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21" w:rsidRPr="000476D5" w:rsidRDefault="005E7D21" w:rsidP="006F2008">
      <w:pPr>
        <w:spacing w:after="0" w:line="312" w:lineRule="auto"/>
        <w:jc w:val="center"/>
        <w:rPr>
          <w:rFonts w:ascii="Times New Roman" w:eastAsia="Times New Roman" w:hAnsi="Times New Roman" w:cs="Times New Roman"/>
          <w:b/>
          <w:lang w:val="fr-FR"/>
        </w:rPr>
      </w:pPr>
      <w:r w:rsidRPr="000476D5">
        <w:rPr>
          <w:rFonts w:ascii="Times New Roman" w:eastAsia="Times New Roman" w:hAnsi="Times New Roman" w:cs="Times New Roman"/>
          <w:b/>
          <w:lang w:val="fr-FR"/>
        </w:rPr>
        <w:t>LỜI MỞ ĐẦU</w:t>
      </w:r>
    </w:p>
    <w:p w:rsidR="005E7D21" w:rsidRPr="000476D5" w:rsidRDefault="005E7D21" w:rsidP="003556CC">
      <w:pPr>
        <w:spacing w:after="0" w:line="312" w:lineRule="auto"/>
        <w:jc w:val="both"/>
        <w:rPr>
          <w:rFonts w:ascii="Times New Roman" w:eastAsia="Calibri" w:hAnsi="Times New Roman" w:cs="Times New Roman"/>
          <w:b/>
          <w:lang w:val="vi-VN"/>
        </w:rPr>
      </w:pPr>
      <w:r w:rsidRPr="000476D5">
        <w:rPr>
          <w:rFonts w:ascii="Times New Roman" w:eastAsia="Times New Roman" w:hAnsi="Times New Roman" w:cs="Times New Roman"/>
          <w:b/>
          <w:lang w:val="fr-FR"/>
        </w:rPr>
        <w:t xml:space="preserve">     1.</w:t>
      </w:r>
      <w:r w:rsidRPr="000476D5">
        <w:rPr>
          <w:rFonts w:ascii="Times New Roman" w:eastAsia="Calibri" w:hAnsi="Times New Roman" w:cs="Times New Roman"/>
          <w:b/>
          <w:lang w:val="vi-VN"/>
        </w:rPr>
        <w:t xml:space="preserve">Tính cấp thiết của đề tài luận án </w:t>
      </w:r>
    </w:p>
    <w:p w:rsidR="005E7D21" w:rsidRPr="000476D5" w:rsidRDefault="005E7D21" w:rsidP="003556CC">
      <w:pPr>
        <w:spacing w:after="0" w:line="312" w:lineRule="auto"/>
        <w:ind w:firstLine="567"/>
        <w:jc w:val="both"/>
        <w:rPr>
          <w:rFonts w:ascii="Times New Roman" w:eastAsia="Calibri" w:hAnsi="Times New Roman" w:cs="Times New Roman"/>
          <w:lang w:val="vi-VN"/>
        </w:rPr>
      </w:pPr>
      <w:r w:rsidRPr="000476D5">
        <w:rPr>
          <w:rFonts w:ascii="Times New Roman" w:eastAsia="Calibri" w:hAnsi="Times New Roman" w:cs="Times New Roman"/>
          <w:lang w:val="pt-BR"/>
        </w:rPr>
        <w:t>Trong giai đoạn phát triển nền kinh tế thị trường, mở cửa, hội nhập sâu vào nền kinh tế khu vực và thế giới, hầu hết các doanh nghiệp đều thừa nhận trong mọi hoạt động đều phải có cạnh tranh và coi cạnh tranh không những là môi trường, động lực của sự phát triển, thúc đẩy sản xuất kinh doanh, tăng hiệu quả của các doanh nghiệp, mà còn là yếu tố quan trọng làm lành mạnh hoá các quan hệ xã hội khi Nhà nước bảo đảm sự bình đẳng trước pháp luật.</w:t>
      </w:r>
    </w:p>
    <w:p w:rsidR="005E7D21" w:rsidRPr="000476D5" w:rsidRDefault="005E7D21" w:rsidP="003556CC">
      <w:pPr>
        <w:spacing w:after="0" w:line="312" w:lineRule="auto"/>
        <w:ind w:firstLine="567"/>
        <w:jc w:val="both"/>
        <w:rPr>
          <w:rFonts w:ascii="Times New Roman" w:eastAsia="Calibri" w:hAnsi="Times New Roman" w:cs="Times New Roman"/>
          <w:lang w:val="vi-VN"/>
        </w:rPr>
      </w:pPr>
      <w:r w:rsidRPr="000476D5">
        <w:rPr>
          <w:rFonts w:ascii="Times New Roman" w:eastAsia="Calibri" w:hAnsi="Times New Roman" w:cs="Times New Roman"/>
          <w:lang w:val="vi-VN"/>
        </w:rPr>
        <w:t>Hội nhập vào nền kinh tế thế giới, bắt buộc các doanh nghiệp phải tự nâng cao khả năng cạnh tranh trong lĩnh vực của mình, mới có thể đủ sức đứng vững trên thương trường ngày càng cạnh tranh khốc liệt. Các doanh nghiệp cung cấp dịch vụ Viễn thông đã chủ động trong hoạt động kinh doanh</w:t>
      </w:r>
      <w:r w:rsidR="00F13AA4" w:rsidRPr="000476D5">
        <w:rPr>
          <w:rFonts w:ascii="Times New Roman" w:eastAsia="Calibri" w:hAnsi="Times New Roman" w:cs="Times New Roman"/>
          <w:lang w:val="vi-VN"/>
        </w:rPr>
        <w:t>, tuy nhiên</w:t>
      </w:r>
      <w:r w:rsidRPr="000476D5">
        <w:rPr>
          <w:rFonts w:ascii="Times New Roman" w:eastAsia="Calibri" w:hAnsi="Times New Roman" w:cs="Times New Roman"/>
          <w:lang w:val="pt-BR"/>
        </w:rPr>
        <w:t xml:space="preserve"> </w:t>
      </w:r>
      <w:r w:rsidR="00F13AA4" w:rsidRPr="000476D5">
        <w:rPr>
          <w:rFonts w:ascii="Times New Roman" w:eastAsia="Calibri" w:hAnsi="Times New Roman" w:cs="Times New Roman"/>
          <w:lang w:val="vi-VN"/>
        </w:rPr>
        <w:t>n</w:t>
      </w:r>
      <w:r w:rsidRPr="000476D5">
        <w:rPr>
          <w:rFonts w:ascii="Times New Roman" w:eastAsia="Calibri" w:hAnsi="Times New Roman" w:cs="Times New Roman"/>
          <w:lang w:val="vi-VN"/>
        </w:rPr>
        <w:t>ăng lực cạnh tranh còn nhiều hạn chế và yếu kém, khiến cho khả năng tồn tại và khẳng định trên thị trường không cao. Việc xác định các giải pháp hoạch định chiến lược cạnh tranh, trong một chừng mực nào đó, có thể được xem như các giải pháp nâng cao năng lực cạnh tranh cho Doanh nghiệp Viễn thông, trong bối cảnh hội nhập kinh tế khu vực và thế giới.</w:t>
      </w:r>
    </w:p>
    <w:p w:rsidR="005E7D21" w:rsidRPr="000476D5" w:rsidRDefault="0003662D" w:rsidP="003556CC">
      <w:pPr>
        <w:spacing w:after="0" w:line="312" w:lineRule="auto"/>
        <w:ind w:firstLine="567"/>
        <w:jc w:val="both"/>
        <w:rPr>
          <w:rFonts w:ascii="Times New Roman" w:eastAsia="Calibri" w:hAnsi="Times New Roman" w:cs="Times New Roman"/>
          <w:lang w:val="vi-VN"/>
        </w:rPr>
      </w:pPr>
      <w:r w:rsidRPr="000476D5">
        <w:rPr>
          <w:rFonts w:ascii="Times New Roman" w:eastAsia="Calibri" w:hAnsi="Times New Roman" w:cs="Times New Roman"/>
        </w:rPr>
        <w:t>Trước tình hình này</w:t>
      </w:r>
      <w:r w:rsidR="005E7D21" w:rsidRPr="000476D5">
        <w:rPr>
          <w:rFonts w:ascii="Times New Roman" w:eastAsia="Calibri" w:hAnsi="Times New Roman" w:cs="Times New Roman"/>
          <w:lang w:val="vi-VN"/>
        </w:rPr>
        <w:t xml:space="preserve">, các doanh nghiệp viễn thông Việt Nam không chỉ phải cạnh tranh với nhau mà còn phải cạnh tranh với các doanh nghiệp viễn thông nước ngoài vốn rất mạnh về tiềm lực tài chính, công nghệ hiện đại ngay trên sân nhà. Đây thực sự là thách thức rất lớn đối với các doanh nghiệp viễn thông Việt Nam, đặt ra yêu cầu cấp bách là phải hoạch định chiến lược cạnh tranh như thế nào là phù hợp để doanh nghiệp Viễn thông không những chủ động kinh doanh, phát triển trên thị trường nội địa đồng thời chủ động tìm kiếm cơ hội kinh doanh mới thông qua đầu tư trực tiếp ra nước ngoài. Đó chính là vấn đề cần thiết phải nghiên cứu để tìm ra câu trả lời. Đề tài </w:t>
      </w:r>
      <w:r w:rsidR="005E7D21" w:rsidRPr="000476D5">
        <w:rPr>
          <w:rFonts w:ascii="Times New Roman" w:eastAsia="Calibri" w:hAnsi="Times New Roman" w:cs="Times New Roman"/>
          <w:b/>
          <w:i/>
          <w:lang w:val="vi-VN"/>
        </w:rPr>
        <w:t>“Đổi mới hoạch định chiến lược cạnh tranh củ</w:t>
      </w:r>
      <w:r w:rsidR="00964E5F">
        <w:rPr>
          <w:rFonts w:ascii="Times New Roman" w:eastAsia="Calibri" w:hAnsi="Times New Roman" w:cs="Times New Roman"/>
          <w:b/>
          <w:i/>
          <w:lang w:val="vi-VN"/>
        </w:rPr>
        <w:t xml:space="preserve">a </w:t>
      </w:r>
      <w:r w:rsidR="00964E5F">
        <w:rPr>
          <w:rFonts w:ascii="Times New Roman" w:eastAsia="Calibri" w:hAnsi="Times New Roman" w:cs="Times New Roman"/>
          <w:b/>
          <w:i/>
        </w:rPr>
        <w:t>d</w:t>
      </w:r>
      <w:bookmarkStart w:id="0" w:name="_GoBack"/>
      <w:bookmarkEnd w:id="0"/>
      <w:r w:rsidR="005E7D21" w:rsidRPr="000476D5">
        <w:rPr>
          <w:rFonts w:ascii="Times New Roman" w:eastAsia="Calibri" w:hAnsi="Times New Roman" w:cs="Times New Roman"/>
          <w:b/>
          <w:i/>
          <w:lang w:val="vi-VN"/>
        </w:rPr>
        <w:t>oanh nghiệp Viễn thông trong hội nhập quốc tế”</w:t>
      </w:r>
      <w:r w:rsidR="005E7D21" w:rsidRPr="000476D5">
        <w:rPr>
          <w:rFonts w:ascii="Times New Roman" w:eastAsia="Calibri" w:hAnsi="Times New Roman" w:cs="Times New Roman"/>
          <w:lang w:val="vi-VN"/>
        </w:rPr>
        <w:t xml:space="preserve">chính là nhằm tới việc trả lời câu hỏi đó. </w:t>
      </w:r>
    </w:p>
    <w:p w:rsidR="005E7D21" w:rsidRPr="000476D5" w:rsidRDefault="005E7D21" w:rsidP="003556CC">
      <w:pPr>
        <w:tabs>
          <w:tab w:val="left" w:pos="993"/>
        </w:tabs>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2. Tổng quan tình hình nghiên cứu</w:t>
      </w:r>
    </w:p>
    <w:p w:rsidR="005E7D21" w:rsidRPr="000476D5" w:rsidRDefault="005E7D21" w:rsidP="003556CC">
      <w:pPr>
        <w:spacing w:after="0" w:line="312" w:lineRule="auto"/>
        <w:jc w:val="both"/>
        <w:rPr>
          <w:rFonts w:ascii="Times New Roman" w:eastAsia="Calibri" w:hAnsi="Times New Roman" w:cs="Times New Roman"/>
          <w:lang w:val="pt-BR"/>
        </w:rPr>
      </w:pPr>
      <w:r w:rsidRPr="000476D5">
        <w:rPr>
          <w:rFonts w:ascii="Times New Roman" w:eastAsia="Times New Roman" w:hAnsi="Times New Roman" w:cs="Times New Roman"/>
          <w:b/>
          <w:i/>
          <w:lang w:val="pt-BR"/>
        </w:rPr>
        <w:t>2.1.Các công trình nghiên cứu ngoài nước</w:t>
      </w:r>
      <w:r w:rsidRPr="000476D5">
        <w:rPr>
          <w:rFonts w:ascii="Times New Roman" w:eastAsia="Calibri" w:hAnsi="Times New Roman" w:cs="Times New Roman"/>
          <w:lang w:val="pt-BR"/>
        </w:rPr>
        <w:t xml:space="preserve"> </w:t>
      </w:r>
    </w:p>
    <w:p w:rsidR="005E7D21" w:rsidRPr="000476D5"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 xml:space="preserve">i) Michael.E.Porter, </w:t>
      </w:r>
      <w:r w:rsidRPr="000476D5">
        <w:rPr>
          <w:rFonts w:ascii="Times New Roman" w:eastAsia="Calibri" w:hAnsi="Times New Roman" w:cs="Times New Roman"/>
          <w:i/>
          <w:lang w:val="pt-BR"/>
        </w:rPr>
        <w:t>Chiến lược cạnh tranh (2009)</w:t>
      </w:r>
      <w:r w:rsidRPr="000476D5">
        <w:rPr>
          <w:rFonts w:ascii="Times New Roman" w:eastAsia="Calibri" w:hAnsi="Times New Roman" w:cs="Times New Roman"/>
          <w:lang w:val="pt-BR"/>
        </w:rPr>
        <w:t xml:space="preserve">, </w:t>
      </w:r>
      <w:r w:rsidRPr="000476D5">
        <w:rPr>
          <w:rFonts w:ascii="Times New Roman" w:eastAsia="Calibri" w:hAnsi="Times New Roman" w:cs="Times New Roman"/>
          <w:i/>
          <w:lang w:val="pt-BR"/>
        </w:rPr>
        <w:t xml:space="preserve">Lợi thế cạnh tranh (2008), </w:t>
      </w:r>
      <w:r w:rsidRPr="000476D5">
        <w:rPr>
          <w:rFonts w:ascii="Times New Roman" w:eastAsia="Calibri" w:hAnsi="Times New Roman" w:cs="Times New Roman"/>
          <w:lang w:val="pt-BR"/>
        </w:rPr>
        <w:t>biên dịch và xuất bản Nhà xuất bả</w:t>
      </w:r>
      <w:r w:rsidR="009E168C" w:rsidRPr="000476D5">
        <w:rPr>
          <w:rFonts w:ascii="Times New Roman" w:eastAsia="Calibri" w:hAnsi="Times New Roman" w:cs="Times New Roman"/>
          <w:lang w:val="pt-BR"/>
        </w:rPr>
        <w:t>n T</w:t>
      </w:r>
      <w:r w:rsidRPr="000476D5">
        <w:rPr>
          <w:rFonts w:ascii="Times New Roman" w:eastAsia="Calibri" w:hAnsi="Times New Roman" w:cs="Times New Roman"/>
          <w:lang w:val="pt-BR"/>
        </w:rPr>
        <w:t>rẻ</w:t>
      </w:r>
      <w:r w:rsidR="004C46CA">
        <w:rPr>
          <w:rFonts w:ascii="Times New Roman" w:eastAsia="Calibri" w:hAnsi="Times New Roman" w:cs="Times New Roman"/>
          <w:lang w:val="pt-BR"/>
        </w:rPr>
        <w:t>.</w:t>
      </w:r>
    </w:p>
    <w:p w:rsidR="005E7D21" w:rsidRPr="000476D5"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 xml:space="preserve">ii) Nhiều tác giả, Rowan Gibson biên tập, </w:t>
      </w:r>
      <w:r w:rsidRPr="000476D5">
        <w:rPr>
          <w:rFonts w:ascii="Times New Roman" w:eastAsia="Calibri" w:hAnsi="Times New Roman" w:cs="Times New Roman"/>
          <w:i/>
          <w:lang w:val="pt-BR"/>
        </w:rPr>
        <w:t>Tư duy lại tương lai</w:t>
      </w:r>
      <w:r w:rsidRPr="000476D5">
        <w:rPr>
          <w:rFonts w:ascii="Times New Roman" w:eastAsia="Calibri" w:hAnsi="Times New Roman" w:cs="Times New Roman"/>
          <w:lang w:val="pt-BR"/>
        </w:rPr>
        <w:t>, Nhà xuất bản Trẻ (2006</w:t>
      </w:r>
      <w:r w:rsidR="004C46CA">
        <w:rPr>
          <w:rFonts w:ascii="Times New Roman" w:eastAsia="Calibri" w:hAnsi="Times New Roman" w:cs="Times New Roman"/>
          <w:lang w:val="pt-BR"/>
        </w:rPr>
        <w:t>).</w:t>
      </w:r>
    </w:p>
    <w:p w:rsidR="005E7D21" w:rsidRPr="000476D5"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iii) Chiến lược đại dương xanh: Năm 2005, hai tác giả A. Chan Kim và Mauborgne đã giới thiệu một chiến lược mới ngoài hai chiến lược chi phí thấp và tạo sự khác biệt mà Porter đã đề cập trước đây, đó là chiến lược cạnh tranh dựa vào việc tạo ra giá trị mới</w:t>
      </w:r>
      <w:r w:rsidR="00C56732" w:rsidRPr="000476D5">
        <w:rPr>
          <w:rFonts w:ascii="Times New Roman" w:eastAsia="Calibri" w:hAnsi="Times New Roman" w:cs="Times New Roman"/>
          <w:lang w:val="pt-BR"/>
        </w:rPr>
        <w:t>.</w:t>
      </w:r>
      <w:r w:rsidRPr="000476D5">
        <w:rPr>
          <w:rFonts w:ascii="Times New Roman" w:eastAsia="Calibri" w:hAnsi="Times New Roman" w:cs="Times New Roman"/>
          <w:lang w:val="pt-BR"/>
        </w:rPr>
        <w:t xml:space="preserve"> </w:t>
      </w:r>
    </w:p>
    <w:p w:rsidR="001B6ABC"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iv) Tái hoạch định chiến lược toàn cầu</w:t>
      </w:r>
      <w:r w:rsidR="007B09CE" w:rsidRPr="000476D5">
        <w:rPr>
          <w:rFonts w:ascii="Times New Roman" w:eastAsia="Calibri" w:hAnsi="Times New Roman" w:cs="Times New Roman"/>
          <w:lang w:val="pt-BR"/>
        </w:rPr>
        <w:t>:</w:t>
      </w:r>
      <w:r w:rsidRPr="000476D5">
        <w:rPr>
          <w:rFonts w:ascii="Times New Roman" w:eastAsia="Calibri" w:hAnsi="Times New Roman" w:cs="Times New Roman"/>
          <w:lang w:val="pt-BR"/>
        </w:rPr>
        <w:t xml:space="preserve"> Khác với quan điểm thông thường về toàn cầu hóa Giáo sư Pankaj Ghemawat của trường Đại học Harvard, một chuyên gia về chiến lược toàn cầu, lại cho rằng thế giới “không phẳng” như Thomas Friedman đã nói trong cuốn sách Thế giới phẳng.</w:t>
      </w:r>
    </w:p>
    <w:p w:rsidR="005E7D21" w:rsidRPr="000476D5"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v) Sách “Sự cạnh tranh trong dịch vụ viễn thông quốc tế” của John H Harwood, William T Lake, David M.Sohn</w:t>
      </w:r>
      <w:r w:rsidR="00EB16E9" w:rsidRPr="000476D5">
        <w:rPr>
          <w:rFonts w:ascii="Times New Roman" w:eastAsia="Calibri" w:hAnsi="Times New Roman" w:cs="Times New Roman"/>
          <w:lang w:val="pt-BR"/>
        </w:rPr>
        <w:t xml:space="preserve"> (1997)</w:t>
      </w:r>
      <w:r w:rsidRPr="000476D5">
        <w:rPr>
          <w:rFonts w:ascii="Times New Roman" w:eastAsia="Calibri" w:hAnsi="Times New Roman" w:cs="Times New Roman"/>
          <w:lang w:val="pt-BR"/>
        </w:rPr>
        <w:t xml:space="preserve">. </w:t>
      </w:r>
      <w:r w:rsidRPr="000476D5">
        <w:rPr>
          <w:rFonts w:ascii="Times New Roman" w:eastAsia="Calibri" w:hAnsi="Times New Roman" w:cs="Times New Roman"/>
          <w:b/>
          <w:i/>
          <w:lang w:val="pt-BR"/>
        </w:rPr>
        <w:tab/>
      </w:r>
    </w:p>
    <w:p w:rsidR="005E7D21" w:rsidRPr="000476D5" w:rsidRDefault="005E7D21" w:rsidP="003556CC">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b/>
          <w:i/>
          <w:lang w:val="pt-BR"/>
        </w:rPr>
        <w:t>2.2. Các công trình nghiên cứu trong nước</w:t>
      </w:r>
    </w:p>
    <w:p w:rsidR="001B6ABC" w:rsidRDefault="00EB7896" w:rsidP="00A409D5">
      <w:pPr>
        <w:spacing w:after="0" w:line="312" w:lineRule="auto"/>
        <w:jc w:val="both"/>
        <w:rPr>
          <w:rFonts w:ascii="Times New Roman" w:hAnsi="Times New Roman" w:cs="Times New Roman"/>
          <w:shd w:val="clear" w:color="auto" w:fill="FFFFFF"/>
          <w:lang w:val="pt-BR"/>
        </w:rPr>
      </w:pPr>
      <w:r w:rsidRPr="000476D5">
        <w:rPr>
          <w:rFonts w:ascii="Times New Roman" w:eastAsia="Calibri" w:hAnsi="Times New Roman" w:cs="Times New Roman"/>
          <w:lang w:val="pt-BR"/>
        </w:rPr>
        <w:t xml:space="preserve"> i)</w:t>
      </w:r>
      <w:r w:rsidR="00434E3B" w:rsidRPr="000476D5">
        <w:rPr>
          <w:rFonts w:ascii="Times New Roman" w:eastAsia="Calibri" w:hAnsi="Times New Roman" w:cs="Times New Roman"/>
          <w:lang w:val="pt-BR"/>
        </w:rPr>
        <w:t xml:space="preserve"> </w:t>
      </w:r>
      <w:r w:rsidR="004C6BF4" w:rsidRPr="000476D5">
        <w:rPr>
          <w:rFonts w:ascii="Times New Roman" w:eastAsia="Calibri" w:hAnsi="Times New Roman" w:cs="Times New Roman"/>
          <w:lang w:val="pt-BR"/>
        </w:rPr>
        <w:t xml:space="preserve">Hoàng Văn Hải- </w:t>
      </w:r>
      <w:r w:rsidR="004C6BF4" w:rsidRPr="000476D5">
        <w:rPr>
          <w:rFonts w:ascii="Times New Roman" w:eastAsia="Calibri" w:hAnsi="Times New Roman" w:cs="Times New Roman"/>
          <w:i/>
          <w:lang w:val="pt-BR"/>
        </w:rPr>
        <w:t>Quản trị chiến lược</w:t>
      </w:r>
      <w:r w:rsidR="004C6BF4" w:rsidRPr="000476D5">
        <w:rPr>
          <w:rFonts w:ascii="Times New Roman" w:eastAsia="Calibri" w:hAnsi="Times New Roman" w:cs="Times New Roman"/>
          <w:lang w:val="pt-BR"/>
        </w:rPr>
        <w:t xml:space="preserve">- NXB Đại học quốc gia Hà Nội, (2010). </w:t>
      </w:r>
    </w:p>
    <w:p w:rsidR="005E7D21" w:rsidRPr="000476D5" w:rsidRDefault="00C63CB1" w:rsidP="00A409D5">
      <w:pPr>
        <w:spacing w:after="0" w:line="312" w:lineRule="auto"/>
        <w:jc w:val="both"/>
        <w:rPr>
          <w:rFonts w:ascii="Times New Roman" w:eastAsia="Calibri" w:hAnsi="Times New Roman" w:cs="Times New Roman"/>
          <w:lang w:val="vi-VN"/>
        </w:rPr>
      </w:pPr>
      <w:r>
        <w:rPr>
          <w:rFonts w:ascii="Times New Roman" w:eastAsia="Calibri" w:hAnsi="Times New Roman" w:cs="Times New Roman"/>
          <w:lang w:val="pt-BR"/>
        </w:rPr>
        <w:t xml:space="preserve"> </w:t>
      </w:r>
      <w:r w:rsidR="004C6BF4" w:rsidRPr="000476D5">
        <w:rPr>
          <w:rFonts w:ascii="Times New Roman" w:eastAsia="Calibri" w:hAnsi="Times New Roman" w:cs="Times New Roman"/>
          <w:lang w:val="pt-BR"/>
        </w:rPr>
        <w:t xml:space="preserve">ii) </w:t>
      </w:r>
      <w:r w:rsidR="005E7D21" w:rsidRPr="000476D5">
        <w:rPr>
          <w:rFonts w:ascii="Times New Roman" w:eastAsia="Calibri" w:hAnsi="Times New Roman" w:cs="Times New Roman"/>
          <w:lang w:val="pt-BR"/>
        </w:rPr>
        <w:t>Viện nghiên cứu quản lý kinh tế Trung ương- Đề tài “</w:t>
      </w:r>
      <w:r w:rsidR="005E7D21" w:rsidRPr="000476D5">
        <w:rPr>
          <w:rFonts w:ascii="Times New Roman" w:eastAsia="Calibri" w:hAnsi="Times New Roman" w:cs="Times New Roman"/>
          <w:i/>
          <w:lang w:val="pt-BR"/>
        </w:rPr>
        <w:t>Nâng cao năng lực cạnh tranh quốc gia</w:t>
      </w:r>
      <w:r w:rsidR="005E7D21" w:rsidRPr="000476D5">
        <w:rPr>
          <w:rFonts w:ascii="Times New Roman" w:eastAsia="Calibri" w:hAnsi="Times New Roman" w:cs="Times New Roman"/>
          <w:lang w:val="pt-BR"/>
        </w:rPr>
        <w:t xml:space="preserve"> -</w:t>
      </w:r>
      <w:r w:rsidR="005E7D21" w:rsidRPr="000476D5">
        <w:rPr>
          <w:rFonts w:ascii="Times New Roman" w:eastAsia="Calibri" w:hAnsi="Times New Roman" w:cs="Times New Roman"/>
          <w:lang w:val="vi-VN"/>
        </w:rPr>
        <w:t xml:space="preserve"> NXB GTVT,</w:t>
      </w:r>
      <w:r w:rsidR="005E7D21" w:rsidRPr="000476D5">
        <w:rPr>
          <w:rFonts w:ascii="Times New Roman" w:eastAsia="Calibri" w:hAnsi="Times New Roman" w:cs="Times New Roman"/>
          <w:lang w:val="pt-BR"/>
        </w:rPr>
        <w:t>(</w:t>
      </w:r>
      <w:r w:rsidR="005E7D21" w:rsidRPr="000476D5">
        <w:rPr>
          <w:rFonts w:ascii="Times New Roman" w:eastAsia="Calibri" w:hAnsi="Times New Roman" w:cs="Times New Roman"/>
          <w:lang w:val="vi-VN"/>
        </w:rPr>
        <w:t>2003</w:t>
      </w:r>
      <w:r w:rsidR="004C46CA">
        <w:rPr>
          <w:rFonts w:ascii="Times New Roman" w:eastAsia="Calibri" w:hAnsi="Times New Roman" w:cs="Times New Roman"/>
          <w:lang w:val="pt-BR"/>
        </w:rPr>
        <w:t>).</w:t>
      </w:r>
    </w:p>
    <w:p w:rsidR="005E7D21" w:rsidRPr="004C46CA" w:rsidRDefault="005E7D21" w:rsidP="00C63CB1">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ii</w:t>
      </w:r>
      <w:r w:rsidR="00EB7896" w:rsidRPr="000476D5">
        <w:rPr>
          <w:rFonts w:ascii="Times New Roman" w:eastAsia="Calibri" w:hAnsi="Times New Roman" w:cs="Times New Roman"/>
          <w:lang w:val="vi-VN"/>
        </w:rPr>
        <w:t>i</w:t>
      </w:r>
      <w:r w:rsidRPr="000476D5">
        <w:rPr>
          <w:rFonts w:ascii="Times New Roman" w:eastAsia="Calibri" w:hAnsi="Times New Roman" w:cs="Times New Roman"/>
          <w:lang w:val="vi-VN"/>
        </w:rPr>
        <w:t xml:space="preserve">) Nguyễn Vĩnh Thanh - </w:t>
      </w:r>
      <w:r w:rsidRPr="000476D5">
        <w:rPr>
          <w:rFonts w:ascii="Times New Roman" w:eastAsia="Calibri" w:hAnsi="Times New Roman" w:cs="Times New Roman"/>
          <w:i/>
          <w:lang w:val="vi-VN"/>
        </w:rPr>
        <w:t>Nâng cao sức cạnh tranh của các doanh nghiệp thương mại Việt Nam trong hội nhập kinh tế quốc tế</w:t>
      </w:r>
      <w:r w:rsidRPr="000476D5">
        <w:rPr>
          <w:rFonts w:ascii="Times New Roman" w:eastAsia="Calibri" w:hAnsi="Times New Roman" w:cs="Times New Roman"/>
          <w:lang w:val="vi-VN"/>
        </w:rPr>
        <w:t xml:space="preserve"> - NXB Lao động- xã hội, (2005). </w:t>
      </w:r>
    </w:p>
    <w:p w:rsidR="005E7D21" w:rsidRPr="004C46CA" w:rsidRDefault="00434E3B" w:rsidP="00C63CB1">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iv</w:t>
      </w:r>
      <w:r w:rsidR="005E7D21" w:rsidRPr="000476D5">
        <w:rPr>
          <w:rFonts w:ascii="Times New Roman" w:eastAsia="Calibri" w:hAnsi="Times New Roman" w:cs="Times New Roman"/>
          <w:lang w:val="vi-VN"/>
        </w:rPr>
        <w:t xml:space="preserve">)Vũ Trọng Lâm - </w:t>
      </w:r>
      <w:r w:rsidR="005E7D21" w:rsidRPr="000476D5">
        <w:rPr>
          <w:rFonts w:ascii="Times New Roman" w:eastAsia="Calibri" w:hAnsi="Times New Roman" w:cs="Times New Roman"/>
          <w:i/>
          <w:lang w:val="vi-VN"/>
        </w:rPr>
        <w:t>Nâng cao sức cạnh tranh của các doanh nghiệp trong tiến trình hội nhập kinh tế quốc tế.</w:t>
      </w:r>
      <w:r w:rsidR="005E7D21" w:rsidRPr="000476D5">
        <w:rPr>
          <w:rFonts w:ascii="Times New Roman" w:eastAsia="Calibri" w:hAnsi="Times New Roman" w:cs="Times New Roman"/>
          <w:lang w:val="vi-VN"/>
        </w:rPr>
        <w:t xml:space="preserve">-NXB Chính trị quốc gia, (2006). </w:t>
      </w:r>
    </w:p>
    <w:p w:rsidR="005E7D21" w:rsidRPr="004C46CA" w:rsidRDefault="005E7D21" w:rsidP="00C63CB1">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lastRenderedPageBreak/>
        <w:t xml:space="preserve">v) Trần Sửu - </w:t>
      </w:r>
      <w:r w:rsidRPr="000476D5">
        <w:rPr>
          <w:rFonts w:ascii="Times New Roman" w:eastAsia="Calibri" w:hAnsi="Times New Roman" w:cs="Times New Roman"/>
          <w:i/>
          <w:lang w:val="vi-VN"/>
        </w:rPr>
        <w:t>Năng lực cạnh tranh của doanh nghiệp trong điều kiện toàn cầu hóa. -NXB Lao động</w:t>
      </w:r>
      <w:r w:rsidRPr="000476D5">
        <w:rPr>
          <w:rFonts w:ascii="Times New Roman" w:eastAsia="Calibri" w:hAnsi="Times New Roman" w:cs="Times New Roman"/>
          <w:lang w:val="vi-VN"/>
        </w:rPr>
        <w:t xml:space="preserve">, (2006). </w:t>
      </w:r>
    </w:p>
    <w:p w:rsidR="005E7D21" w:rsidRPr="004C46CA" w:rsidRDefault="005E7D21" w:rsidP="00C63CB1">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v</w:t>
      </w:r>
      <w:r w:rsidR="00434E3B" w:rsidRPr="000476D5">
        <w:rPr>
          <w:rFonts w:ascii="Times New Roman" w:eastAsia="Calibri" w:hAnsi="Times New Roman" w:cs="Times New Roman"/>
          <w:lang w:val="vi-VN"/>
        </w:rPr>
        <w:t>i</w:t>
      </w:r>
      <w:r w:rsidRPr="000476D5">
        <w:rPr>
          <w:rFonts w:ascii="Times New Roman" w:eastAsia="Calibri" w:hAnsi="Times New Roman" w:cs="Times New Roman"/>
          <w:lang w:val="vi-VN"/>
        </w:rPr>
        <w:t xml:space="preserve">) Nguyễn Thế Nghĩa, </w:t>
      </w:r>
      <w:r w:rsidRPr="000476D5">
        <w:rPr>
          <w:rFonts w:ascii="Times New Roman" w:eastAsia="Calibri" w:hAnsi="Times New Roman" w:cs="Times New Roman"/>
          <w:i/>
          <w:lang w:val="vi-VN"/>
        </w:rPr>
        <w:t>Nâng cao năng lực cạnh tranh của các doanh nghiệp trong hội nhập kinh tế</w:t>
      </w:r>
      <w:r w:rsidRPr="000476D5">
        <w:rPr>
          <w:rFonts w:ascii="Times New Roman" w:eastAsia="Calibri" w:hAnsi="Times New Roman" w:cs="Times New Roman"/>
          <w:lang w:val="vi-VN"/>
        </w:rPr>
        <w:t xml:space="preserve">, Tạp chí Cộng sản Online 143. </w:t>
      </w:r>
    </w:p>
    <w:p w:rsidR="004C46CA" w:rsidRDefault="005E7D21" w:rsidP="00C63CB1">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vi</w:t>
      </w:r>
      <w:r w:rsidR="00434E3B" w:rsidRPr="000476D5">
        <w:rPr>
          <w:rFonts w:ascii="Times New Roman" w:eastAsia="Calibri" w:hAnsi="Times New Roman" w:cs="Times New Roman"/>
          <w:lang w:val="vi-VN"/>
        </w:rPr>
        <w:t>i</w:t>
      </w:r>
      <w:r w:rsidRPr="000476D5">
        <w:rPr>
          <w:rFonts w:ascii="Times New Roman" w:eastAsia="Calibri" w:hAnsi="Times New Roman" w:cs="Times New Roman"/>
          <w:lang w:val="vi-VN"/>
        </w:rPr>
        <w:t xml:space="preserve">) Nguyễn Đình Thọ và Nguyễn Thị Mai Trang, </w:t>
      </w:r>
      <w:r w:rsidRPr="000476D5">
        <w:rPr>
          <w:rFonts w:ascii="Times New Roman" w:eastAsia="Calibri" w:hAnsi="Times New Roman" w:cs="Times New Roman"/>
          <w:i/>
          <w:lang w:val="vi-VN"/>
        </w:rPr>
        <w:t>Năng lực cạnh tranh động của doanh nghiệp Việt Nam</w:t>
      </w:r>
      <w:r w:rsidR="006C1B48" w:rsidRPr="000476D5">
        <w:rPr>
          <w:rFonts w:ascii="Times New Roman" w:eastAsia="Calibri" w:hAnsi="Times New Roman" w:cs="Times New Roman"/>
          <w:lang w:val="vi-VN"/>
        </w:rPr>
        <w:t xml:space="preserve">, </w:t>
      </w:r>
      <w:r w:rsidRPr="000476D5">
        <w:rPr>
          <w:rFonts w:ascii="Times New Roman" w:eastAsia="Calibri" w:hAnsi="Times New Roman" w:cs="Times New Roman"/>
          <w:lang w:val="vi-VN"/>
        </w:rPr>
        <w:t>Nghiên cứu khoa học trong Quản trị kinh doanh, NXB Thố</w:t>
      </w:r>
      <w:r w:rsidR="00BC24DA" w:rsidRPr="000476D5">
        <w:rPr>
          <w:rFonts w:ascii="Times New Roman" w:eastAsia="Calibri" w:hAnsi="Times New Roman" w:cs="Times New Roman"/>
          <w:lang w:val="vi-VN"/>
        </w:rPr>
        <w:t>ng kê, 2009.</w:t>
      </w:r>
      <w:r w:rsidRPr="000476D5">
        <w:rPr>
          <w:rFonts w:ascii="Times New Roman" w:eastAsia="Calibri" w:hAnsi="Times New Roman" w:cs="Times New Roman"/>
          <w:lang w:val="vi-VN"/>
        </w:rPr>
        <w:t xml:space="preserve"> </w:t>
      </w:r>
    </w:p>
    <w:p w:rsidR="005E7D21" w:rsidRPr="000476D5" w:rsidRDefault="005E7D21" w:rsidP="00C63CB1">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vii</w:t>
      </w:r>
      <w:r w:rsidR="00434E3B" w:rsidRPr="000476D5">
        <w:rPr>
          <w:rFonts w:ascii="Times New Roman" w:eastAsia="Calibri" w:hAnsi="Times New Roman" w:cs="Times New Roman"/>
          <w:lang w:val="vi-VN"/>
        </w:rPr>
        <w:t>i</w:t>
      </w:r>
      <w:r w:rsidRPr="000476D5">
        <w:rPr>
          <w:rFonts w:ascii="Times New Roman" w:eastAsia="Calibri" w:hAnsi="Times New Roman" w:cs="Times New Roman"/>
          <w:lang w:val="vi-VN"/>
        </w:rPr>
        <w:t>) Bên cạnh đó, trong lĩnh vực Viễn thông, đã có một số công trình được công bố về vấn đề cạnh tranh. Có thể kể đến các công trình điển hình như sau:</w:t>
      </w:r>
    </w:p>
    <w:p w:rsidR="005E7D21" w:rsidRPr="000476D5" w:rsidRDefault="005E7D21" w:rsidP="00C63CB1">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Trung tâm Thông tin Bưu điện, Cạnh tranh trong Viễn thông, NXB Bưu điện, 2001. Đây là sách do Mai Thế Nhượng biên dịch nên chưa nói rõ vấn đề cạnh tranh và năng lực cạnh tranh của Viễn thông. Tên là Cạnh tranh trong Viễn thông. Nhưng nội dung lại bao gồm 7 chương với các vấn đề: Các vấn đề cơ bản; Quản lý khuyến khích; Phương tiện chủ yếu và truy nhập một chiều: lý thuyết; Phương tiện chủ yếu và chính sách truy nhập một chiều; các nút cố chai và truy nhập hai chiều; Dịch vụ phổ cập; Những kết luận cuối cùng.</w:t>
      </w:r>
    </w:p>
    <w:p w:rsidR="005E7D21" w:rsidRPr="000476D5" w:rsidRDefault="005E7D21" w:rsidP="00C63CB1">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vi-VN"/>
        </w:rPr>
        <w:t>- Bùi Xuân Phong, có công bố về vấn đề này trên một số bài viết trên ấn phẩm Thông tin Khoa học công nghệ và Kinh tế Bưu điện Tập đoàn Bưu chính viễn thông Việt nam nh</w:t>
      </w:r>
      <w:r w:rsidR="00C4669F">
        <w:rPr>
          <w:rFonts w:ascii="Times New Roman" w:eastAsia="Calibri" w:hAnsi="Times New Roman" w:cs="Times New Roman"/>
          <w:lang w:val="vi-VN"/>
        </w:rPr>
        <w:t>ư:</w:t>
      </w:r>
      <w:r w:rsidR="00C4669F">
        <w:rPr>
          <w:rFonts w:ascii="Times New Roman" w:eastAsia="Calibri" w:hAnsi="Times New Roman" w:cs="Times New Roman"/>
        </w:rPr>
        <w:t xml:space="preserve"> </w:t>
      </w:r>
      <w:r w:rsidRPr="000476D5">
        <w:rPr>
          <w:rFonts w:ascii="Times New Roman" w:eastAsia="Calibri" w:hAnsi="Times New Roman" w:cs="Times New Roman"/>
          <w:lang w:val="pt-BR"/>
        </w:rPr>
        <w:t>Mô hình lựa chọn chiến lược cạnh tranh của doanh nghiệp Bưu chính Viễn thông (3/2004); Một số giải pháp chủ yếu nhằm hoàn thiện môi trường cạnh tranh của doanh nghiệp Bưu chính Viễn thông (2/2005); Chiến lược cạnh tranh và bí quyết thành công của một số Tập đoàn Kinh tế</w:t>
      </w:r>
      <w:r w:rsidR="00614691">
        <w:rPr>
          <w:rFonts w:ascii="Times New Roman" w:eastAsia="Calibri" w:hAnsi="Times New Roman" w:cs="Times New Roman"/>
          <w:lang w:val="pt-BR"/>
        </w:rPr>
        <w:t xml:space="preserve"> (9/2005).</w:t>
      </w:r>
      <w:r w:rsidRPr="000476D5">
        <w:rPr>
          <w:rFonts w:ascii="Times New Roman" w:eastAsia="Calibri" w:hAnsi="Times New Roman" w:cs="Times New Roman"/>
          <w:lang w:val="pt-BR"/>
        </w:rPr>
        <w:t>Các bài viết này chỉ dừng lại ở việc phân tích và đề xuất cho từng vấn đề riêng lẻ, không cụ thể cho doanh nghiệp cung cấp dịch vụ điệ</w:t>
      </w:r>
      <w:r w:rsidRPr="000476D5">
        <w:rPr>
          <w:rFonts w:ascii="Times New Roman" w:eastAsia="Calibri" w:hAnsi="Times New Roman" w:cs="Times New Roman"/>
          <w:lang w:val="vi-VN"/>
        </w:rPr>
        <w:t>n</w:t>
      </w:r>
      <w:r w:rsidRPr="000476D5">
        <w:rPr>
          <w:rFonts w:ascii="Times New Roman" w:eastAsia="Calibri" w:hAnsi="Times New Roman" w:cs="Times New Roman"/>
          <w:lang w:val="pt-BR"/>
        </w:rPr>
        <w:t xml:space="preserve"> thoại di động nào.</w:t>
      </w:r>
    </w:p>
    <w:p w:rsidR="005E7D21" w:rsidRPr="000476D5" w:rsidRDefault="00062089" w:rsidP="00C63CB1">
      <w:pPr>
        <w:spacing w:after="0" w:line="312" w:lineRule="auto"/>
        <w:jc w:val="both"/>
        <w:rPr>
          <w:rFonts w:ascii="Times New Roman" w:eastAsia="Calibri" w:hAnsi="Times New Roman" w:cs="Times New Roman"/>
          <w:lang w:val="vi-VN"/>
        </w:rPr>
      </w:pPr>
      <w:r>
        <w:rPr>
          <w:rFonts w:ascii="Times New Roman" w:eastAsia="Calibri" w:hAnsi="Times New Roman" w:cs="Times New Roman"/>
          <w:lang w:val="pt-BR"/>
        </w:rPr>
        <w:t xml:space="preserve">    </w:t>
      </w:r>
      <w:r w:rsidR="005E7D21" w:rsidRPr="000476D5">
        <w:rPr>
          <w:rFonts w:ascii="Times New Roman" w:eastAsia="Calibri" w:hAnsi="Times New Roman" w:cs="Times New Roman"/>
          <w:lang w:val="vi-VN"/>
        </w:rPr>
        <w:t xml:space="preserve">Mặc dù, trên thế giới và trong nước, có nhiều công trình nghiên cứu về chiến lược và hoạch định chiến lược cạnh tranh, nhưng các công trình đó vẫn có một số hạn chế nhất định đối với các doanh nghiệp Việt Nam nói chung và đặc biệt là doanh nghiệp Viễn thông nói riêng. Như vậy cần có một công trình nghiên cứu chuyên sâu, toàn diện đến chiến lược cạnh tranh và hoạch định chiến lược cạnh tranh cho Doanh nghiệp Viễn thông. Để từ đó đưa ra giải pháp đổi mới hoạch định chiến lược cạnh tranh cho Doanh nghiệp Viễn thông nhằm nâng cao năng lực cạnh tranh và giúp Doanh nghiệp Viễn thông đứng vững và giành thắng lợi trên thị trường kinh doanh dịch vụ Viễn thông trong và ngoài nước thời kỳ hội nhập quốc tế. </w:t>
      </w:r>
    </w:p>
    <w:p w:rsidR="002023F9" w:rsidRPr="000476D5" w:rsidRDefault="002023F9" w:rsidP="002023F9">
      <w:pPr>
        <w:spacing w:after="0" w:line="312"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3. Câu hỏi nghiên cứu</w:t>
      </w:r>
    </w:p>
    <w:p w:rsidR="002023F9" w:rsidRPr="000476D5" w:rsidRDefault="002023F9" w:rsidP="002023F9">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Doanh nghiệp viễn thông đã sử dụng những chiến lược cạnh tranh gì?</w:t>
      </w:r>
    </w:p>
    <w:p w:rsidR="002023F9" w:rsidRPr="000476D5" w:rsidRDefault="002023F9" w:rsidP="002023F9">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Công tác hoạch định chiến lược cạnh tranh của doanh nghiệp viễn thông đã được thực hiện như thế nào?</w:t>
      </w:r>
    </w:p>
    <w:p w:rsidR="002023F9" w:rsidRPr="000476D5" w:rsidRDefault="002023F9" w:rsidP="002023F9">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Doanh nghiệp Viễn thông cần đổi mới gì trong công tác hoạch định chiến lược để nâng cao năng lực cạnh tranh cho doanh nghiệp trong thời kỳ hội nhập quốc tế?</w:t>
      </w:r>
    </w:p>
    <w:p w:rsidR="002023F9" w:rsidRPr="00C4669F" w:rsidRDefault="002023F9" w:rsidP="002023F9">
      <w:pPr>
        <w:spacing w:after="0" w:line="312" w:lineRule="auto"/>
        <w:jc w:val="both"/>
        <w:rPr>
          <w:rFonts w:ascii="Times New Roman" w:eastAsia="Times New Roman" w:hAnsi="Times New Roman" w:cs="Times New Roman"/>
          <w:b/>
        </w:rPr>
      </w:pPr>
      <w:r w:rsidRPr="000476D5">
        <w:rPr>
          <w:rFonts w:ascii="Times New Roman" w:eastAsia="Times New Roman" w:hAnsi="Times New Roman" w:cs="Times New Roman"/>
          <w:b/>
          <w:lang w:val="vi-VN"/>
        </w:rPr>
        <w:t xml:space="preserve">4. Mục tiêu và </w:t>
      </w:r>
      <w:r w:rsidR="00C4669F">
        <w:rPr>
          <w:rFonts w:ascii="Times New Roman" w:eastAsia="Times New Roman" w:hAnsi="Times New Roman" w:cs="Times New Roman"/>
          <w:b/>
          <w:lang w:val="vi-VN"/>
        </w:rPr>
        <w:t>nhiệm vụ nghiên cứu của luận án</w:t>
      </w:r>
    </w:p>
    <w:p w:rsidR="002023F9" w:rsidRPr="000476D5" w:rsidRDefault="002023F9" w:rsidP="002023F9">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 xml:space="preserve">  Để đạt được mục tiêu nghiên cứu trên, luận án có các nhiệm vụ  nghiên cứu sau:</w:t>
      </w:r>
    </w:p>
    <w:p w:rsidR="002023F9" w:rsidRPr="00C63CB1" w:rsidRDefault="002023F9" w:rsidP="00C63CB1">
      <w:pPr>
        <w:spacing w:after="0" w:line="288" w:lineRule="auto"/>
        <w:jc w:val="both"/>
        <w:rPr>
          <w:rFonts w:ascii="Times New Roman" w:hAnsi="Times New Roman" w:cs="Times New Roman"/>
          <w:lang w:val="pt-BR"/>
        </w:rPr>
      </w:pPr>
      <w:r w:rsidRPr="00C63CB1">
        <w:rPr>
          <w:rFonts w:ascii="Times New Roman" w:hAnsi="Times New Roman" w:cs="Times New Roman"/>
          <w:lang w:val="pt-BR"/>
        </w:rPr>
        <w:t>1)</w:t>
      </w:r>
      <w:r w:rsidRPr="00C63CB1">
        <w:rPr>
          <w:rFonts w:ascii="Times New Roman" w:hAnsi="Times New Roman" w:cs="Times New Roman"/>
          <w:lang w:val="vi-VN"/>
        </w:rPr>
        <w:t xml:space="preserve">Hệ thống hóa các vấn đề lý luận về </w:t>
      </w:r>
      <w:r w:rsidR="00AD177B" w:rsidRPr="00C63CB1">
        <w:rPr>
          <w:rFonts w:ascii="Times New Roman" w:hAnsi="Times New Roman" w:cs="Times New Roman"/>
          <w:lang w:val="pt-BR"/>
        </w:rPr>
        <w:t xml:space="preserve">chiến lược </w:t>
      </w:r>
      <w:r w:rsidRPr="00C63CB1">
        <w:rPr>
          <w:rFonts w:ascii="Times New Roman" w:hAnsi="Times New Roman" w:cs="Times New Roman"/>
          <w:lang w:val="vi-VN"/>
        </w:rPr>
        <w:t>cạnh tranh, hoạch định chiến lược</w:t>
      </w:r>
      <w:r w:rsidRPr="00C63CB1">
        <w:rPr>
          <w:rFonts w:ascii="Times New Roman" w:hAnsi="Times New Roman" w:cs="Times New Roman"/>
          <w:lang w:val="pt-BR"/>
        </w:rPr>
        <w:t xml:space="preserve"> </w:t>
      </w:r>
      <w:r w:rsidRPr="00C63CB1">
        <w:rPr>
          <w:rFonts w:ascii="Times New Roman" w:hAnsi="Times New Roman" w:cs="Times New Roman"/>
          <w:lang w:val="vi-VN"/>
        </w:rPr>
        <w:t>cạnh tranh</w:t>
      </w:r>
      <w:r w:rsidRPr="00C63CB1">
        <w:rPr>
          <w:rFonts w:ascii="Times New Roman" w:hAnsi="Times New Roman" w:cs="Times New Roman"/>
          <w:lang w:val="pt-BR"/>
        </w:rPr>
        <w:t xml:space="preserve">, làm rõ khung lý thuyết về </w:t>
      </w:r>
      <w:r w:rsidRPr="00C63CB1">
        <w:rPr>
          <w:rFonts w:ascii="Times New Roman" w:hAnsi="Times New Roman" w:cs="Times New Roman"/>
          <w:lang w:val="vi-VN"/>
        </w:rPr>
        <w:t xml:space="preserve">hoạch hoạch định chiến lược cạnh tranh </w:t>
      </w:r>
      <w:r w:rsidRPr="00C63CB1">
        <w:rPr>
          <w:rFonts w:ascii="Times New Roman" w:hAnsi="Times New Roman" w:cs="Times New Roman"/>
          <w:lang w:val="pt-BR"/>
        </w:rPr>
        <w:t>trong một doanh nghiệp nói chung và doanh nghiệp viễn thông nói riêng</w:t>
      </w:r>
      <w:r w:rsidR="006C1B48" w:rsidRPr="00C63CB1">
        <w:rPr>
          <w:rFonts w:ascii="Times New Roman" w:hAnsi="Times New Roman" w:cs="Times New Roman"/>
          <w:lang w:val="pt-BR"/>
        </w:rPr>
        <w:t>.</w:t>
      </w:r>
    </w:p>
    <w:p w:rsidR="002023F9" w:rsidRPr="000476D5" w:rsidRDefault="002023F9" w:rsidP="00C63CB1">
      <w:pPr>
        <w:spacing w:after="0" w:line="288" w:lineRule="auto"/>
        <w:jc w:val="both"/>
        <w:rPr>
          <w:rFonts w:ascii="Times New Roman" w:eastAsia="Times New Roman" w:hAnsi="Times New Roman" w:cs="Times New Roman"/>
          <w:lang w:val="vi-VN"/>
        </w:rPr>
      </w:pPr>
      <w:r w:rsidRPr="000476D5">
        <w:rPr>
          <w:rFonts w:ascii="Times New Roman" w:eastAsia="Times New Roman" w:hAnsi="Times New Roman" w:cs="Times New Roman"/>
          <w:lang w:val="vi-VN"/>
        </w:rPr>
        <w:t xml:space="preserve">2)Lựa chọn các phương pháp nghiên cứu như khảo sát, điều tra, phỏng vấn, thu thập dữ liệu (thứ cấp, sơ cấp).v.v.v. nhằm phân tích năng lực cạnh tranh, </w:t>
      </w:r>
      <w:r w:rsidRPr="000476D5">
        <w:rPr>
          <w:rFonts w:ascii="Times New Roman" w:eastAsia="Times New Roman" w:hAnsi="Times New Roman" w:cs="Times New Roman"/>
          <w:lang w:val="pt-BR"/>
        </w:rPr>
        <w:t>c</w:t>
      </w:r>
      <w:r w:rsidRPr="000476D5">
        <w:rPr>
          <w:rFonts w:ascii="Times New Roman" w:eastAsia="Times New Roman" w:hAnsi="Times New Roman" w:cs="Times New Roman"/>
          <w:lang w:val="vi-VN"/>
        </w:rPr>
        <w:t>ông tác hoach định chiến lược cạnh tranh của các doanh nghiệp viễn thông; xem xét đánh giá ưu nhược điểm các chiến lược cạnh tranh hiện tại mà doanh nghiệp đang sử dụng.</w:t>
      </w:r>
    </w:p>
    <w:p w:rsidR="002023F9" w:rsidRPr="000476D5" w:rsidRDefault="002023F9" w:rsidP="00C63CB1">
      <w:pPr>
        <w:spacing w:after="0" w:line="288" w:lineRule="auto"/>
        <w:jc w:val="both"/>
        <w:rPr>
          <w:rFonts w:ascii="Times New Roman" w:eastAsia="Times New Roman" w:hAnsi="Times New Roman" w:cs="Times New Roman"/>
          <w:lang w:val="vi-VN"/>
        </w:rPr>
      </w:pPr>
      <w:r w:rsidRPr="000476D5">
        <w:rPr>
          <w:rFonts w:ascii="Times New Roman" w:eastAsia="Times New Roman" w:hAnsi="Times New Roman" w:cs="Times New Roman"/>
          <w:lang w:val="vi-VN"/>
        </w:rPr>
        <w:lastRenderedPageBreak/>
        <w:t>3)Đề xuất giải pháp và kiến nghị nhằm đổi mới hoạch định chiến lược cạnh tranh cho Doanh nghiệp viễn thông về cung ứng dịch vụ thông tin di động trong điều kiện hội nhập quốc tế ?</w:t>
      </w:r>
    </w:p>
    <w:p w:rsidR="002023F9" w:rsidRPr="000476D5" w:rsidRDefault="002023F9" w:rsidP="00C63CB1">
      <w:pPr>
        <w:spacing w:after="0" w:line="288" w:lineRule="auto"/>
        <w:jc w:val="both"/>
        <w:rPr>
          <w:rFonts w:ascii="Times New Roman" w:eastAsia="Times New Roman" w:hAnsi="Times New Roman" w:cs="Times New Roman"/>
          <w:b/>
          <w:lang w:val="pt-BR"/>
        </w:rPr>
      </w:pPr>
      <w:r w:rsidRPr="000476D5">
        <w:rPr>
          <w:rFonts w:ascii="Times New Roman" w:eastAsia="Times New Roman" w:hAnsi="Times New Roman" w:cs="Times New Roman"/>
          <w:b/>
          <w:lang w:val="pt-BR"/>
        </w:rPr>
        <w:t>5. Đối tượng và phạm vi nghiên cứu</w:t>
      </w:r>
    </w:p>
    <w:p w:rsidR="002023F9" w:rsidRPr="000476D5" w:rsidRDefault="002023F9" w:rsidP="002023F9">
      <w:pPr>
        <w:spacing w:after="0" w:line="312" w:lineRule="auto"/>
        <w:jc w:val="both"/>
        <w:rPr>
          <w:rFonts w:ascii="Times New Roman" w:eastAsia="Times New Roman" w:hAnsi="Times New Roman" w:cs="Times New Roman"/>
          <w:b/>
          <w:i/>
          <w:lang w:val="pt-BR"/>
        </w:rPr>
      </w:pPr>
      <w:r w:rsidRPr="000476D5">
        <w:rPr>
          <w:rFonts w:ascii="Times New Roman" w:eastAsia="Times New Roman" w:hAnsi="Times New Roman" w:cs="Times New Roman"/>
          <w:b/>
          <w:i/>
          <w:lang w:val="pt-BR"/>
        </w:rPr>
        <w:t xml:space="preserve">5.1. Đối tượng nghiên cứu </w:t>
      </w:r>
    </w:p>
    <w:p w:rsidR="002023F9" w:rsidRPr="000476D5" w:rsidRDefault="002023F9" w:rsidP="002023F9">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 xml:space="preserve">     Đối tượng nghiên cứu của luận án là: đổi mới hoạch định chiến lược cạnh tranh của doanh nghiệp viễn thông trong bối cảnh hội nhập quốc tế.</w:t>
      </w:r>
    </w:p>
    <w:p w:rsidR="002023F9" w:rsidRPr="000476D5" w:rsidRDefault="002023F9" w:rsidP="002023F9">
      <w:pPr>
        <w:spacing w:after="0" w:line="312" w:lineRule="auto"/>
        <w:jc w:val="both"/>
        <w:rPr>
          <w:rFonts w:ascii="Times New Roman" w:eastAsia="Times New Roman" w:hAnsi="Times New Roman" w:cs="Times New Roman"/>
          <w:b/>
          <w:i/>
          <w:lang w:val="pt-BR"/>
        </w:rPr>
      </w:pPr>
      <w:r w:rsidRPr="000476D5">
        <w:rPr>
          <w:rFonts w:ascii="Times New Roman" w:eastAsia="Times New Roman" w:hAnsi="Times New Roman" w:cs="Times New Roman"/>
          <w:b/>
          <w:i/>
          <w:lang w:val="pt-BR"/>
        </w:rPr>
        <w:t>5.2. Phạm vi nghiên cứu</w:t>
      </w:r>
    </w:p>
    <w:p w:rsidR="002023F9" w:rsidRPr="000476D5" w:rsidRDefault="006C1B48" w:rsidP="00A0002F">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 xml:space="preserve">- Về nội dung. </w:t>
      </w:r>
      <w:r w:rsidR="002023F9" w:rsidRPr="000476D5">
        <w:rPr>
          <w:rFonts w:ascii="Times New Roman" w:eastAsia="Times New Roman" w:hAnsi="Times New Roman" w:cs="Times New Roman"/>
          <w:lang w:val="pt-BR"/>
        </w:rPr>
        <w:t>Luận án nghiên cứu đổi mới hoạch định chiến lược cạnh tran</w:t>
      </w:r>
      <w:r w:rsidRPr="000476D5">
        <w:rPr>
          <w:rFonts w:ascii="Times New Roman" w:eastAsia="Times New Roman" w:hAnsi="Times New Roman" w:cs="Times New Roman"/>
          <w:lang w:val="pt-BR"/>
        </w:rPr>
        <w:t xml:space="preserve">h của doanh nghiệp viễn thông </w:t>
      </w:r>
      <w:r w:rsidR="002023F9" w:rsidRPr="000476D5">
        <w:rPr>
          <w:rFonts w:ascii="Times New Roman" w:eastAsia="Times New Roman" w:hAnsi="Times New Roman" w:cs="Times New Roman"/>
          <w:lang w:val="pt-BR"/>
        </w:rPr>
        <w:t xml:space="preserve">trong lĩnh vực kinh doanh dịch vụ thông tin di động ở Việt Nam. </w:t>
      </w:r>
    </w:p>
    <w:p w:rsidR="002023F9" w:rsidRPr="000476D5" w:rsidRDefault="002023F9" w:rsidP="00A0002F">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 xml:space="preserve">- Về không gian: </w:t>
      </w:r>
      <w:r w:rsidRPr="000476D5">
        <w:rPr>
          <w:rFonts w:ascii="Times New Roman" w:eastAsia="Calibri" w:hAnsi="Times New Roman" w:cs="Times New Roman"/>
          <w:lang w:val="pt-BR"/>
        </w:rPr>
        <w:t>luận án nghiên cứu ở một doanh nghiệp Viễn thông là Vinaphone</w:t>
      </w:r>
      <w:r w:rsidR="00062089">
        <w:rPr>
          <w:rFonts w:ascii="Times New Roman" w:eastAsia="Calibri" w:hAnsi="Times New Roman" w:cs="Times New Roman"/>
          <w:lang w:val="pt-BR"/>
        </w:rPr>
        <w:t>.</w:t>
      </w:r>
    </w:p>
    <w:p w:rsidR="002023F9" w:rsidRPr="000476D5" w:rsidRDefault="00A0002F" w:rsidP="00A0002F">
      <w:pPr>
        <w:spacing w:after="0" w:line="312" w:lineRule="auto"/>
        <w:jc w:val="both"/>
        <w:rPr>
          <w:rFonts w:ascii="Times New Roman" w:eastAsia="Times New Roman" w:hAnsi="Times New Roman" w:cs="Times New Roman"/>
          <w:lang w:val="pt-BR"/>
        </w:rPr>
      </w:pPr>
      <w:r>
        <w:rPr>
          <w:rFonts w:ascii="Times New Roman" w:eastAsia="Times New Roman" w:hAnsi="Times New Roman" w:cs="Times New Roman"/>
          <w:b/>
          <w:lang w:val="pt-BR"/>
        </w:rPr>
        <w:t>-</w:t>
      </w:r>
      <w:r w:rsidR="002023F9" w:rsidRPr="000476D5">
        <w:rPr>
          <w:rFonts w:ascii="Times New Roman" w:eastAsia="Times New Roman" w:hAnsi="Times New Roman" w:cs="Times New Roman"/>
          <w:b/>
          <w:lang w:val="pt-BR"/>
        </w:rPr>
        <w:t xml:space="preserve"> </w:t>
      </w:r>
      <w:r w:rsidR="002023F9" w:rsidRPr="000476D5">
        <w:rPr>
          <w:rFonts w:ascii="Times New Roman" w:eastAsia="Times New Roman" w:hAnsi="Times New Roman" w:cs="Times New Roman"/>
          <w:lang w:val="pt-BR"/>
        </w:rPr>
        <w:t>Phạm vi về thời gian: Luận án  nghiên cứu năng lực cạnh tranh và chiến lược cạnh tranh của Doanh nghiệp Viễn thông thời gian từ 2010 đến nay</w:t>
      </w:r>
      <w:r w:rsidR="00062089">
        <w:rPr>
          <w:rFonts w:ascii="Times New Roman" w:eastAsia="Times New Roman" w:hAnsi="Times New Roman" w:cs="Times New Roman"/>
          <w:lang w:val="pt-BR"/>
        </w:rPr>
        <w:t>.</w:t>
      </w:r>
      <w:r w:rsidR="002023F9" w:rsidRPr="000476D5">
        <w:rPr>
          <w:rFonts w:ascii="Times New Roman" w:eastAsia="Times New Roman" w:hAnsi="Times New Roman" w:cs="Times New Roman"/>
          <w:lang w:val="pt-BR"/>
        </w:rPr>
        <w:t>Từ đó có được những giải pháp để đổi mới hoạch định chiến lược cạnh tranh của Doanh nghiệp Viễn thông trong thời gian đến năm 2025.</w:t>
      </w:r>
    </w:p>
    <w:p w:rsidR="002023F9" w:rsidRPr="000476D5" w:rsidRDefault="002023F9" w:rsidP="002023F9">
      <w:pPr>
        <w:spacing w:after="0" w:line="312" w:lineRule="auto"/>
        <w:contextualSpacing/>
        <w:jc w:val="both"/>
        <w:rPr>
          <w:rFonts w:ascii="Times New Roman" w:eastAsia="Calibri" w:hAnsi="Times New Roman" w:cs="Times New Roman"/>
          <w:b/>
          <w:lang w:val="pt-BR"/>
        </w:rPr>
      </w:pPr>
      <w:r w:rsidRPr="000476D5">
        <w:rPr>
          <w:rFonts w:ascii="Times New Roman" w:eastAsia="Calibri" w:hAnsi="Times New Roman" w:cs="Times New Roman"/>
          <w:b/>
          <w:lang w:val="pt-BR"/>
        </w:rPr>
        <w:t>6. Đóng góp của luận án</w:t>
      </w:r>
    </w:p>
    <w:p w:rsidR="002023F9" w:rsidRPr="000476D5" w:rsidRDefault="002023F9" w:rsidP="002023F9">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1) Hệ thống hóa và luận giải một số cơ sở lý thuyết về cạnh tranh, chiến lược cạnh tranh và hoạch định chiến lược cạnh tranh của Doanh nghiệp nói chung và doanh nghiệp viễn thông nói riêng.</w:t>
      </w:r>
    </w:p>
    <w:p w:rsidR="002023F9" w:rsidRPr="000476D5" w:rsidRDefault="002023F9" w:rsidP="002023F9">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2) Thông qua các phương pháp nghiên cứu, phân tích thực trạng năng lực cạnh tranh cũng như công tác hoạch định chiến lược cạnh tranh của Doanh nghiệp Viễn thông từ năm 2010 đến nay. Rút ra các thành tựu nổi bật và phát hiện ra các bất cập làm hạn chế khả năng cạnh tranh</w:t>
      </w:r>
      <w:r w:rsidR="00AD177B" w:rsidRPr="000476D5">
        <w:rPr>
          <w:rFonts w:ascii="Times New Roman" w:eastAsia="Calibri" w:hAnsi="Times New Roman" w:cs="Times New Roman"/>
          <w:lang w:val="pt-BR"/>
        </w:rPr>
        <w:t xml:space="preserve"> cũng như công tác hoạch định chiến lược canh tranh</w:t>
      </w:r>
      <w:r w:rsidRPr="000476D5">
        <w:rPr>
          <w:rFonts w:ascii="Times New Roman" w:eastAsia="Calibri" w:hAnsi="Times New Roman" w:cs="Times New Roman"/>
          <w:lang w:val="pt-BR"/>
        </w:rPr>
        <w:t xml:space="preserve"> của Doanh nghiệp Viễn thông trong thời gian qua.</w:t>
      </w:r>
    </w:p>
    <w:p w:rsidR="002023F9" w:rsidRPr="000476D5" w:rsidRDefault="002023F9" w:rsidP="002023F9">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 xml:space="preserve">3) Trên cơ sở kết quả thu được từ việc phân tích, đánh giá ở trên Luận án đưa ra giải pháp nhằm đổi mới hoạch định chiến lược cạnh tranh hiệu quả cho Doanh nghiệp Viễn thông trong điều kiện hội nhập quốc tế. </w:t>
      </w:r>
    </w:p>
    <w:p w:rsidR="002023F9" w:rsidRPr="000476D5" w:rsidRDefault="002023F9" w:rsidP="002023F9">
      <w:pPr>
        <w:spacing w:after="0" w:line="312" w:lineRule="auto"/>
        <w:jc w:val="both"/>
        <w:rPr>
          <w:rFonts w:ascii="Times New Roman" w:eastAsia="Times New Roman" w:hAnsi="Times New Roman" w:cs="Times New Roman"/>
          <w:b/>
          <w:lang w:val="pt-BR"/>
        </w:rPr>
      </w:pPr>
      <w:r w:rsidRPr="000476D5">
        <w:rPr>
          <w:rFonts w:ascii="Times New Roman" w:eastAsia="Times New Roman" w:hAnsi="Times New Roman" w:cs="Times New Roman"/>
          <w:b/>
          <w:lang w:val="pt-BR"/>
        </w:rPr>
        <w:t>7. Kết cấu của luận án:</w:t>
      </w:r>
    </w:p>
    <w:p w:rsidR="002023F9" w:rsidRPr="000476D5" w:rsidRDefault="002023F9" w:rsidP="002023F9">
      <w:pPr>
        <w:spacing w:after="0" w:line="312"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Nội dung của luận án gồm bốn chương:</w:t>
      </w:r>
    </w:p>
    <w:p w:rsidR="002023F9" w:rsidRPr="000476D5" w:rsidRDefault="002023F9" w:rsidP="00C63CB1">
      <w:pPr>
        <w:spacing w:after="0" w:line="288" w:lineRule="auto"/>
        <w:rPr>
          <w:rFonts w:ascii="Times New Roman" w:eastAsia="Times New Roman" w:hAnsi="Times New Roman" w:cs="Times New Roman"/>
          <w:lang w:val="pt-BR"/>
        </w:rPr>
      </w:pPr>
      <w:r w:rsidRPr="000476D5">
        <w:rPr>
          <w:rFonts w:ascii="Times New Roman" w:eastAsia="Times New Roman" w:hAnsi="Times New Roman" w:cs="Times New Roman"/>
          <w:lang w:val="pt-BR"/>
        </w:rPr>
        <w:t xml:space="preserve">Chương 1: Cơ sở lý luận về hoạch định chiến lược cạnh tranh </w:t>
      </w:r>
    </w:p>
    <w:p w:rsidR="002023F9" w:rsidRPr="000476D5" w:rsidRDefault="002023F9" w:rsidP="00C63CB1">
      <w:pPr>
        <w:spacing w:after="0" w:line="288" w:lineRule="auto"/>
        <w:rPr>
          <w:rFonts w:ascii="Times New Roman" w:eastAsia="Times New Roman" w:hAnsi="Times New Roman" w:cs="Times New Roman"/>
          <w:lang w:val="pt-BR"/>
        </w:rPr>
      </w:pPr>
      <w:r w:rsidRPr="000476D5">
        <w:rPr>
          <w:rFonts w:ascii="Times New Roman" w:eastAsia="Times New Roman" w:hAnsi="Times New Roman" w:cs="Times New Roman"/>
          <w:lang w:val="pt-BR"/>
        </w:rPr>
        <w:t>Chương 2: Phương pháp nghiên cứu.</w:t>
      </w:r>
    </w:p>
    <w:p w:rsidR="002023F9" w:rsidRPr="000476D5" w:rsidRDefault="002023F9" w:rsidP="00C63CB1">
      <w:pPr>
        <w:tabs>
          <w:tab w:val="left" w:pos="1134"/>
        </w:tabs>
        <w:spacing w:after="0" w:line="288" w:lineRule="auto"/>
        <w:rPr>
          <w:rFonts w:ascii="Times New Roman" w:eastAsia="Calibri" w:hAnsi="Times New Roman" w:cs="Times New Roman"/>
          <w:lang w:val="pt-BR"/>
        </w:rPr>
      </w:pPr>
      <w:r w:rsidRPr="000476D5">
        <w:rPr>
          <w:rFonts w:ascii="Times New Roman" w:eastAsia="Times New Roman" w:hAnsi="Times New Roman" w:cs="Times New Roman"/>
          <w:lang w:val="pt-BR"/>
        </w:rPr>
        <w:t xml:space="preserve">Chương 3: </w:t>
      </w:r>
      <w:r w:rsidRPr="000476D5">
        <w:rPr>
          <w:rFonts w:ascii="Times New Roman" w:eastAsia="Calibri" w:hAnsi="Times New Roman" w:cs="Times New Roman"/>
          <w:lang w:val="vi-VN"/>
        </w:rPr>
        <w:t xml:space="preserve">Thực trạng hoạch định chiến lược canh tranh của doanh nghiệp Viễn thông </w:t>
      </w:r>
    </w:p>
    <w:p w:rsidR="000476D5" w:rsidRDefault="002023F9" w:rsidP="00C63CB1">
      <w:pPr>
        <w:tabs>
          <w:tab w:val="center" w:leader="dot" w:pos="9360"/>
        </w:tabs>
        <w:spacing w:after="0" w:line="288" w:lineRule="auto"/>
        <w:jc w:val="both"/>
        <w:rPr>
          <w:rFonts w:ascii="Times New Roman" w:eastAsia="Times New Roman" w:hAnsi="Times New Roman" w:cs="Times New Roman"/>
          <w:lang w:val="pt-BR"/>
        </w:rPr>
      </w:pPr>
      <w:r w:rsidRPr="000476D5">
        <w:rPr>
          <w:rFonts w:ascii="Times New Roman" w:eastAsia="Times New Roman" w:hAnsi="Times New Roman" w:cs="Times New Roman"/>
          <w:lang w:val="pt-BR"/>
        </w:rPr>
        <w:t>Chương 4: Giải pháp đổi mới hoạch định chiến lược cạnh tranh cho Doanh nghiệp Viễn thông trong điều kiện hội nhập quốc tế.</w:t>
      </w: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062089" w:rsidRDefault="00062089" w:rsidP="00C63CB1">
      <w:pPr>
        <w:tabs>
          <w:tab w:val="center" w:leader="dot" w:pos="9360"/>
        </w:tabs>
        <w:spacing w:after="0" w:line="288" w:lineRule="auto"/>
        <w:jc w:val="both"/>
        <w:rPr>
          <w:rFonts w:ascii="Times New Roman" w:eastAsia="Times New Roman" w:hAnsi="Times New Roman" w:cs="Times New Roman"/>
          <w:lang w:val="pt-BR"/>
        </w:rPr>
      </w:pPr>
    </w:p>
    <w:p w:rsidR="00614691" w:rsidRDefault="00614691" w:rsidP="00C63CB1">
      <w:pPr>
        <w:tabs>
          <w:tab w:val="center" w:leader="dot" w:pos="9360"/>
        </w:tabs>
        <w:spacing w:after="0" w:line="288" w:lineRule="auto"/>
        <w:jc w:val="both"/>
        <w:rPr>
          <w:rFonts w:ascii="Times New Roman" w:eastAsia="Times New Roman" w:hAnsi="Times New Roman" w:cs="Times New Roman"/>
          <w:lang w:val="pt-BR"/>
        </w:rPr>
      </w:pPr>
    </w:p>
    <w:p w:rsidR="00614691" w:rsidRDefault="00614691" w:rsidP="00C63CB1">
      <w:pPr>
        <w:tabs>
          <w:tab w:val="center" w:leader="dot" w:pos="9360"/>
        </w:tabs>
        <w:spacing w:after="0" w:line="288" w:lineRule="auto"/>
        <w:jc w:val="both"/>
        <w:rPr>
          <w:rFonts w:ascii="Times New Roman" w:eastAsia="Times New Roman" w:hAnsi="Times New Roman" w:cs="Times New Roman"/>
          <w:lang w:val="pt-BR"/>
        </w:rPr>
      </w:pPr>
    </w:p>
    <w:p w:rsidR="00614691" w:rsidRDefault="00614691" w:rsidP="00C63CB1">
      <w:pPr>
        <w:tabs>
          <w:tab w:val="center" w:leader="dot" w:pos="9360"/>
        </w:tabs>
        <w:spacing w:after="0" w:line="288" w:lineRule="auto"/>
        <w:jc w:val="both"/>
        <w:rPr>
          <w:rFonts w:ascii="Times New Roman" w:eastAsia="Times New Roman" w:hAnsi="Times New Roman" w:cs="Times New Roman"/>
          <w:lang w:val="pt-BR"/>
        </w:rPr>
      </w:pPr>
    </w:p>
    <w:p w:rsidR="00614691" w:rsidRDefault="00614691" w:rsidP="00C63CB1">
      <w:pPr>
        <w:tabs>
          <w:tab w:val="center" w:leader="dot" w:pos="9360"/>
        </w:tabs>
        <w:spacing w:after="0" w:line="288" w:lineRule="auto"/>
        <w:jc w:val="both"/>
        <w:rPr>
          <w:rFonts w:ascii="Times New Roman" w:eastAsia="Times New Roman" w:hAnsi="Times New Roman" w:cs="Times New Roman"/>
          <w:lang w:val="pt-BR"/>
        </w:rPr>
      </w:pPr>
    </w:p>
    <w:p w:rsidR="00614691" w:rsidRPr="00C63CB1" w:rsidRDefault="00614691" w:rsidP="00C63CB1">
      <w:pPr>
        <w:tabs>
          <w:tab w:val="center" w:leader="dot" w:pos="9360"/>
        </w:tabs>
        <w:spacing w:after="0" w:line="288" w:lineRule="auto"/>
        <w:jc w:val="both"/>
        <w:rPr>
          <w:rFonts w:ascii="Times New Roman" w:eastAsia="Times New Roman" w:hAnsi="Times New Roman" w:cs="Times New Roman"/>
          <w:lang w:val="pt-BR"/>
        </w:rPr>
      </w:pPr>
    </w:p>
    <w:p w:rsidR="00752D7C" w:rsidRPr="000476D5" w:rsidRDefault="00752D7C" w:rsidP="006E7354">
      <w:pPr>
        <w:spacing w:after="0" w:line="240" w:lineRule="auto"/>
        <w:jc w:val="center"/>
        <w:rPr>
          <w:rFonts w:ascii="Times New Roman" w:eastAsia="Times New Roman" w:hAnsi="Times New Roman" w:cs="Times New Roman"/>
          <w:b/>
          <w:lang w:val="pt-BR"/>
        </w:rPr>
      </w:pPr>
      <w:r w:rsidRPr="000476D5">
        <w:rPr>
          <w:rFonts w:ascii="Times New Roman" w:eastAsia="Times New Roman" w:hAnsi="Times New Roman" w:cs="Times New Roman"/>
          <w:b/>
          <w:lang w:val="pt-BR"/>
        </w:rPr>
        <w:lastRenderedPageBreak/>
        <w:t>Chương 1</w:t>
      </w:r>
    </w:p>
    <w:p w:rsidR="00752D7C" w:rsidRPr="000476D5" w:rsidRDefault="00752D7C" w:rsidP="006E7354">
      <w:pPr>
        <w:spacing w:after="0" w:line="240" w:lineRule="auto"/>
        <w:contextualSpacing/>
        <w:jc w:val="center"/>
        <w:rPr>
          <w:rFonts w:ascii="Times New Roman" w:eastAsia="Times New Roman" w:hAnsi="Times New Roman" w:cs="Times New Roman"/>
          <w:b/>
          <w:lang w:val="pt-BR"/>
        </w:rPr>
      </w:pPr>
      <w:r w:rsidRPr="000476D5">
        <w:rPr>
          <w:rFonts w:ascii="Times New Roman" w:eastAsia="Times New Roman" w:hAnsi="Times New Roman" w:cs="Times New Roman"/>
          <w:b/>
          <w:lang w:val="pt-BR"/>
        </w:rPr>
        <w:t xml:space="preserve"> Cơ sở lý luận về hoạch định chiến lược cạnh tranh</w:t>
      </w:r>
    </w:p>
    <w:p w:rsidR="00752D7C" w:rsidRPr="000476D5" w:rsidRDefault="00752D7C" w:rsidP="006E7354">
      <w:pPr>
        <w:spacing w:after="0" w:line="240" w:lineRule="auto"/>
        <w:contextualSpacing/>
        <w:jc w:val="center"/>
        <w:rPr>
          <w:rFonts w:ascii="Times New Roman" w:eastAsia="Times New Roman" w:hAnsi="Times New Roman" w:cs="Times New Roman"/>
          <w:lang w:val="pt-BR"/>
        </w:rPr>
      </w:pPr>
    </w:p>
    <w:p w:rsidR="00752D7C" w:rsidRPr="000476D5" w:rsidRDefault="00752D7C" w:rsidP="006E7354">
      <w:pPr>
        <w:spacing w:after="0" w:line="240"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pt-BR"/>
        </w:rPr>
        <w:t xml:space="preserve">1.1 </w:t>
      </w:r>
      <w:r w:rsidRPr="000476D5">
        <w:rPr>
          <w:rFonts w:ascii="Times New Roman" w:eastAsia="Times New Roman" w:hAnsi="Times New Roman" w:cs="Times New Roman"/>
          <w:b/>
          <w:lang w:val="vi-VN"/>
        </w:rPr>
        <w:t>Chiến lược cạnh tranh</w:t>
      </w:r>
    </w:p>
    <w:p w:rsidR="00DF125B" w:rsidRPr="000476D5" w:rsidRDefault="00752D7C" w:rsidP="006E7354">
      <w:pPr>
        <w:tabs>
          <w:tab w:val="center" w:leader="dot" w:pos="9360"/>
        </w:tabs>
        <w:spacing w:after="0" w:line="240" w:lineRule="auto"/>
        <w:jc w:val="both"/>
        <w:rPr>
          <w:rFonts w:ascii="Times New Roman" w:eastAsia="Times New Roman" w:hAnsi="Times New Roman" w:cs="Times New Roman"/>
          <w:lang w:val="pt-BR"/>
        </w:rPr>
      </w:pPr>
      <w:r w:rsidRPr="000476D5">
        <w:rPr>
          <w:rFonts w:ascii="Times New Roman" w:eastAsia="Times New Roman" w:hAnsi="Times New Roman" w:cs="Times New Roman"/>
          <w:b/>
          <w:lang w:val="vi-VN"/>
        </w:rPr>
        <w:t>1.</w:t>
      </w:r>
      <w:r w:rsidRPr="000476D5">
        <w:rPr>
          <w:rFonts w:ascii="Times New Roman" w:eastAsia="Times New Roman" w:hAnsi="Times New Roman" w:cs="Times New Roman"/>
          <w:b/>
          <w:lang w:val="pt-BR"/>
        </w:rPr>
        <w:t>1</w:t>
      </w:r>
      <w:r w:rsidRPr="000476D5">
        <w:rPr>
          <w:rFonts w:ascii="Times New Roman" w:eastAsia="Times New Roman" w:hAnsi="Times New Roman" w:cs="Times New Roman"/>
          <w:b/>
          <w:lang w:val="vi-VN"/>
        </w:rPr>
        <w:t xml:space="preserve">.1    </w:t>
      </w:r>
      <w:r w:rsidRPr="000476D5">
        <w:rPr>
          <w:rFonts w:ascii="Times New Roman" w:eastAsia="Times New Roman" w:hAnsi="Times New Roman" w:cs="Times New Roman"/>
          <w:b/>
          <w:iCs/>
          <w:lang w:val="vi-VN"/>
        </w:rPr>
        <w:t>Khái niệm chiến lược cạnh tranh</w:t>
      </w:r>
      <w:r w:rsidR="00C5088F" w:rsidRPr="000476D5">
        <w:rPr>
          <w:rFonts w:ascii="Times New Roman" w:eastAsia="Times New Roman" w:hAnsi="Times New Roman" w:cs="Times New Roman"/>
          <w:b/>
          <w:iCs/>
          <w:lang w:val="vi-VN"/>
        </w:rPr>
        <w:t xml:space="preserve"> </w:t>
      </w:r>
    </w:p>
    <w:p w:rsidR="005C4137" w:rsidRPr="006E7354" w:rsidRDefault="00B63703" w:rsidP="006E735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76D5">
        <w:rPr>
          <w:rFonts w:ascii="Times New Roman" w:eastAsia="Times New Roman" w:hAnsi="Times New Roman" w:cs="Times New Roman"/>
          <w:lang w:val="pt-BR"/>
        </w:rPr>
        <w:t xml:space="preserve">        </w:t>
      </w:r>
      <w:r w:rsidR="00752D7C" w:rsidRPr="000476D5">
        <w:rPr>
          <w:rFonts w:ascii="Times New Roman" w:eastAsia="Times New Roman" w:hAnsi="Times New Roman" w:cs="Times New Roman"/>
          <w:lang w:val="vi-VN"/>
        </w:rPr>
        <w:t xml:space="preserve">Theo Michael E.Porter </w:t>
      </w:r>
      <w:r w:rsidR="00752D7C" w:rsidRPr="000476D5">
        <w:rPr>
          <w:rFonts w:ascii="Times New Roman" w:eastAsia="Times New Roman" w:hAnsi="Times New Roman" w:cs="Times New Roman"/>
          <w:bCs/>
          <w:lang w:val="vi-VN"/>
        </w:rPr>
        <w:t>“</w:t>
      </w:r>
      <w:r w:rsidR="00752D7C" w:rsidRPr="000476D5">
        <w:rPr>
          <w:rFonts w:ascii="Times New Roman" w:eastAsia="Times New Roman" w:hAnsi="Times New Roman" w:cs="Times New Roman"/>
          <w:bCs/>
          <w:iCs/>
          <w:lang w:val="vi-VN"/>
        </w:rPr>
        <w:t>Chiến lược cạnh tranh liên quan đến sự khác biệt. Đó là việc lựa chọn cẩn thận một chuỗi hoạt động khác biệt để tạo ra một tập hợp giá trị độc đáo</w:t>
      </w:r>
      <w:r w:rsidR="002E6D74">
        <w:rPr>
          <w:rFonts w:ascii="Times New Roman" w:eastAsia="Times New Roman" w:hAnsi="Times New Roman" w:cs="Times New Roman"/>
          <w:bCs/>
          <w:lang w:val="vi-VN"/>
        </w:rPr>
        <w:t>”</w:t>
      </w:r>
      <w:r w:rsidR="00752D7C" w:rsidRPr="000476D5">
        <w:rPr>
          <w:rFonts w:ascii="Times New Roman" w:eastAsia="Times New Roman" w:hAnsi="Times New Roman" w:cs="Times New Roman"/>
          <w:lang w:val="vi-VN"/>
        </w:rPr>
        <w:t xml:space="preserve">. </w:t>
      </w:r>
      <w:r w:rsidR="00752D7C" w:rsidRPr="000476D5">
        <w:rPr>
          <w:rFonts w:ascii="Times New Roman" w:eastAsia="Times New Roman" w:hAnsi="Times New Roman" w:cs="Times New Roman"/>
          <w:i/>
          <w:lang w:val="vi-VN"/>
        </w:rPr>
        <w:t xml:space="preserve">Chiến lược cạnh tranh được xem là những cách thức chủ yếu doanh nghiệp dùng để cạnh tranh trong một ngành. Những chiến lược này bảo vệ doanh nghiệp trước áp lực cạnh tranh, giúp doanh nghiệp </w:t>
      </w:r>
      <w:r w:rsidR="00884643" w:rsidRPr="000476D5">
        <w:rPr>
          <w:rFonts w:ascii="Times New Roman" w:eastAsia="Times New Roman" w:hAnsi="Times New Roman" w:cs="Times New Roman"/>
          <w:lang w:val="vi-VN"/>
        </w:rPr>
        <w:t>(Michael E.Porter, 20</w:t>
      </w:r>
      <w:r w:rsidR="00836459" w:rsidRPr="000476D5">
        <w:rPr>
          <w:rFonts w:ascii="Times New Roman" w:eastAsia="Times New Roman" w:hAnsi="Times New Roman" w:cs="Times New Roman"/>
          <w:lang w:val="vi-VN"/>
        </w:rPr>
        <w:t>08</w:t>
      </w:r>
      <w:r w:rsidR="00884643" w:rsidRPr="000476D5">
        <w:rPr>
          <w:rFonts w:ascii="Times New Roman" w:eastAsia="Times New Roman" w:hAnsi="Times New Roman" w:cs="Times New Roman"/>
          <w:lang w:val="vi-VN"/>
        </w:rPr>
        <w:t>)</w:t>
      </w:r>
      <w:r w:rsidR="006E7354">
        <w:rPr>
          <w:rFonts w:ascii="Times New Roman" w:eastAsia="Times New Roman" w:hAnsi="Times New Roman" w:cs="Times New Roman"/>
        </w:rPr>
        <w:t xml:space="preserve">. </w:t>
      </w:r>
      <w:r w:rsidRPr="000476D5">
        <w:rPr>
          <w:rFonts w:ascii="Times New Roman" w:eastAsia="Times New Roman" w:hAnsi="Times New Roman" w:cs="Times New Roman"/>
          <w:lang w:val="vi-VN"/>
        </w:rPr>
        <w:t xml:space="preserve">Ngoài </w:t>
      </w:r>
      <w:r w:rsidR="004472A2" w:rsidRPr="000476D5">
        <w:rPr>
          <w:rFonts w:ascii="Times New Roman" w:eastAsia="Times New Roman" w:hAnsi="Times New Roman" w:cs="Times New Roman"/>
          <w:lang w:val="vi-VN"/>
        </w:rPr>
        <w:t>Michael Porter</w:t>
      </w:r>
      <w:r w:rsidRPr="000476D5">
        <w:rPr>
          <w:rFonts w:ascii="Times New Roman" w:eastAsia="Times New Roman" w:hAnsi="Times New Roman" w:cs="Times New Roman"/>
          <w:lang w:val="vi-VN"/>
        </w:rPr>
        <w:t>,</w:t>
      </w:r>
      <w:r w:rsidR="005C4137" w:rsidRPr="000476D5">
        <w:rPr>
          <w:rFonts w:ascii="Times New Roman" w:eastAsia="Times New Roman" w:hAnsi="Times New Roman" w:cs="Times New Roman"/>
          <w:lang w:val="vi-VN"/>
        </w:rPr>
        <w:t xml:space="preserve"> Bruce Henderson chiến lược gia đồng thời là nhà sáng lập Tập đoàn Tư vấn Boston đã kết nối khái niệm ch</w:t>
      </w:r>
      <w:r w:rsidR="00BD435D">
        <w:rPr>
          <w:rFonts w:ascii="Times New Roman" w:eastAsia="Times New Roman" w:hAnsi="Times New Roman" w:cs="Times New Roman"/>
          <w:lang w:val="vi-VN"/>
        </w:rPr>
        <w:t>iến lược với lợi thế cạnh tranh</w:t>
      </w:r>
      <w:r w:rsidR="005C4137" w:rsidRPr="000476D5">
        <w:rPr>
          <w:rFonts w:ascii="Times New Roman" w:eastAsia="Times New Roman" w:hAnsi="Times New Roman" w:cs="Times New Roman"/>
          <w:lang w:val="vi-VN"/>
        </w:rPr>
        <w:t>.</w:t>
      </w:r>
      <w:r w:rsidR="00BD435D">
        <w:rPr>
          <w:rFonts w:ascii="Times New Roman" w:eastAsia="Times New Roman" w:hAnsi="Times New Roman" w:cs="Times New Roman"/>
        </w:rPr>
        <w:t>Và đưa ra</w:t>
      </w:r>
      <w:r w:rsidR="00BD435D">
        <w:rPr>
          <w:rFonts w:ascii="Times New Roman" w:eastAsia="Times New Roman" w:hAnsi="Times New Roman" w:cs="Times New Roman"/>
          <w:lang w:val="vi-VN"/>
        </w:rPr>
        <w:t xml:space="preserve"> </w:t>
      </w:r>
      <w:r w:rsidR="00BD435D">
        <w:rPr>
          <w:rFonts w:ascii="Times New Roman" w:eastAsia="Times New Roman" w:hAnsi="Times New Roman" w:cs="Times New Roman"/>
        </w:rPr>
        <w:t>n</w:t>
      </w:r>
      <w:r w:rsidR="005C4137" w:rsidRPr="000476D5">
        <w:rPr>
          <w:rFonts w:ascii="Times New Roman" w:eastAsia="Times New Roman" w:hAnsi="Times New Roman" w:cs="Times New Roman"/>
          <w:lang w:val="vi-VN"/>
        </w:rPr>
        <w:t xml:space="preserve">hận định cùng </w:t>
      </w:r>
      <w:r w:rsidR="00E67C05" w:rsidRPr="000476D5">
        <w:rPr>
          <w:rFonts w:ascii="Times New Roman" w:eastAsia="Times New Roman" w:hAnsi="Times New Roman" w:cs="Times New Roman"/>
          <w:lang w:val="vi-VN"/>
        </w:rPr>
        <w:t>quan điểm với</w:t>
      </w:r>
      <w:r w:rsidR="005C4137" w:rsidRPr="000476D5">
        <w:rPr>
          <w:rFonts w:ascii="Times New Roman" w:eastAsia="Times New Roman" w:hAnsi="Times New Roman" w:cs="Times New Roman"/>
          <w:lang w:val="vi-VN"/>
        </w:rPr>
        <w:t xml:space="preserve"> Michael Porter</w:t>
      </w:r>
      <w:r w:rsidR="00E85A16" w:rsidRPr="000476D5">
        <w:rPr>
          <w:rFonts w:ascii="Times New Roman" w:eastAsia="Times New Roman" w:hAnsi="Times New Roman" w:cs="Times New Roman"/>
          <w:lang w:val="vi-VN"/>
        </w:rPr>
        <w:t>:</w:t>
      </w:r>
      <w:r w:rsidR="005C4137" w:rsidRPr="000476D5">
        <w:rPr>
          <w:rFonts w:ascii="Times New Roman" w:eastAsia="Times New Roman" w:hAnsi="Times New Roman" w:cs="Times New Roman"/>
          <w:lang w:val="vi-VN"/>
        </w:rPr>
        <w:t>“ Chiến lược cạnh tranh liên quan đến sự khác biệt. Đó là việc lựa chọn cẩn thận một chuỗi hoạt động khác biệt để tạo ra một tập hợp giá trị độc đáo”.</w:t>
      </w:r>
    </w:p>
    <w:p w:rsidR="00EB16E9" w:rsidRPr="000476D5" w:rsidRDefault="00BF2F3E" w:rsidP="006E7354">
      <w:pPr>
        <w:spacing w:after="0" w:line="240" w:lineRule="auto"/>
        <w:jc w:val="both"/>
        <w:rPr>
          <w:rFonts w:ascii="Times New Roman" w:eastAsia="Calibri" w:hAnsi="Times New Roman" w:cs="Times New Roman"/>
          <w:lang w:val="pt-BR"/>
        </w:rPr>
      </w:pPr>
      <w:r w:rsidRPr="000476D5">
        <w:rPr>
          <w:rFonts w:ascii="Times New Roman" w:eastAsia="Calibri" w:hAnsi="Times New Roman" w:cs="Times New Roman"/>
          <w:lang w:val="pt-BR"/>
        </w:rPr>
        <w:t xml:space="preserve">          </w:t>
      </w:r>
      <w:r w:rsidR="009562F3" w:rsidRPr="000476D5">
        <w:rPr>
          <w:rFonts w:ascii="Times New Roman" w:eastAsia="Calibri" w:hAnsi="Times New Roman" w:cs="Times New Roman"/>
          <w:lang w:val="pt-BR"/>
        </w:rPr>
        <w:t>Từ nhữ</w:t>
      </w:r>
      <w:r w:rsidR="00AC7F6A" w:rsidRPr="000476D5">
        <w:rPr>
          <w:rFonts w:ascii="Times New Roman" w:eastAsia="Calibri" w:hAnsi="Times New Roman" w:cs="Times New Roman"/>
          <w:lang w:val="pt-BR"/>
        </w:rPr>
        <w:t xml:space="preserve">ng quan điểm trên, chúng ta có thể </w:t>
      </w:r>
      <w:r w:rsidR="00B055CC" w:rsidRPr="000476D5">
        <w:rPr>
          <w:rFonts w:ascii="Times New Roman" w:eastAsia="Calibri" w:hAnsi="Times New Roman" w:cs="Times New Roman"/>
          <w:lang w:val="pt-BR"/>
        </w:rPr>
        <w:t xml:space="preserve">thấy </w:t>
      </w:r>
      <w:r w:rsidR="00B055CC" w:rsidRPr="000476D5">
        <w:rPr>
          <w:rFonts w:ascii="Times New Roman" w:hAnsi="Times New Roman" w:cs="Times New Roman"/>
          <w:lang w:val="pt-BR"/>
        </w:rPr>
        <w:t xml:space="preserve">điểm khác biệt căn bản giữa chiến lược cạnh tranh với các chiến lược khác chính là mục tiêu. Đối với chiến lược cạnh tranh thì mục tiêu chính là đạt được một vị thế cạnh tranh tốt hay đạt được </w:t>
      </w:r>
      <w:hyperlink r:id="rId9" w:history="1">
        <w:r w:rsidR="00B055CC" w:rsidRPr="000476D5">
          <w:rPr>
            <w:rFonts w:ascii="Times New Roman" w:hAnsi="Times New Roman" w:cs="Times New Roman"/>
            <w:lang w:val="pt-BR"/>
          </w:rPr>
          <w:t>lợi thế cạnh tranh</w:t>
        </w:r>
      </w:hyperlink>
      <w:r w:rsidR="00B055CC" w:rsidRPr="000476D5">
        <w:rPr>
          <w:rFonts w:ascii="Times New Roman" w:hAnsi="Times New Roman" w:cs="Times New Roman"/>
          <w:lang w:val="pt-BR"/>
        </w:rPr>
        <w:t xml:space="preserve">. Như vậy, có thể </w:t>
      </w:r>
      <w:r w:rsidR="00AC7F6A" w:rsidRPr="000476D5">
        <w:rPr>
          <w:rFonts w:ascii="Times New Roman" w:eastAsia="Calibri" w:hAnsi="Times New Roman" w:cs="Times New Roman"/>
          <w:lang w:val="pt-BR"/>
        </w:rPr>
        <w:t>hiểu chiến lược cạ</w:t>
      </w:r>
      <w:r w:rsidR="00B055CC" w:rsidRPr="000476D5">
        <w:rPr>
          <w:rFonts w:ascii="Times New Roman" w:eastAsia="Calibri" w:hAnsi="Times New Roman" w:cs="Times New Roman"/>
          <w:lang w:val="pt-BR"/>
        </w:rPr>
        <w:t>nh tranh là:</w:t>
      </w:r>
      <w:r w:rsidR="00E8399B" w:rsidRPr="000476D5">
        <w:rPr>
          <w:rFonts w:ascii="Times New Roman" w:hAnsi="Times New Roman" w:cs="Times New Roman"/>
          <w:lang w:val="pt-BR"/>
        </w:rPr>
        <w:t xml:space="preserve"> công cụ giúp tổ chức xác định được vị thế cạnh tranh tối ưu và cách thức tốt nhất để đạt được mục tiêu này hay chính là việc lựa chọn lợi thế cạnh tranh phù hợp để nhắm đến.</w:t>
      </w:r>
    </w:p>
    <w:p w:rsidR="00752D7C" w:rsidRPr="000476D5" w:rsidRDefault="00752D7C" w:rsidP="006E7354">
      <w:pPr>
        <w:tabs>
          <w:tab w:val="center" w:leader="dot" w:pos="9360"/>
        </w:tabs>
        <w:spacing w:after="0" w:line="240" w:lineRule="auto"/>
        <w:jc w:val="both"/>
        <w:rPr>
          <w:rFonts w:ascii="Times New Roman" w:eastAsia="Times New Roman" w:hAnsi="Times New Roman" w:cs="Times New Roman"/>
          <w:b/>
          <w:iCs/>
          <w:lang w:val="vi-VN"/>
        </w:rPr>
      </w:pPr>
      <w:r w:rsidRPr="000476D5">
        <w:rPr>
          <w:rFonts w:ascii="Times New Roman" w:eastAsia="Times New Roman" w:hAnsi="Times New Roman" w:cs="Times New Roman"/>
          <w:b/>
          <w:lang w:val="vi-VN"/>
        </w:rPr>
        <w:t xml:space="preserve">1.1.2    </w:t>
      </w:r>
      <w:r w:rsidRPr="000476D5">
        <w:rPr>
          <w:rFonts w:ascii="Times New Roman" w:eastAsia="Times New Roman" w:hAnsi="Times New Roman" w:cs="Times New Roman"/>
          <w:b/>
          <w:iCs/>
          <w:lang w:val="vi-VN"/>
        </w:rPr>
        <w:t xml:space="preserve">Các loại chiến lược cạnh tranh </w:t>
      </w:r>
    </w:p>
    <w:p w:rsidR="00752D7C" w:rsidRPr="004C46CA" w:rsidRDefault="00752D7C" w:rsidP="006E7354">
      <w:pPr>
        <w:tabs>
          <w:tab w:val="center" w:leader="dot" w:pos="9360"/>
        </w:tabs>
        <w:spacing w:after="0" w:line="240" w:lineRule="auto"/>
        <w:jc w:val="both"/>
        <w:rPr>
          <w:rFonts w:ascii="Times New Roman" w:eastAsia="Times New Roman" w:hAnsi="Times New Roman" w:cs="Times New Roman"/>
          <w:lang w:val="vi-VN"/>
        </w:rPr>
      </w:pPr>
      <w:r w:rsidRPr="004C46CA">
        <w:rPr>
          <w:rFonts w:ascii="Times New Roman" w:eastAsia="Times New Roman" w:hAnsi="Times New Roman" w:cs="Times New Roman"/>
          <w:lang w:val="vi-VN"/>
        </w:rPr>
        <w:t xml:space="preserve">1.1.2.1 </w:t>
      </w:r>
      <w:r w:rsidRPr="004C46CA">
        <w:rPr>
          <w:rFonts w:ascii="Times New Roman" w:eastAsia="Times New Roman" w:hAnsi="Times New Roman" w:cs="Times New Roman"/>
          <w:i/>
          <w:lang w:val="vi-VN"/>
        </w:rPr>
        <w:t>Chiến lược dẫn đầu về chi phí</w:t>
      </w:r>
    </w:p>
    <w:p w:rsidR="000E202F" w:rsidRPr="004C46CA" w:rsidRDefault="000E202F" w:rsidP="006E7354">
      <w:pPr>
        <w:spacing w:after="0" w:line="240" w:lineRule="auto"/>
        <w:contextualSpacing/>
        <w:jc w:val="both"/>
        <w:rPr>
          <w:rFonts w:ascii="Times New Roman" w:eastAsia="Times New Roman" w:hAnsi="Times New Roman" w:cs="Times New Roman"/>
          <w:i/>
          <w:lang w:val="vi-VN"/>
        </w:rPr>
      </w:pPr>
      <w:r w:rsidRPr="004C46CA">
        <w:rPr>
          <w:rFonts w:ascii="Times New Roman" w:eastAsia="Times New Roman" w:hAnsi="Times New Roman" w:cs="Times New Roman"/>
          <w:i/>
          <w:lang w:val="vi-VN"/>
        </w:rPr>
        <w:t>1.1.2.2 Chiến lược khác biệt hóa sản phẩm</w:t>
      </w:r>
    </w:p>
    <w:p w:rsidR="000E202F" w:rsidRPr="004C46CA" w:rsidRDefault="000E202F" w:rsidP="006E7354">
      <w:pPr>
        <w:spacing w:after="0" w:line="240" w:lineRule="auto"/>
        <w:contextualSpacing/>
        <w:jc w:val="both"/>
        <w:rPr>
          <w:rFonts w:ascii="Times New Roman" w:eastAsia="Times New Roman" w:hAnsi="Times New Roman" w:cs="Times New Roman"/>
          <w:i/>
        </w:rPr>
      </w:pPr>
      <w:r w:rsidRPr="004C46CA">
        <w:rPr>
          <w:rFonts w:ascii="Times New Roman" w:eastAsia="Times New Roman" w:hAnsi="Times New Roman" w:cs="Times New Roman"/>
          <w:i/>
          <w:lang w:val="vi-VN"/>
        </w:rPr>
        <w:t>1</w:t>
      </w:r>
      <w:r w:rsidR="000979EF" w:rsidRPr="004C46CA">
        <w:rPr>
          <w:rFonts w:ascii="Times New Roman" w:eastAsia="Times New Roman" w:hAnsi="Times New Roman" w:cs="Times New Roman"/>
          <w:i/>
          <w:lang w:val="vi-VN"/>
        </w:rPr>
        <w:t>.1.2.3.Chiến lược trọng tâm hóa</w:t>
      </w:r>
    </w:p>
    <w:p w:rsidR="000E202F" w:rsidRPr="004C46CA" w:rsidRDefault="000E202F" w:rsidP="006E7354">
      <w:pPr>
        <w:widowControl w:val="0"/>
        <w:autoSpaceDE w:val="0"/>
        <w:autoSpaceDN w:val="0"/>
        <w:adjustRightInd w:val="0"/>
        <w:spacing w:after="0" w:line="240" w:lineRule="auto"/>
        <w:jc w:val="both"/>
        <w:rPr>
          <w:rFonts w:ascii="Times New Roman" w:eastAsia="Times New Roman" w:hAnsi="Times New Roman" w:cs="Times New Roman"/>
          <w:lang w:val="vi-VN"/>
        </w:rPr>
      </w:pPr>
      <w:r w:rsidRPr="004C46CA">
        <w:rPr>
          <w:rFonts w:ascii="Times New Roman" w:eastAsia="Times New Roman" w:hAnsi="Times New Roman" w:cs="Times New Roman"/>
          <w:i/>
          <w:iCs/>
          <w:lang w:val="vi-VN"/>
        </w:rPr>
        <w:t>1.1.2.4 Kết hợp chiến lược chi phí thấp và chiến lược khác biệt</w:t>
      </w:r>
    </w:p>
    <w:p w:rsidR="00752D7C" w:rsidRPr="000476D5" w:rsidRDefault="00752D7C" w:rsidP="006E7354">
      <w:pPr>
        <w:tabs>
          <w:tab w:val="center" w:leader="dot" w:pos="9360"/>
        </w:tabs>
        <w:spacing w:after="0" w:line="240"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 xml:space="preserve">1.2 Hoạch định chiến lược cạnh tranh </w:t>
      </w:r>
    </w:p>
    <w:p w:rsidR="00752D7C" w:rsidRPr="000476D5" w:rsidRDefault="00752D7C" w:rsidP="006E7354">
      <w:pPr>
        <w:tabs>
          <w:tab w:val="center" w:leader="dot" w:pos="9360"/>
        </w:tabs>
        <w:spacing w:after="0" w:line="240"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1.2.1    Khái niệm</w:t>
      </w:r>
      <w:r w:rsidR="00F418E4" w:rsidRPr="000476D5">
        <w:rPr>
          <w:rFonts w:ascii="Times New Roman" w:eastAsia="Times New Roman" w:hAnsi="Times New Roman" w:cs="Times New Roman"/>
          <w:b/>
          <w:lang w:val="vi-VN"/>
        </w:rPr>
        <w:t>, vai trò của</w:t>
      </w:r>
      <w:r w:rsidRPr="000476D5">
        <w:rPr>
          <w:rFonts w:ascii="Times New Roman" w:eastAsia="Times New Roman" w:hAnsi="Times New Roman" w:cs="Times New Roman"/>
          <w:b/>
          <w:lang w:val="vi-VN"/>
        </w:rPr>
        <w:t xml:space="preserve"> hoạch định chiến lược cạnh tranh</w:t>
      </w:r>
    </w:p>
    <w:p w:rsidR="005A4598" w:rsidRPr="005A4598" w:rsidRDefault="00F418E4" w:rsidP="006E7354">
      <w:pPr>
        <w:tabs>
          <w:tab w:val="center" w:leader="dot" w:pos="9360"/>
        </w:tabs>
        <w:spacing w:after="0" w:line="240" w:lineRule="auto"/>
        <w:jc w:val="both"/>
        <w:rPr>
          <w:rFonts w:ascii="Times New Roman" w:eastAsia="Times New Roman" w:hAnsi="Times New Roman" w:cs="Times New Roman"/>
          <w:b/>
        </w:rPr>
      </w:pPr>
      <w:r w:rsidRPr="000476D5">
        <w:rPr>
          <w:rFonts w:ascii="Times New Roman" w:eastAsia="Times New Roman" w:hAnsi="Times New Roman" w:cs="Times New Roman"/>
          <w:b/>
          <w:lang w:val="vi-VN"/>
        </w:rPr>
        <w:t>1.2.1.1 Khái niệm hoạch định chiến lược cạnh tranh</w:t>
      </w:r>
      <w:r w:rsidR="005A4598">
        <w:rPr>
          <w:rFonts w:ascii="Times New Roman" w:eastAsia="Times New Roman" w:hAnsi="Times New Roman" w:cs="Times New Roman"/>
          <w:b/>
          <w:lang w:val="vi-VN"/>
        </w:rPr>
        <w:t>.</w:t>
      </w:r>
    </w:p>
    <w:p w:rsidR="00D76BE8" w:rsidRPr="006E7354" w:rsidRDefault="005A4598" w:rsidP="006E7354">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00167CD6" w:rsidRPr="000476D5">
        <w:rPr>
          <w:rFonts w:ascii="Times New Roman" w:eastAsia="Times New Roman" w:hAnsi="Times New Roman" w:cs="Times New Roman"/>
          <w:lang w:val="vi-VN"/>
        </w:rPr>
        <w:t>H</w:t>
      </w:r>
      <w:r w:rsidR="00752D7C" w:rsidRPr="000476D5">
        <w:rPr>
          <w:rFonts w:ascii="Times New Roman" w:eastAsia="Times New Roman" w:hAnsi="Times New Roman" w:cs="Times New Roman"/>
          <w:lang w:val="vi-VN"/>
        </w:rPr>
        <w:t>oạch định chiến lược cạnh tranh là một quá trình tư duy phức tạp</w:t>
      </w:r>
      <w:r w:rsidR="00177A13" w:rsidRPr="000476D5">
        <w:rPr>
          <w:rFonts w:ascii="Times New Roman" w:eastAsia="Times New Roman" w:hAnsi="Times New Roman" w:cs="Times New Roman"/>
          <w:lang w:val="vi-VN"/>
        </w:rPr>
        <w:t>,</w:t>
      </w:r>
      <w:r w:rsidR="00752D7C" w:rsidRPr="000476D5">
        <w:rPr>
          <w:rFonts w:ascii="Times New Roman" w:eastAsia="Times New Roman" w:hAnsi="Times New Roman" w:cs="Times New Roman"/>
          <w:lang w:val="vi-VN"/>
        </w:rPr>
        <w:t xml:space="preserve"> </w:t>
      </w:r>
      <w:r w:rsidR="00177A13" w:rsidRPr="000476D5">
        <w:rPr>
          <w:rFonts w:ascii="Times New Roman" w:hAnsi="Times New Roman" w:cs="Times New Roman"/>
          <w:lang w:val="vi-VN"/>
        </w:rPr>
        <w:t xml:space="preserve">nỗ lực của tổ chức hay chính là </w:t>
      </w:r>
      <w:r w:rsidR="00177A13" w:rsidRPr="000476D5">
        <w:rPr>
          <w:rFonts w:ascii="Times New Roman" w:eastAsia="Times New Roman" w:hAnsi="Times New Roman" w:cs="Times New Roman"/>
          <w:lang w:val="vi-VN"/>
        </w:rPr>
        <w:t>của cấp quản trị doanh nghiệp. N</w:t>
      </w:r>
      <w:r w:rsidR="00752D7C" w:rsidRPr="000476D5">
        <w:rPr>
          <w:rFonts w:ascii="Times New Roman" w:eastAsia="Times New Roman" w:hAnsi="Times New Roman" w:cs="Times New Roman"/>
          <w:lang w:val="vi-VN"/>
        </w:rPr>
        <w:t xml:space="preserve">hằm vạch ra các mục tiêu chiến lược đồng thời phải chỉ ra được cách thức, công cụ đạt được mục tiêu đó. </w:t>
      </w:r>
      <w:r w:rsidR="00177A13" w:rsidRPr="000476D5">
        <w:rPr>
          <w:rFonts w:ascii="Times New Roman" w:eastAsia="Times New Roman" w:hAnsi="Times New Roman" w:cs="Times New Roman"/>
          <w:lang w:val="vi-VN"/>
        </w:rPr>
        <w:t>Nghĩa là h</w:t>
      </w:r>
      <w:r w:rsidR="00752D7C" w:rsidRPr="000476D5">
        <w:rPr>
          <w:rFonts w:ascii="Times New Roman" w:eastAsia="Times New Roman" w:hAnsi="Times New Roman" w:cs="Times New Roman"/>
          <w:lang w:val="vi-VN"/>
        </w:rPr>
        <w:t xml:space="preserve">oạch định chiến lược cạnh tranh </w:t>
      </w:r>
      <w:r w:rsidR="004808D2" w:rsidRPr="000476D5">
        <w:rPr>
          <w:rFonts w:ascii="Times New Roman" w:hAnsi="Times New Roman" w:cs="Times New Roman"/>
          <w:lang w:val="vi-VN"/>
        </w:rPr>
        <w:t>định hình và hướng dẫn cho tổ chức đó muốn trở thành cái gì, phục vụ cho ai, làm gì, lý do tại sao làm việc đó, và chú trọng đến tầm nhìn tương lai,</w:t>
      </w:r>
      <w:r w:rsidR="004808D2" w:rsidRPr="000476D5">
        <w:rPr>
          <w:rFonts w:ascii="Times New Roman" w:eastAsia="Times New Roman" w:hAnsi="Times New Roman" w:cs="Times New Roman"/>
          <w:lang w:val="vi-VN"/>
        </w:rPr>
        <w:t xml:space="preserve"> </w:t>
      </w:r>
      <w:r w:rsidR="00752D7C" w:rsidRPr="000476D5">
        <w:rPr>
          <w:rFonts w:ascii="Times New Roman" w:eastAsia="Times New Roman" w:hAnsi="Times New Roman" w:cs="Times New Roman"/>
          <w:lang w:val="vi-VN"/>
        </w:rPr>
        <w:t xml:space="preserve">đề ra các công việc cần thực hiện của công ty, nghiên cứu để xác định cơ hội và nguy cơ, chỉ rõ những điểm yếu, điểm mạnh từ những nhân tố của môi trường bên ngoài và bên trong doanh nghiệp, xây dựng mục tiêu chiến lược, nghiên cứu các giải pháp chiến lược và lựa chọn giải pháp chiến lược phù hợp để thực hiện. </w:t>
      </w:r>
      <w:r w:rsidR="004808D2" w:rsidRPr="000476D5">
        <w:rPr>
          <w:rFonts w:ascii="Times New Roman" w:hAnsi="Times New Roman" w:cs="Times New Roman"/>
          <w:lang w:val="vi-VN"/>
        </w:rPr>
        <w:t>Việc hoạch định chiến lược có hiệu quả không chỉ vạch ra đích đến mà tổ chức muốn đạt được và những gì cần phải làm để đi đến đó, mà còn nêu rõ cách thức đo lường mức độ</w:t>
      </w:r>
      <w:r w:rsidR="00356A1D" w:rsidRPr="000476D5">
        <w:rPr>
          <w:rFonts w:ascii="Times New Roman" w:hAnsi="Times New Roman" w:cs="Times New Roman"/>
          <w:lang w:val="vi-VN"/>
        </w:rPr>
        <w:t xml:space="preserve"> thành công.</w:t>
      </w:r>
    </w:p>
    <w:p w:rsidR="00193759" w:rsidRPr="005A4598" w:rsidRDefault="00F86BCD" w:rsidP="005A4598">
      <w:pPr>
        <w:widowControl w:val="0"/>
        <w:overflowPunct w:val="0"/>
        <w:autoSpaceDE w:val="0"/>
        <w:autoSpaceDN w:val="0"/>
        <w:adjustRightInd w:val="0"/>
        <w:spacing w:after="0" w:line="312" w:lineRule="auto"/>
        <w:jc w:val="both"/>
        <w:rPr>
          <w:rFonts w:ascii="Times New Roman" w:eastAsia="Times New Roman" w:hAnsi="Times New Roman" w:cs="Times New Roman"/>
          <w:b/>
        </w:rPr>
      </w:pPr>
      <w:r w:rsidRPr="000476D5">
        <w:rPr>
          <w:rFonts w:ascii="Times New Roman" w:eastAsia="Times New Roman" w:hAnsi="Times New Roman" w:cs="Times New Roman"/>
          <w:b/>
          <w:lang w:val="vi-VN"/>
        </w:rPr>
        <w:t xml:space="preserve">1.2.1.2 Vai trò của </w:t>
      </w:r>
      <w:r w:rsidR="00BD0B38">
        <w:rPr>
          <w:rFonts w:ascii="Times New Roman" w:eastAsia="Times New Roman" w:hAnsi="Times New Roman" w:cs="Times New Roman"/>
          <w:b/>
          <w:lang w:val="vi-VN"/>
        </w:rPr>
        <w:t>hoạch định chiến lược cạnh tran</w:t>
      </w:r>
      <w:r w:rsidR="00BD0B38">
        <w:rPr>
          <w:rFonts w:ascii="Times New Roman" w:eastAsia="Times New Roman" w:hAnsi="Times New Roman" w:cs="Times New Roman"/>
          <w:b/>
        </w:rPr>
        <w:t>h</w:t>
      </w:r>
    </w:p>
    <w:p w:rsidR="005A707D" w:rsidRPr="000476D5" w:rsidRDefault="001B0D5A" w:rsidP="00530130">
      <w:pPr>
        <w:pStyle w:val="Bodytext171"/>
        <w:shd w:val="clear" w:color="auto" w:fill="auto"/>
        <w:spacing w:before="0" w:after="0" w:line="360" w:lineRule="auto"/>
        <w:rPr>
          <w:rFonts w:ascii="Times New Roman" w:hAnsi="Times New Roman" w:cs="Times New Roman"/>
          <w:b w:val="0"/>
          <w:sz w:val="22"/>
          <w:szCs w:val="22"/>
          <w:lang w:val="vi-VN"/>
        </w:rPr>
      </w:pPr>
      <w:r w:rsidRPr="000476D5">
        <w:rPr>
          <w:rFonts w:ascii="Times New Roman" w:hAnsi="Times New Roman" w:cs="Times New Roman"/>
          <w:b w:val="0"/>
          <w:sz w:val="22"/>
          <w:szCs w:val="22"/>
          <w:lang w:val="vi-VN"/>
        </w:rPr>
        <w:t>Theo Fred R David, hoạch định chiến lược</w:t>
      </w:r>
      <w:r w:rsidR="005649AC" w:rsidRPr="000476D5">
        <w:rPr>
          <w:rFonts w:ascii="Times New Roman" w:hAnsi="Times New Roman" w:cs="Times New Roman"/>
          <w:b w:val="0"/>
          <w:sz w:val="22"/>
          <w:szCs w:val="22"/>
          <w:lang w:val="vi-VN"/>
        </w:rPr>
        <w:t xml:space="preserve"> có các vai trò sau:</w:t>
      </w:r>
    </w:p>
    <w:bookmarkStart w:id="1" w:name="bookmark19"/>
    <w:p w:rsidR="005A707D" w:rsidRDefault="00062089" w:rsidP="005A707D">
      <w:pPr>
        <w:rPr>
          <w:rFonts w:ascii="Times New Roman" w:hAnsi="Times New Roman" w:cs="Times New Roman"/>
          <w:sz w:val="28"/>
          <w:szCs w:val="28"/>
        </w:rPr>
      </w:pPr>
      <w:r w:rsidRPr="000476D5">
        <w:rPr>
          <w:rFonts w:ascii="Times New Roman" w:hAnsi="Times New Roman" w:cs="Times New Roman"/>
          <w:b/>
          <w:noProof/>
        </w:rPr>
        <mc:AlternateContent>
          <mc:Choice Requires="wpg">
            <w:drawing>
              <wp:anchor distT="0" distB="0" distL="114300" distR="114300" simplePos="0" relativeHeight="251746304" behindDoc="0" locked="0" layoutInCell="1" allowOverlap="1" wp14:anchorId="6B480955" wp14:editId="459AF7E4">
                <wp:simplePos x="0" y="0"/>
                <wp:positionH relativeFrom="column">
                  <wp:posOffset>97490</wp:posOffset>
                </wp:positionH>
                <wp:positionV relativeFrom="paragraph">
                  <wp:posOffset>17354</wp:posOffset>
                </wp:positionV>
                <wp:extent cx="5792222" cy="1230181"/>
                <wp:effectExtent l="0" t="0" r="18415" b="2730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222" cy="1230181"/>
                          <a:chOff x="2010" y="8477"/>
                          <a:chExt cx="8431" cy="2589"/>
                        </a:xfrm>
                      </wpg:grpSpPr>
                      <wps:wsp>
                        <wps:cNvPr id="125" name="AutoShape 71"/>
                        <wps:cNvSpPr>
                          <a:spLocks noChangeArrowheads="1"/>
                        </wps:cNvSpPr>
                        <wps:spPr bwMode="auto">
                          <a:xfrm>
                            <a:off x="2010" y="8477"/>
                            <a:ext cx="1447" cy="2420"/>
                          </a:xfrm>
                          <a:prstGeom prst="roundRect">
                            <a:avLst>
                              <a:gd name="adj" fmla="val 16667"/>
                            </a:avLst>
                          </a:prstGeom>
                          <a:solidFill>
                            <a:srgbClr val="FFFFFF"/>
                          </a:solidFill>
                          <a:ln w="9525">
                            <a:solidFill>
                              <a:srgbClr val="000000"/>
                            </a:solidFill>
                            <a:round/>
                            <a:headEnd/>
                            <a:tailEnd/>
                          </a:ln>
                        </wps:spPr>
                        <wps:txbx>
                          <w:txbxContent>
                            <w:p w:rsidR="00593E7F" w:rsidRDefault="00593E7F" w:rsidP="002E6D74">
                              <w:pPr>
                                <w:spacing w:after="0" w:line="240" w:lineRule="auto"/>
                                <w:rPr>
                                  <w:rFonts w:ascii="Times New Roman" w:hAnsi="Times New Roman" w:cs="Times New Roman"/>
                                </w:rPr>
                              </w:pPr>
                              <w:r>
                                <w:rPr>
                                  <w:rFonts w:ascii="Times New Roman" w:hAnsi="Times New Roman" w:cs="Times New Roman"/>
                                </w:rPr>
                                <w:t>Tăng cường giao tiếp</w:t>
                              </w:r>
                            </w:p>
                            <w:p w:rsidR="00593E7F" w:rsidRDefault="00593E7F" w:rsidP="002E6D74">
                              <w:pPr>
                                <w:spacing w:after="0" w:line="240" w:lineRule="auto"/>
                                <w:rPr>
                                  <w:rFonts w:ascii="Times New Roman" w:hAnsi="Times New Roman" w:cs="Times New Roman"/>
                                </w:rPr>
                              </w:pPr>
                              <w:r>
                                <w:rPr>
                                  <w:rFonts w:ascii="Times New Roman" w:hAnsi="Times New Roman" w:cs="Times New Roman"/>
                                </w:rPr>
                                <w:t>a. Đối thoại</w:t>
                              </w:r>
                            </w:p>
                            <w:p w:rsidR="00593E7F" w:rsidRPr="00252851" w:rsidRDefault="00593E7F" w:rsidP="002E6D74">
                              <w:pPr>
                                <w:spacing w:after="0" w:line="240" w:lineRule="auto"/>
                                <w:rPr>
                                  <w:rFonts w:ascii="Times New Roman" w:hAnsi="Times New Roman" w:cs="Times New Roman"/>
                                </w:rPr>
                              </w:pPr>
                              <w:r>
                                <w:rPr>
                                  <w:rFonts w:ascii="Times New Roman" w:hAnsi="Times New Roman" w:cs="Times New Roman"/>
                                </w:rPr>
                                <w:t>b. Tham gia</w:t>
                              </w:r>
                            </w:p>
                          </w:txbxContent>
                        </wps:txbx>
                        <wps:bodyPr rot="0" vert="horz" wrap="square" lIns="0" tIns="0" rIns="0" bIns="0" anchor="t" anchorCtr="0" upright="1">
                          <a:noAutofit/>
                        </wps:bodyPr>
                      </wps:wsp>
                      <wps:wsp>
                        <wps:cNvPr id="126" name="Line 72"/>
                        <wps:cNvCnPr/>
                        <wps:spPr bwMode="auto">
                          <a:xfrm>
                            <a:off x="3457" y="9744"/>
                            <a:ext cx="5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73"/>
                        <wps:cNvSpPr>
                          <a:spLocks noChangeArrowheads="1"/>
                        </wps:cNvSpPr>
                        <wps:spPr bwMode="auto">
                          <a:xfrm>
                            <a:off x="4000" y="8503"/>
                            <a:ext cx="1785" cy="2563"/>
                          </a:xfrm>
                          <a:prstGeom prst="roundRect">
                            <a:avLst>
                              <a:gd name="adj" fmla="val 16667"/>
                            </a:avLst>
                          </a:prstGeom>
                          <a:solidFill>
                            <a:srgbClr val="FFFFFF"/>
                          </a:solidFill>
                          <a:ln w="9525">
                            <a:solidFill>
                              <a:srgbClr val="000000"/>
                            </a:solidFill>
                            <a:round/>
                            <a:headEnd/>
                            <a:tailEnd/>
                          </a:ln>
                        </wps:spPr>
                        <wps:txbx>
                          <w:txbxContent>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Hiểu sâu hơn/ cải thiện tốt hơn</w:t>
                              </w:r>
                            </w:p>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a. Về nhận thức của người khác</w:t>
                              </w:r>
                            </w:p>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b. Về những gì công ty đang làm/hoạch định và tại sao</w:t>
                              </w:r>
                            </w:p>
                          </w:txbxContent>
                        </wps:txbx>
                        <wps:bodyPr rot="0" vert="horz" wrap="square" lIns="0" tIns="0" rIns="0" bIns="0" anchor="t" anchorCtr="0" upright="1">
                          <a:noAutofit/>
                        </wps:bodyPr>
                      </wps:wsp>
                      <wps:wsp>
                        <wps:cNvPr id="128" name="Line 74"/>
                        <wps:cNvCnPr/>
                        <wps:spPr bwMode="auto">
                          <a:xfrm>
                            <a:off x="5785" y="9746"/>
                            <a:ext cx="5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75"/>
                        <wps:cNvSpPr>
                          <a:spLocks noChangeArrowheads="1"/>
                        </wps:cNvSpPr>
                        <wps:spPr bwMode="auto">
                          <a:xfrm>
                            <a:off x="6328" y="8503"/>
                            <a:ext cx="1785" cy="2563"/>
                          </a:xfrm>
                          <a:prstGeom prst="roundRect">
                            <a:avLst>
                              <a:gd name="adj" fmla="val 16667"/>
                            </a:avLst>
                          </a:prstGeom>
                          <a:solidFill>
                            <a:srgbClr val="FFFFFF"/>
                          </a:solidFill>
                          <a:ln w="9525">
                            <a:solidFill>
                              <a:srgbClr val="000000"/>
                            </a:solidFill>
                            <a:round/>
                            <a:headEnd/>
                            <a:tailEnd/>
                          </a:ln>
                        </wps:spPr>
                        <wps:txbx>
                          <w:txbxContent>
                            <w:p w:rsidR="00593E7F" w:rsidRPr="00EC18D4" w:rsidRDefault="00593E7F" w:rsidP="002E6D74">
                              <w:pPr>
                                <w:spacing w:after="0" w:line="240" w:lineRule="auto"/>
                                <w:jc w:val="both"/>
                                <w:rPr>
                                  <w:rFonts w:ascii="Times New Roman" w:hAnsi="Times New Roman" w:cs="Times New Roman"/>
                                  <w:spacing w:val="-6"/>
                                </w:rPr>
                              </w:pPr>
                              <w:r w:rsidRPr="00EC18D4">
                                <w:rPr>
                                  <w:rFonts w:ascii="Times New Roman" w:hAnsi="Times New Roman" w:cs="Times New Roman"/>
                                  <w:spacing w:val="-6"/>
                                </w:rPr>
                                <w:t>Cam kết cao hơn</w:t>
                              </w:r>
                            </w:p>
                            <w:p w:rsidR="00593E7F" w:rsidRDefault="00593E7F" w:rsidP="002E6D74">
                              <w:pPr>
                                <w:spacing w:after="0" w:line="240" w:lineRule="auto"/>
                                <w:jc w:val="both"/>
                                <w:rPr>
                                  <w:rFonts w:ascii="Times New Roman" w:hAnsi="Times New Roman" w:cs="Times New Roman"/>
                                </w:rPr>
                              </w:pPr>
                              <w:r>
                                <w:rPr>
                                  <w:rFonts w:ascii="Times New Roman" w:hAnsi="Times New Roman" w:cs="Times New Roman"/>
                                </w:rPr>
                                <w:t>a. Để đạt mục tiêu</w:t>
                              </w:r>
                            </w:p>
                            <w:p w:rsidR="00593E7F" w:rsidRDefault="00593E7F" w:rsidP="002E6D74">
                              <w:pPr>
                                <w:spacing w:after="0" w:line="240" w:lineRule="auto"/>
                                <w:jc w:val="both"/>
                                <w:rPr>
                                  <w:rFonts w:ascii="Times New Roman" w:hAnsi="Times New Roman" w:cs="Times New Roman"/>
                                </w:rPr>
                              </w:pPr>
                              <w:r>
                                <w:rPr>
                                  <w:rFonts w:ascii="Times New Roman" w:hAnsi="Times New Roman" w:cs="Times New Roman"/>
                                </w:rPr>
                                <w:t>b. Để triển khai chiến lược</w:t>
                              </w:r>
                            </w:p>
                            <w:p w:rsidR="00593E7F" w:rsidRPr="00252851" w:rsidRDefault="00593E7F" w:rsidP="002E6D74">
                              <w:pPr>
                                <w:spacing w:after="0" w:line="240" w:lineRule="auto"/>
                                <w:jc w:val="both"/>
                                <w:rPr>
                                  <w:rFonts w:ascii="Times New Roman" w:hAnsi="Times New Roman" w:cs="Times New Roman"/>
                                </w:rPr>
                              </w:pPr>
                              <w:r>
                                <w:rPr>
                                  <w:rFonts w:ascii="Times New Roman" w:hAnsi="Times New Roman" w:cs="Times New Roman"/>
                                </w:rPr>
                                <w:t>c. Để làm việc chăm chỉ hơn</w:t>
                              </w:r>
                            </w:p>
                          </w:txbxContent>
                        </wps:txbx>
                        <wps:bodyPr rot="0" vert="horz" wrap="square" lIns="0" tIns="0" rIns="0" bIns="0" anchor="t" anchorCtr="0" upright="1">
                          <a:noAutofit/>
                        </wps:bodyPr>
                      </wps:wsp>
                      <wps:wsp>
                        <wps:cNvPr id="130" name="Line 76"/>
                        <wps:cNvCnPr/>
                        <wps:spPr bwMode="auto">
                          <a:xfrm>
                            <a:off x="8113" y="9731"/>
                            <a:ext cx="5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77"/>
                        <wps:cNvSpPr>
                          <a:spLocks noChangeArrowheads="1"/>
                        </wps:cNvSpPr>
                        <wps:spPr bwMode="auto">
                          <a:xfrm>
                            <a:off x="8656" y="8503"/>
                            <a:ext cx="1785" cy="2563"/>
                          </a:xfrm>
                          <a:prstGeom prst="roundRect">
                            <a:avLst>
                              <a:gd name="adj" fmla="val 16667"/>
                            </a:avLst>
                          </a:prstGeom>
                          <a:solidFill>
                            <a:srgbClr val="FFFFFF"/>
                          </a:solidFill>
                          <a:ln w="9525">
                            <a:solidFill>
                              <a:srgbClr val="000000"/>
                            </a:solidFill>
                            <a:round/>
                            <a:headEnd/>
                            <a:tailEnd/>
                          </a:ln>
                        </wps:spPr>
                        <wps:txbx>
                          <w:txbxContent>
                            <w:p w:rsidR="00593E7F" w:rsidRDefault="00593E7F" w:rsidP="002E6D74">
                              <w:pPr>
                                <w:spacing w:after="0" w:line="240" w:lineRule="auto"/>
                                <w:jc w:val="center"/>
                                <w:rPr>
                                  <w:rFonts w:ascii="Times New Roman" w:hAnsi="Times New Roman" w:cs="Times New Roman"/>
                                </w:rPr>
                              </w:pPr>
                              <w:r>
                                <w:rPr>
                                  <w:rFonts w:ascii="Times New Roman" w:hAnsi="Times New Roman" w:cs="Times New Roman"/>
                                </w:rPr>
                                <w:t>KẾT QUẢ</w:t>
                              </w:r>
                            </w:p>
                            <w:p w:rsidR="00593E7F" w:rsidRPr="00252851" w:rsidRDefault="00593E7F" w:rsidP="002E6D74">
                              <w:pPr>
                                <w:spacing w:after="0" w:line="240" w:lineRule="auto"/>
                                <w:jc w:val="both"/>
                                <w:rPr>
                                  <w:rFonts w:ascii="Times New Roman" w:hAnsi="Times New Roman" w:cs="Times New Roman"/>
                                </w:rPr>
                              </w:pPr>
                              <w:r>
                                <w:rPr>
                                  <w:rFonts w:ascii="Times New Roman" w:hAnsi="Times New Roman" w:cs="Times New Roman"/>
                                </w:rPr>
                                <w:t>Tất cả nhà quản lý và nhân viên thực hiện nhiệm vụ giúp doanh nghiệp thành công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7.7pt;margin-top:1.35pt;width:456.1pt;height:96.85pt;z-index:251746304" coordorigin="2010,8477" coordsize="8431,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GiKwQAAOkVAAAOAAAAZHJzL2Uyb0RvYy54bWzsWNtu4zYQfS/QfyD47siSJVkWoiwCX4IC&#10;aRvsbj+AlqhLK5EqKUdOi/57h0PJdrJZ7DaLBAXWfpBJkRzNnDk8vFy+2zc1uedKV1Ik1L2YUsJF&#10;KrNKFAn97eNmElGiOyYyVkvBE/rANX139eMPl30bc0+Wss64ImBE6LhvE1p2XRs7jk5L3jB9IVsu&#10;oDGXqmEdVFXhZIr1YL2pHW86DZ1eqqxVMuVaw9uVbaRXaD/Pedr9muead6ROKPjW4VPhc2ueztUl&#10;iwvF2rJKBzfYC7xoWCXgowdTK9YxslPVJ6aaKlVSy7y7SGXjyDyvUo4xQDTu9Ek0N0ruWoyliPui&#10;PcAE0D7B6cVm01/u7xSpMsid51MiWANJwu8S8wLg6dsihl43qv3Q3ikbIxRvZfqHhmbnabupF7Yz&#10;2fY/ywwMsl0nEZ59rhpjAgIne8zCwyELfN+RFF4G84UHP0pSaHO92dSNXJuntIRkmnEGK0qgOfLn&#10;87FtPYyP/JlrB3tBtDCtDovth9HZwTkTGXBOH2HV3wbrh5K1HLOlDWAHWIMR1mtAATuROQZkvg8d&#10;R1i1xZQIuSyZKPi1UrIvOcvAL+wP3p8MMBUNGfkiyM+ANULt+v58gMr3cDIcoGJxq3R3w2VDTCGh&#10;wEWRvYcJhYlk97e6QzJkA2lY9jsleVPD9LlnNXHDMMTUgMWhM5RGm2aklnWVbaq6xooqtstaERia&#10;0A3+hsw96lYL0id0EXgBevGoTZ+amOLvORMYB057g+1aZFjuWFXbMnhZC+S1xdfypNtv99DRgL6V&#10;2QPArqQVExA/KJRS/UVJD0KSUP3njilOSf2TgNQZ1RkLaixsxwITKQxNaEeJLS47q067VlVFCZZd&#10;jFRIw5686gydj14MFWDxm9E5HOl8WwlO5p7BeCDmUtypofZVzJz5AdAPpvFi7qPWsHhkZuDPLDG/&#10;wMoanDgS0oDzmGRCGobBe5PV1+UO6R5a0LpOVTB7a8g/MLXhGfCAw9JoStY9wy4MdJhBJmRcKv5e&#10;TBfraB35E98L1xN/ulpNrjdLfxJu3Hmwmq2Wy5X7j4nW9eOyyjIuTHDjsuX6X6dfwwJqF5zDwnUA&#10;ynlsHREFF8d/dBoZaFJ8OiNMdIYIb0lGoI9dsk60dXbCyNfWVh9kxi5EwRS/e2SwO49A+c0a5gUh&#10;tgE1x/Vv1MGztgJhjLbaLciYue9cYmHPbFltJXbYhuHa/18lNkAWWokNDbxHgp4l9iyxJ0enz21f&#10;FyMZTyQ2GCfqG2xfw5kH88Hs9c8SC7P35dtXlNjDdu37ltgZrNqnEovS+MJdbOS6sFdFiYWD51li&#10;z7tYcyf13H3OZyTWXFd8sovFs/PAyNfexUZhAKe6s8QOdxHfKLGH88f/VWLhlIb3iXikG+4+zYXl&#10;aR3Pcscb2qt/AQAA//8DAFBLAwQUAAYACAAAACEAIByHgd8AAAAIAQAADwAAAGRycy9kb3ducmV2&#10;LnhtbEyPwU7DMBBE70j8g7VI3KiT0KY0xKmqCjhVSLRIiNs23iZRYzuK3ST9e5YTHGdnNPsmX0+m&#10;FQP1vnFWQTyLQJAtnW5speDz8PrwBMIHtBpbZ0nBlTysi9ubHDPtRvtBwz5Ugkusz1BBHUKXSenL&#10;mgz6mevIsndyvcHAsq+k7nHkctPKJIpSabCx/KHGjrY1lef9xSh4G3HcPMYvw+582l6/D4v3r11M&#10;St3fTZtnEIGm8BeGX3xGh4KZju5itRct68WckwqSJQi2V8kyBXHk+yqdgyxy+X9A8QMAAP//AwBQ&#10;SwECLQAUAAYACAAAACEAtoM4kv4AAADhAQAAEwAAAAAAAAAAAAAAAAAAAAAAW0NvbnRlbnRfVHlw&#10;ZXNdLnhtbFBLAQItABQABgAIAAAAIQA4/SH/1gAAAJQBAAALAAAAAAAAAAAAAAAAAC8BAABfcmVs&#10;cy8ucmVsc1BLAQItABQABgAIAAAAIQDM69GiKwQAAOkVAAAOAAAAAAAAAAAAAAAAAC4CAABkcnMv&#10;ZTJvRG9jLnhtbFBLAQItABQABgAIAAAAIQAgHIeB3wAAAAgBAAAPAAAAAAAAAAAAAAAAAIUGAABk&#10;cnMvZG93bnJldi54bWxQSwUGAAAAAAQABADzAAAAkQcAAAAA&#10;">
                <v:roundrect id="AutoShape 71" o:spid="_x0000_s1027" style="position:absolute;left:2010;top:8477;width:1447;height:2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Tl8UA&#10;AADcAAAADwAAAGRycy9kb3ducmV2LnhtbERPS2sCMRC+C/0PYQq9SM0qVOzWKNYiLS0etC+8DZtx&#10;s3YzWZLobv99UxC8zcf3nOm8s7U4kQ+VYwXDQQaCuHC64lLBx/vqdgIiRGSNtWNS8EsB5rOr3hRz&#10;7Vre0GkbS5FCOOSowMTY5FKGwpDFMHANceL2zluMCfpSao9tCre1HGXZWFqsODUYbGhpqPjZHq2C&#10;3evTZ//wvHpsv9eb7P5ofJh8vSl1c90tHkBE6uJFfHa/6DR/dAf/z6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dOXxQAAANwAAAAPAAAAAAAAAAAAAAAAAJgCAABkcnMv&#10;ZG93bnJldi54bWxQSwUGAAAAAAQABAD1AAAAigMAAAAA&#10;">
                  <v:textbox inset="0,0,0,0">
                    <w:txbxContent>
                      <w:p w:rsidR="00593E7F" w:rsidRDefault="00593E7F" w:rsidP="002E6D74">
                        <w:pPr>
                          <w:spacing w:after="0" w:line="240" w:lineRule="auto"/>
                          <w:rPr>
                            <w:rFonts w:ascii="Times New Roman" w:hAnsi="Times New Roman" w:cs="Times New Roman"/>
                          </w:rPr>
                        </w:pPr>
                        <w:r>
                          <w:rPr>
                            <w:rFonts w:ascii="Times New Roman" w:hAnsi="Times New Roman" w:cs="Times New Roman"/>
                          </w:rPr>
                          <w:t>Tăng cường giao tiếp</w:t>
                        </w:r>
                      </w:p>
                      <w:p w:rsidR="00593E7F" w:rsidRDefault="00593E7F" w:rsidP="002E6D74">
                        <w:pPr>
                          <w:spacing w:after="0" w:line="240" w:lineRule="auto"/>
                          <w:rPr>
                            <w:rFonts w:ascii="Times New Roman" w:hAnsi="Times New Roman" w:cs="Times New Roman"/>
                          </w:rPr>
                        </w:pPr>
                        <w:r>
                          <w:rPr>
                            <w:rFonts w:ascii="Times New Roman" w:hAnsi="Times New Roman" w:cs="Times New Roman"/>
                          </w:rPr>
                          <w:t>a. Đối thoại</w:t>
                        </w:r>
                      </w:p>
                      <w:p w:rsidR="00593E7F" w:rsidRPr="00252851" w:rsidRDefault="00593E7F" w:rsidP="002E6D74">
                        <w:pPr>
                          <w:spacing w:after="0" w:line="240" w:lineRule="auto"/>
                          <w:rPr>
                            <w:rFonts w:ascii="Times New Roman" w:hAnsi="Times New Roman" w:cs="Times New Roman"/>
                          </w:rPr>
                        </w:pPr>
                        <w:r>
                          <w:rPr>
                            <w:rFonts w:ascii="Times New Roman" w:hAnsi="Times New Roman" w:cs="Times New Roman"/>
                          </w:rPr>
                          <w:t>b. Tham gia</w:t>
                        </w:r>
                      </w:p>
                    </w:txbxContent>
                  </v:textbox>
                </v:roundrect>
                <v:line id="Line 72" o:spid="_x0000_s1028" style="position:absolute;visibility:visible;mso-wrap-style:square" from="3457,9744" to="4000,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oundrect id="AutoShape 73" o:spid="_x0000_s1029" style="position:absolute;left:4000;top:8503;width:1785;height:2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oe8YA&#10;AADcAAAADwAAAGRycy9kb3ducmV2LnhtbERPS2sCMRC+C/0PYQq9SM3qodqtUaxFWlo8aF94Gzbj&#10;Zu1msiTR3f77piB4m4/vOdN5Z2txIh8qxwqGgwwEceF0xaWCj/fV7QREiMgaa8ek4JcCzGdXvSnm&#10;2rW8odM2liKFcMhRgYmxyaUMhSGLYeAa4sTtnbcYE/Sl1B7bFG5rOcqyO2mx4tRgsKGloeJne7QK&#10;dq9Pn/3D8+qx/V5vsvuj8WHy9abUzXW3eAARqYsX8dn9otP80Rj+n0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oe8YAAADcAAAADwAAAAAAAAAAAAAAAACYAgAAZHJz&#10;L2Rvd25yZXYueG1sUEsFBgAAAAAEAAQA9QAAAIsDAAAAAA==&#10;">
                  <v:textbox inset="0,0,0,0">
                    <w:txbxContent>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Hiểu sâu hơn/ cải thiện tốt hơn</w:t>
                        </w:r>
                      </w:p>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a. Về nhận thức của người khác</w:t>
                        </w:r>
                      </w:p>
                      <w:p w:rsidR="00593E7F" w:rsidRPr="002E6D74" w:rsidRDefault="00593E7F" w:rsidP="002E6D74">
                        <w:pPr>
                          <w:spacing w:after="0" w:line="240" w:lineRule="auto"/>
                          <w:jc w:val="both"/>
                          <w:rPr>
                            <w:rFonts w:ascii="Times New Roman" w:hAnsi="Times New Roman" w:cs="Times New Roman"/>
                            <w:sz w:val="20"/>
                            <w:szCs w:val="20"/>
                          </w:rPr>
                        </w:pPr>
                        <w:r w:rsidRPr="002E6D74">
                          <w:rPr>
                            <w:rFonts w:ascii="Times New Roman" w:hAnsi="Times New Roman" w:cs="Times New Roman"/>
                            <w:sz w:val="20"/>
                            <w:szCs w:val="20"/>
                          </w:rPr>
                          <w:t>b. Về những gì công ty đang làm/hoạch định và tại sao</w:t>
                        </w:r>
                      </w:p>
                    </w:txbxContent>
                  </v:textbox>
                </v:roundrect>
                <v:line id="Line 74" o:spid="_x0000_s1030" style="position:absolute;visibility:visible;mso-wrap-style:square" from="5785,9746" to="6328,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roundrect id="AutoShape 75" o:spid="_x0000_s1031" style="position:absolute;left:6328;top:8503;width:1785;height:2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ZksYA&#10;AADcAAAADwAAAGRycy9kb3ducmV2LnhtbERPS0sDMRC+C/6HMEIv0mbtQdq1adFKURQPfVl6Gzbj&#10;Zu1msiRpd/33jVDobT6+50xmna3FiXyoHCt4GGQgiAunKy4VbNaL/ghEiMgaa8ek4I8CzKa3NxPM&#10;tWt5SadVLEUK4ZCjAhNjk0sZCkMWw8A1xIn7cd5iTNCXUntsU7it5TDLHqXFilODwYbmhorD6mgV&#10;7D9et/e/b4uXdve1zMZH48Po+1Op3l33/AQiUhev4ov7Xaf5wzH8P5Mu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ZksYAAADcAAAADwAAAAAAAAAAAAAAAACYAgAAZHJz&#10;L2Rvd25yZXYueG1sUEsFBgAAAAAEAAQA9QAAAIsDAAAAAA==&#10;">
                  <v:textbox inset="0,0,0,0">
                    <w:txbxContent>
                      <w:p w:rsidR="00593E7F" w:rsidRPr="00EC18D4" w:rsidRDefault="00593E7F" w:rsidP="002E6D74">
                        <w:pPr>
                          <w:spacing w:after="0" w:line="240" w:lineRule="auto"/>
                          <w:jc w:val="both"/>
                          <w:rPr>
                            <w:rFonts w:ascii="Times New Roman" w:hAnsi="Times New Roman" w:cs="Times New Roman"/>
                            <w:spacing w:val="-6"/>
                          </w:rPr>
                        </w:pPr>
                        <w:r w:rsidRPr="00EC18D4">
                          <w:rPr>
                            <w:rFonts w:ascii="Times New Roman" w:hAnsi="Times New Roman" w:cs="Times New Roman"/>
                            <w:spacing w:val="-6"/>
                          </w:rPr>
                          <w:t>Cam kết cao hơn</w:t>
                        </w:r>
                      </w:p>
                      <w:p w:rsidR="00593E7F" w:rsidRDefault="00593E7F" w:rsidP="002E6D74">
                        <w:pPr>
                          <w:spacing w:after="0" w:line="240" w:lineRule="auto"/>
                          <w:jc w:val="both"/>
                          <w:rPr>
                            <w:rFonts w:ascii="Times New Roman" w:hAnsi="Times New Roman" w:cs="Times New Roman"/>
                          </w:rPr>
                        </w:pPr>
                        <w:r>
                          <w:rPr>
                            <w:rFonts w:ascii="Times New Roman" w:hAnsi="Times New Roman" w:cs="Times New Roman"/>
                          </w:rPr>
                          <w:t>a. Để đạt mục tiêu</w:t>
                        </w:r>
                      </w:p>
                      <w:p w:rsidR="00593E7F" w:rsidRDefault="00593E7F" w:rsidP="002E6D74">
                        <w:pPr>
                          <w:spacing w:after="0" w:line="240" w:lineRule="auto"/>
                          <w:jc w:val="both"/>
                          <w:rPr>
                            <w:rFonts w:ascii="Times New Roman" w:hAnsi="Times New Roman" w:cs="Times New Roman"/>
                          </w:rPr>
                        </w:pPr>
                        <w:r>
                          <w:rPr>
                            <w:rFonts w:ascii="Times New Roman" w:hAnsi="Times New Roman" w:cs="Times New Roman"/>
                          </w:rPr>
                          <w:t>b. Để triển khai chiến lược</w:t>
                        </w:r>
                      </w:p>
                      <w:p w:rsidR="00593E7F" w:rsidRPr="00252851" w:rsidRDefault="00593E7F" w:rsidP="002E6D74">
                        <w:pPr>
                          <w:spacing w:after="0" w:line="240" w:lineRule="auto"/>
                          <w:jc w:val="both"/>
                          <w:rPr>
                            <w:rFonts w:ascii="Times New Roman" w:hAnsi="Times New Roman" w:cs="Times New Roman"/>
                          </w:rPr>
                        </w:pPr>
                        <w:r>
                          <w:rPr>
                            <w:rFonts w:ascii="Times New Roman" w:hAnsi="Times New Roman" w:cs="Times New Roman"/>
                          </w:rPr>
                          <w:t>c. Để làm việc chăm chỉ hơn</w:t>
                        </w:r>
                      </w:p>
                    </w:txbxContent>
                  </v:textbox>
                </v:roundrect>
                <v:line id="Line 76" o:spid="_x0000_s1032" style="position:absolute;visibility:visible;mso-wrap-style:square" from="8113,9731" to="8656,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roundrect id="AutoShape 77" o:spid="_x0000_s1033" style="position:absolute;left:8656;top:8503;width:1785;height:2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ScUA&#10;AADcAAAADwAAAGRycy9kb3ducmV2LnhtbERPS2sCMRC+C/0PYQq9SM3agtitUawiLS0etC+8DZtx&#10;s3YzWZLobv99UxC8zcf3nMmss7U4kQ+VYwXDQQaCuHC64lLBx/vqdgwiRGSNtWNS8EsBZtOr3gRz&#10;7Vre0GkbS5FCOOSowMTY5FKGwpDFMHANceL2zluMCfpSao9tCre1vMuykbRYcWow2NDCUPGzPVoF&#10;u9flZ//wvHpqv9eb7OFofBh/vSl1c93NH0FE6uJFfHa/6DT/fgj/z6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0NJxQAAANwAAAAPAAAAAAAAAAAAAAAAAJgCAABkcnMv&#10;ZG93bnJldi54bWxQSwUGAAAAAAQABAD1AAAAigMAAAAA&#10;">
                  <v:textbox inset="0,0,0,0">
                    <w:txbxContent>
                      <w:p w:rsidR="00593E7F" w:rsidRDefault="00593E7F" w:rsidP="002E6D74">
                        <w:pPr>
                          <w:spacing w:after="0" w:line="240" w:lineRule="auto"/>
                          <w:jc w:val="center"/>
                          <w:rPr>
                            <w:rFonts w:ascii="Times New Roman" w:hAnsi="Times New Roman" w:cs="Times New Roman"/>
                          </w:rPr>
                        </w:pPr>
                        <w:r>
                          <w:rPr>
                            <w:rFonts w:ascii="Times New Roman" w:hAnsi="Times New Roman" w:cs="Times New Roman"/>
                          </w:rPr>
                          <w:t>KẾT QUẢ</w:t>
                        </w:r>
                      </w:p>
                      <w:p w:rsidR="00593E7F" w:rsidRPr="00252851" w:rsidRDefault="00593E7F" w:rsidP="002E6D74">
                        <w:pPr>
                          <w:spacing w:after="0" w:line="240" w:lineRule="auto"/>
                          <w:jc w:val="both"/>
                          <w:rPr>
                            <w:rFonts w:ascii="Times New Roman" w:hAnsi="Times New Roman" w:cs="Times New Roman"/>
                          </w:rPr>
                        </w:pPr>
                        <w:r>
                          <w:rPr>
                            <w:rFonts w:ascii="Times New Roman" w:hAnsi="Times New Roman" w:cs="Times New Roman"/>
                          </w:rPr>
                          <w:t>Tất cả nhà quản lý và nhân viên thực hiện nhiệm vụ giúp doanh nghiệp thành công</w:t>
                        </w:r>
                      </w:p>
                    </w:txbxContent>
                  </v:textbox>
                </v:roundrect>
              </v:group>
            </w:pict>
          </mc:Fallback>
        </mc:AlternateContent>
      </w:r>
      <w:bookmarkEnd w:id="1"/>
    </w:p>
    <w:p w:rsidR="002E6D74" w:rsidRPr="002E6D74" w:rsidRDefault="002E6D74" w:rsidP="005A707D">
      <w:pPr>
        <w:rPr>
          <w:rFonts w:ascii="Times New Roman" w:hAnsi="Times New Roman" w:cs="Times New Roman"/>
          <w:sz w:val="28"/>
          <w:szCs w:val="28"/>
        </w:rPr>
      </w:pPr>
    </w:p>
    <w:p w:rsidR="00C63CB1" w:rsidRDefault="00C63CB1" w:rsidP="005A707D">
      <w:pPr>
        <w:rPr>
          <w:rFonts w:ascii="Times New Roman" w:hAnsi="Times New Roman" w:cs="Times New Roman"/>
        </w:rPr>
      </w:pPr>
    </w:p>
    <w:p w:rsidR="00C63CB1" w:rsidRDefault="00C63CB1" w:rsidP="005A707D">
      <w:pPr>
        <w:rPr>
          <w:rFonts w:ascii="Times New Roman" w:hAnsi="Times New Roman" w:cs="Times New Roman"/>
        </w:rPr>
      </w:pPr>
    </w:p>
    <w:p w:rsidR="005A707D" w:rsidRPr="009F33A6" w:rsidRDefault="009F33A6" w:rsidP="005A707D">
      <w:pPr>
        <w:rPr>
          <w:rFonts w:ascii="Times New Roman" w:hAnsi="Times New Roman" w:cs="Times New Roman"/>
          <w:i/>
        </w:rPr>
      </w:pPr>
      <w:r>
        <w:rPr>
          <w:rFonts w:ascii="Times New Roman" w:hAnsi="Times New Roman" w:cs="Times New Roman"/>
          <w:i/>
        </w:rPr>
        <w:t>(</w:t>
      </w:r>
      <w:r w:rsidR="00214FC9" w:rsidRPr="009F33A6">
        <w:rPr>
          <w:rFonts w:ascii="Times New Roman" w:hAnsi="Times New Roman" w:cs="Times New Roman"/>
          <w:i/>
          <w:lang w:val="vi-VN"/>
        </w:rPr>
        <w:t>Nguồn: Quản trị chiến lược, Fred R. David, NXB TP. Hồ Chí Minh , 2015, tr.16</w:t>
      </w:r>
      <w:r>
        <w:rPr>
          <w:rFonts w:ascii="Times New Roman" w:hAnsi="Times New Roman" w:cs="Times New Roman"/>
          <w:i/>
        </w:rPr>
        <w:t>)</w:t>
      </w:r>
    </w:p>
    <w:p w:rsidR="00752D7C" w:rsidRPr="000476D5" w:rsidRDefault="00752D7C" w:rsidP="003556CC">
      <w:pPr>
        <w:tabs>
          <w:tab w:val="center" w:leader="dot" w:pos="9360"/>
        </w:tabs>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1.2.2    Quy trình hoạch định chiến lược cạnh tranh</w:t>
      </w:r>
    </w:p>
    <w:p w:rsidR="007F376A" w:rsidRPr="000476D5" w:rsidRDefault="007F376A" w:rsidP="00EA0ADE">
      <w:pPr>
        <w:pStyle w:val="BodyText5"/>
        <w:shd w:val="clear" w:color="auto" w:fill="auto"/>
        <w:spacing w:line="360" w:lineRule="auto"/>
        <w:ind w:firstLine="0"/>
        <w:rPr>
          <w:sz w:val="22"/>
          <w:szCs w:val="22"/>
          <w:lang w:val="vi-VN"/>
        </w:rPr>
      </w:pPr>
      <w:r w:rsidRPr="000476D5">
        <w:rPr>
          <w:sz w:val="22"/>
          <w:szCs w:val="22"/>
          <w:lang w:val="vi-VN"/>
        </w:rPr>
        <w:t>1.2.2.1. Mô hình hoạch định chiến lược</w:t>
      </w:r>
    </w:p>
    <w:p w:rsidR="00BB6215" w:rsidRDefault="00EC3C83" w:rsidP="005A4598">
      <w:pPr>
        <w:pStyle w:val="BodyText5"/>
        <w:shd w:val="clear" w:color="auto" w:fill="auto"/>
        <w:spacing w:line="360" w:lineRule="auto"/>
        <w:ind w:firstLine="567"/>
        <w:rPr>
          <w:sz w:val="22"/>
          <w:szCs w:val="22"/>
        </w:rPr>
      </w:pPr>
      <w:r w:rsidRPr="000476D5">
        <w:rPr>
          <w:sz w:val="22"/>
          <w:szCs w:val="22"/>
          <w:lang w:val="vi-VN"/>
        </w:rPr>
        <w:t>Hoạch định chiến lược là một trong ba giai đoạn của</w:t>
      </w:r>
      <w:r w:rsidR="00B473EF" w:rsidRPr="000476D5">
        <w:rPr>
          <w:sz w:val="22"/>
          <w:szCs w:val="22"/>
          <w:lang w:val="vi-VN"/>
        </w:rPr>
        <w:t xml:space="preserve"> quá trình quản trị chiến lược. V</w:t>
      </w:r>
      <w:r w:rsidRPr="000476D5">
        <w:rPr>
          <w:sz w:val="22"/>
          <w:szCs w:val="22"/>
          <w:lang w:val="vi-VN"/>
        </w:rPr>
        <w:t xml:space="preserve">ì vậy để hiểu rõ hơn quy trình hoạch định chiến lược, trước hết cần làm rõ quy trình quản trị chiến lược </w:t>
      </w:r>
      <w:r w:rsidR="005649AC" w:rsidRPr="000476D5">
        <w:rPr>
          <w:sz w:val="22"/>
          <w:szCs w:val="22"/>
          <w:lang w:val="vi-VN"/>
        </w:rPr>
        <w:t>.</w:t>
      </w:r>
      <w:r w:rsidR="001608B5" w:rsidRPr="000476D5">
        <w:rPr>
          <w:sz w:val="22"/>
          <w:szCs w:val="22"/>
          <w:lang w:val="vi-VN"/>
        </w:rPr>
        <w:t xml:space="preserve"> Fred R.David (1996), </w:t>
      </w:r>
      <w:r w:rsidR="007F376A" w:rsidRPr="000476D5">
        <w:rPr>
          <w:sz w:val="22"/>
          <w:szCs w:val="22"/>
          <w:lang w:val="vi-VN"/>
        </w:rPr>
        <w:t xml:space="preserve">mô tả </w:t>
      </w:r>
      <w:r w:rsidR="001608B5" w:rsidRPr="000476D5">
        <w:rPr>
          <w:sz w:val="22"/>
          <w:szCs w:val="22"/>
          <w:lang w:val="vi-VN"/>
        </w:rPr>
        <w:t>quy trình</w:t>
      </w:r>
      <w:r w:rsidR="007F376A" w:rsidRPr="000476D5">
        <w:rPr>
          <w:sz w:val="22"/>
          <w:szCs w:val="22"/>
          <w:lang w:val="vi-VN"/>
        </w:rPr>
        <w:t xml:space="preserve"> quản trị chiến lược </w:t>
      </w:r>
      <w:r w:rsidR="005A4598">
        <w:rPr>
          <w:sz w:val="22"/>
          <w:szCs w:val="22"/>
          <w:lang w:val="vi-VN"/>
        </w:rPr>
        <w:t>theo mô hình sau</w:t>
      </w:r>
      <w:r w:rsidR="005A4598">
        <w:rPr>
          <w:sz w:val="22"/>
          <w:szCs w:val="22"/>
        </w:rPr>
        <w:t>:</w:t>
      </w:r>
    </w:p>
    <w:p w:rsidR="006E7354" w:rsidRDefault="006E7354" w:rsidP="005A4598">
      <w:pPr>
        <w:pStyle w:val="BodyText5"/>
        <w:shd w:val="clear" w:color="auto" w:fill="auto"/>
        <w:spacing w:line="360" w:lineRule="auto"/>
        <w:ind w:firstLine="567"/>
        <w:rPr>
          <w:sz w:val="22"/>
          <w:szCs w:val="22"/>
        </w:rPr>
      </w:pPr>
      <w:r w:rsidRPr="000476D5">
        <w:rPr>
          <w:b/>
          <w:noProof/>
          <w:sz w:val="22"/>
          <w:szCs w:val="22"/>
        </w:rPr>
        <w:lastRenderedPageBreak/>
        <mc:AlternateContent>
          <mc:Choice Requires="wpg">
            <w:drawing>
              <wp:anchor distT="0" distB="0" distL="114300" distR="114300" simplePos="0" relativeHeight="251748352" behindDoc="0" locked="0" layoutInCell="1" allowOverlap="1" wp14:anchorId="2FF29B0D" wp14:editId="09330217">
                <wp:simplePos x="0" y="0"/>
                <wp:positionH relativeFrom="column">
                  <wp:posOffset>-118170</wp:posOffset>
                </wp:positionH>
                <wp:positionV relativeFrom="paragraph">
                  <wp:posOffset>39035</wp:posOffset>
                </wp:positionV>
                <wp:extent cx="5192809" cy="3224145"/>
                <wp:effectExtent l="0" t="0" r="27305"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2809" cy="3224145"/>
                          <a:chOff x="1658" y="2300"/>
                          <a:chExt cx="9559" cy="11280"/>
                        </a:xfrm>
                      </wpg:grpSpPr>
                      <wps:wsp>
                        <wps:cNvPr id="177" name="AutoShape 3"/>
                        <wps:cNvSpPr>
                          <a:spLocks noChangeArrowheads="1"/>
                        </wps:cNvSpPr>
                        <wps:spPr bwMode="auto">
                          <a:xfrm>
                            <a:off x="2695" y="2300"/>
                            <a:ext cx="7345" cy="739"/>
                          </a:xfrm>
                          <a:prstGeom prst="roundRect">
                            <a:avLst>
                              <a:gd name="adj" fmla="val 16667"/>
                            </a:avLst>
                          </a:prstGeom>
                          <a:solidFill>
                            <a:srgbClr val="FFFFFF"/>
                          </a:solidFill>
                          <a:ln w="9525">
                            <a:solidFill>
                              <a:srgbClr val="000000"/>
                            </a:solidFill>
                            <a:round/>
                            <a:headEnd/>
                            <a:tailEnd/>
                          </a:ln>
                        </wps:spPr>
                        <wps:txbx>
                          <w:txbxContent>
                            <w:p w:rsidR="00593E7F" w:rsidRPr="00BD0B38" w:rsidRDefault="00593E7F" w:rsidP="005A4598">
                              <w:pPr>
                                <w:pStyle w:val="Picturecaption20"/>
                                <w:shd w:val="clear" w:color="auto" w:fill="auto"/>
                                <w:spacing w:line="360" w:lineRule="auto"/>
                                <w:jc w:val="center"/>
                                <w:rPr>
                                  <w:rFonts w:ascii="Times New Roman" w:hAnsi="Times New Roman" w:cs="Times New Roman"/>
                                  <w:sz w:val="20"/>
                                  <w:szCs w:val="20"/>
                                </w:rPr>
                              </w:pPr>
                              <w:r w:rsidRPr="00BD0B38">
                                <w:rPr>
                                  <w:rFonts w:ascii="Times New Roman" w:hAnsi="Times New Roman" w:cs="Times New Roman"/>
                                  <w:sz w:val="20"/>
                                  <w:szCs w:val="20"/>
                                </w:rPr>
                                <w:t>Đạo đức kinh doanh, trách nhiệm xã hội và môi trường bền vững</w:t>
                              </w:r>
                            </w:p>
                            <w:p w:rsidR="00593E7F" w:rsidRDefault="00593E7F" w:rsidP="004D5A0D"/>
                          </w:txbxContent>
                        </wps:txbx>
                        <wps:bodyPr rot="0" vert="horz" wrap="square" lIns="0" tIns="0" rIns="0" bIns="0" anchor="t" anchorCtr="0" upright="1">
                          <a:noAutofit/>
                        </wps:bodyPr>
                      </wps:wsp>
                      <wps:wsp>
                        <wps:cNvPr id="178" name="AutoShape 4"/>
                        <wps:cNvSpPr>
                          <a:spLocks noChangeArrowheads="1"/>
                        </wps:cNvSpPr>
                        <wps:spPr bwMode="auto">
                          <a:xfrm>
                            <a:off x="2719" y="10639"/>
                            <a:ext cx="7474" cy="914"/>
                          </a:xfrm>
                          <a:prstGeom prst="roundRect">
                            <a:avLst>
                              <a:gd name="adj" fmla="val 16667"/>
                            </a:avLst>
                          </a:prstGeom>
                          <a:solidFill>
                            <a:srgbClr val="FFFFFF"/>
                          </a:solidFill>
                          <a:ln w="9525">
                            <a:solidFill>
                              <a:srgbClr val="000000"/>
                            </a:solidFill>
                            <a:round/>
                            <a:headEnd/>
                            <a:tailEnd/>
                          </a:ln>
                        </wps:spPr>
                        <wps:txbx>
                          <w:txbxContent>
                            <w:p w:rsidR="00593E7F" w:rsidRPr="005A4598" w:rsidRDefault="00593E7F" w:rsidP="004A629B">
                              <w:pPr>
                                <w:pStyle w:val="Picturecaption30"/>
                                <w:shd w:val="clear" w:color="auto" w:fill="auto"/>
                                <w:spacing w:before="120" w:line="360" w:lineRule="auto"/>
                                <w:jc w:val="center"/>
                                <w:rPr>
                                  <w:rFonts w:ascii="Times New Roman" w:hAnsi="Times New Roman" w:cs="Times New Roman"/>
                                  <w:sz w:val="22"/>
                                  <w:szCs w:val="22"/>
                                </w:rPr>
                              </w:pPr>
                              <w:r w:rsidRPr="005A4598">
                                <w:rPr>
                                  <w:rFonts w:ascii="Times New Roman" w:hAnsi="Times New Roman" w:cs="Times New Roman"/>
                                  <w:sz w:val="22"/>
                                  <w:szCs w:val="22"/>
                                </w:rPr>
                                <w:t>Vấn đề quốc tế/toàn cầu</w:t>
                              </w:r>
                            </w:p>
                            <w:p w:rsidR="00593E7F" w:rsidRDefault="00593E7F" w:rsidP="004D5A0D"/>
                          </w:txbxContent>
                        </wps:txbx>
                        <wps:bodyPr rot="0" vert="horz" wrap="square" lIns="0" tIns="0" rIns="0" bIns="0" anchor="t" anchorCtr="0" upright="1">
                          <a:noAutofit/>
                        </wps:bodyPr>
                      </wps:wsp>
                      <wps:wsp>
                        <wps:cNvPr id="179" name="Line 5"/>
                        <wps:cNvCnPr/>
                        <wps:spPr bwMode="auto">
                          <a:xfrm>
                            <a:off x="2257" y="3215"/>
                            <a:ext cx="81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
                        <wps:cNvCnPr>
                          <a:endCxn id="188" idx="0"/>
                        </wps:cNvCnPr>
                        <wps:spPr bwMode="auto">
                          <a:xfrm>
                            <a:off x="2244" y="3202"/>
                            <a:ext cx="33" cy="2667"/>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7"/>
                        <wps:cNvCnPr/>
                        <wps:spPr bwMode="auto">
                          <a:xfrm>
                            <a:off x="3614" y="3221"/>
                            <a:ext cx="0" cy="386"/>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8"/>
                        <wps:cNvCnPr/>
                        <wps:spPr bwMode="auto">
                          <a:xfrm>
                            <a:off x="4842" y="3221"/>
                            <a:ext cx="0" cy="85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9"/>
                        <wps:cNvCnPr/>
                        <wps:spPr bwMode="auto">
                          <a:xfrm>
                            <a:off x="6176" y="3224"/>
                            <a:ext cx="0" cy="85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0"/>
                        <wps:cNvCnPr/>
                        <wps:spPr bwMode="auto">
                          <a:xfrm>
                            <a:off x="7525" y="3221"/>
                            <a:ext cx="0" cy="85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1"/>
                        <wps:cNvCnPr/>
                        <wps:spPr bwMode="auto">
                          <a:xfrm>
                            <a:off x="9002" y="3233"/>
                            <a:ext cx="0" cy="85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2"/>
                        <wps:cNvCnPr/>
                        <wps:spPr bwMode="auto">
                          <a:xfrm>
                            <a:off x="10396" y="3203"/>
                            <a:ext cx="0" cy="289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
                        <wps:cNvSpPr>
                          <a:spLocks noChangeArrowheads="1"/>
                        </wps:cNvSpPr>
                        <wps:spPr bwMode="auto">
                          <a:xfrm flipV="1">
                            <a:off x="3073" y="3607"/>
                            <a:ext cx="1062" cy="1308"/>
                          </a:xfrm>
                          <a:prstGeom prst="roundRect">
                            <a:avLst>
                              <a:gd name="adj" fmla="val 22908"/>
                            </a:avLst>
                          </a:prstGeom>
                          <a:solidFill>
                            <a:srgbClr val="FFFFFF"/>
                          </a:solidFill>
                          <a:ln w="9525">
                            <a:solidFill>
                              <a:srgbClr val="000000"/>
                            </a:solidFill>
                            <a:round/>
                            <a:headEnd/>
                            <a:tailEnd/>
                          </a:ln>
                        </wps:spPr>
                        <wps:txbx>
                          <w:txbxContent>
                            <w:p w:rsidR="00593E7F" w:rsidRPr="00BD0B38" w:rsidRDefault="00593E7F" w:rsidP="004D5A0D">
                              <w:pPr>
                                <w:pStyle w:val="Picturecaption20"/>
                                <w:shd w:val="clear" w:color="auto" w:fill="auto"/>
                                <w:spacing w:line="269" w:lineRule="auto"/>
                                <w:jc w:val="center"/>
                                <w:rPr>
                                  <w:rFonts w:ascii="Times New Roman" w:hAnsi="Times New Roman" w:cs="Times New Roman"/>
                                  <w:sz w:val="20"/>
                                  <w:szCs w:val="20"/>
                                </w:rPr>
                              </w:pPr>
                              <w:r w:rsidRPr="00BD0B38">
                                <w:rPr>
                                  <w:rFonts w:ascii="Times New Roman" w:hAnsi="Times New Roman" w:cs="Times New Roman"/>
                                  <w:sz w:val="20"/>
                                  <w:szCs w:val="20"/>
                                </w:rPr>
                                <w:t>Thực hiện đánh giá bên ngoài</w:t>
                              </w:r>
                            </w:p>
                            <w:p w:rsidR="00593E7F" w:rsidRPr="00BD0B38" w:rsidRDefault="00593E7F" w:rsidP="004D5A0D">
                              <w:pPr>
                                <w:spacing w:line="269" w:lineRule="auto"/>
                                <w:rPr>
                                  <w:sz w:val="20"/>
                                  <w:szCs w:val="20"/>
                                </w:rPr>
                              </w:pPr>
                            </w:p>
                          </w:txbxContent>
                        </wps:txbx>
                        <wps:bodyPr rot="0" vert="horz" wrap="square" lIns="0" tIns="0" rIns="0" bIns="0" anchor="t" anchorCtr="0" upright="1">
                          <a:noAutofit/>
                        </wps:bodyPr>
                      </wps:wsp>
                      <wps:wsp>
                        <wps:cNvPr id="188" name="AutoShape 14"/>
                        <wps:cNvSpPr>
                          <a:spLocks noChangeArrowheads="1"/>
                        </wps:cNvSpPr>
                        <wps:spPr bwMode="auto">
                          <a:xfrm>
                            <a:off x="1658" y="5869"/>
                            <a:ext cx="1237" cy="1791"/>
                          </a:xfrm>
                          <a:prstGeom prst="roundRect">
                            <a:avLst>
                              <a:gd name="adj" fmla="val 16667"/>
                            </a:avLst>
                          </a:prstGeom>
                          <a:solidFill>
                            <a:srgbClr val="FFFFFF"/>
                          </a:solidFill>
                          <a:ln w="9525">
                            <a:solidFill>
                              <a:srgbClr val="000000"/>
                            </a:solidFill>
                            <a:round/>
                            <a:headEnd/>
                            <a:tailEnd/>
                          </a:ln>
                        </wps:spPr>
                        <wps:txbx>
                          <w:txbxContent>
                            <w:p w:rsidR="00593E7F" w:rsidRPr="00BD0B38" w:rsidRDefault="00593E7F" w:rsidP="004D5A0D">
                              <w:pPr>
                                <w:pStyle w:val="Picturecaption20"/>
                                <w:shd w:val="clear" w:color="auto" w:fill="auto"/>
                                <w:spacing w:line="269" w:lineRule="auto"/>
                                <w:jc w:val="center"/>
                                <w:rPr>
                                  <w:rFonts w:ascii="Times New Roman" w:hAnsi="Times New Roman" w:cs="Times New Roman"/>
                                  <w:sz w:val="20"/>
                                  <w:szCs w:val="20"/>
                                </w:rPr>
                              </w:pPr>
                              <w:r w:rsidRPr="00BD0B38">
                                <w:rPr>
                                  <w:rFonts w:ascii="Times New Roman" w:hAnsi="Times New Roman" w:cs="Times New Roman"/>
                                  <w:sz w:val="20"/>
                                  <w:szCs w:val="20"/>
                                </w:rPr>
                                <w:t>Xây dựng bản tuyên bố tầm nhìn và sứ mệnh</w:t>
                              </w:r>
                            </w:p>
                            <w:p w:rsidR="00593E7F" w:rsidRPr="00BD0B38" w:rsidRDefault="00593E7F" w:rsidP="004D5A0D">
                              <w:pPr>
                                <w:spacing w:line="269" w:lineRule="auto"/>
                                <w:rPr>
                                  <w:sz w:val="20"/>
                                  <w:szCs w:val="20"/>
                                </w:rPr>
                              </w:pPr>
                            </w:p>
                          </w:txbxContent>
                        </wps:txbx>
                        <wps:bodyPr rot="0" vert="horz" wrap="square" lIns="0" tIns="0" rIns="0" bIns="0" anchor="t" anchorCtr="0" upright="1">
                          <a:noAutofit/>
                        </wps:bodyPr>
                      </wps:wsp>
                      <wps:wsp>
                        <wps:cNvPr id="189" name="AutoShape 15"/>
                        <wps:cNvSpPr>
                          <a:spLocks noChangeArrowheads="1"/>
                        </wps:cNvSpPr>
                        <wps:spPr bwMode="auto">
                          <a:xfrm>
                            <a:off x="9731" y="5869"/>
                            <a:ext cx="1486" cy="2119"/>
                          </a:xfrm>
                          <a:prstGeom prst="roundRect">
                            <a:avLst>
                              <a:gd name="adj" fmla="val 16667"/>
                            </a:avLst>
                          </a:prstGeom>
                          <a:solidFill>
                            <a:srgbClr val="FFFFFF"/>
                          </a:solidFill>
                          <a:ln w="9525">
                            <a:solidFill>
                              <a:srgbClr val="000000"/>
                            </a:solidFill>
                            <a:round/>
                            <a:headEnd/>
                            <a:tailEnd/>
                          </a:ln>
                        </wps:spPr>
                        <wps:txbx>
                          <w:txbxContent>
                            <w:p w:rsidR="00593E7F" w:rsidRPr="004A629B" w:rsidRDefault="00593E7F" w:rsidP="004D5A0D">
                              <w:pPr>
                                <w:pStyle w:val="Picturecaption20"/>
                                <w:shd w:val="clear" w:color="auto" w:fill="auto"/>
                                <w:spacing w:line="269" w:lineRule="auto"/>
                                <w:jc w:val="center"/>
                                <w:rPr>
                                  <w:rFonts w:ascii="Times New Roman" w:hAnsi="Times New Roman" w:cs="Times New Roman"/>
                                  <w:sz w:val="24"/>
                                  <w:szCs w:val="24"/>
                                </w:rPr>
                              </w:pPr>
                              <w:r w:rsidRPr="004764E3">
                                <w:rPr>
                                  <w:rFonts w:ascii="Times New Roman" w:hAnsi="Times New Roman" w:cs="Times New Roman"/>
                                  <w:sz w:val="20"/>
                                  <w:szCs w:val="20"/>
                                </w:rPr>
                                <w:t>Đo lường và đánh giá kết quả hoạt</w:t>
                              </w:r>
                              <w:r w:rsidRPr="004A629B">
                                <w:rPr>
                                  <w:rFonts w:ascii="Times New Roman" w:hAnsi="Times New Roman" w:cs="Times New Roman"/>
                                  <w:sz w:val="24"/>
                                  <w:szCs w:val="24"/>
                                </w:rPr>
                                <w:t xml:space="preserve"> động </w:t>
                              </w:r>
                            </w:p>
                            <w:p w:rsidR="00593E7F" w:rsidRPr="00245970" w:rsidRDefault="00593E7F" w:rsidP="004D5A0D">
                              <w:pPr>
                                <w:spacing w:line="269" w:lineRule="auto"/>
                              </w:pPr>
                            </w:p>
                          </w:txbxContent>
                        </wps:txbx>
                        <wps:bodyPr rot="0" vert="horz" wrap="square" lIns="0" tIns="0" rIns="0" bIns="0" anchor="t" anchorCtr="0" upright="1">
                          <a:noAutofit/>
                        </wps:bodyPr>
                      </wps:wsp>
                      <wps:wsp>
                        <wps:cNvPr id="190" name="Line 16"/>
                        <wps:cNvCnPr/>
                        <wps:spPr bwMode="auto">
                          <a:xfrm>
                            <a:off x="2329" y="7660"/>
                            <a:ext cx="14" cy="2980"/>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1" name="Line 17"/>
                        <wps:cNvCnPr/>
                        <wps:spPr bwMode="auto">
                          <a:xfrm>
                            <a:off x="2305" y="10718"/>
                            <a:ext cx="81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
                        <wps:cNvCnPr/>
                        <wps:spPr bwMode="auto">
                          <a:xfrm>
                            <a:off x="10440" y="8012"/>
                            <a:ext cx="0" cy="262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
                        <wps:cNvCnPr/>
                        <wps:spPr bwMode="auto">
                          <a:xfrm>
                            <a:off x="3511" y="9796"/>
                            <a:ext cx="0" cy="852"/>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4" name="Line 20"/>
                        <wps:cNvCnPr/>
                        <wps:spPr bwMode="auto">
                          <a:xfrm>
                            <a:off x="4700" y="9788"/>
                            <a:ext cx="0" cy="852"/>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5" name="Line 21"/>
                        <wps:cNvCnPr/>
                        <wps:spPr bwMode="auto">
                          <a:xfrm>
                            <a:off x="6034" y="9791"/>
                            <a:ext cx="0" cy="852"/>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6" name="Line 22"/>
                        <wps:cNvCnPr/>
                        <wps:spPr bwMode="auto">
                          <a:xfrm>
                            <a:off x="7404" y="9788"/>
                            <a:ext cx="0" cy="852"/>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Line 23"/>
                        <wps:cNvCnPr/>
                        <wps:spPr bwMode="auto">
                          <a:xfrm>
                            <a:off x="8797" y="9800"/>
                            <a:ext cx="0" cy="852"/>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8" name="AutoShape 24"/>
                        <wps:cNvSpPr>
                          <a:spLocks noChangeArrowheads="1"/>
                        </wps:cNvSpPr>
                        <wps:spPr bwMode="auto">
                          <a:xfrm>
                            <a:off x="3122" y="8085"/>
                            <a:ext cx="1013" cy="1715"/>
                          </a:xfrm>
                          <a:prstGeom prst="roundRect">
                            <a:avLst>
                              <a:gd name="adj" fmla="val 16667"/>
                            </a:avLst>
                          </a:prstGeom>
                          <a:solidFill>
                            <a:srgbClr val="FFFFFF"/>
                          </a:solidFill>
                          <a:ln w="9525">
                            <a:solidFill>
                              <a:srgbClr val="000000"/>
                            </a:solidFill>
                            <a:round/>
                            <a:headEnd/>
                            <a:tailEnd/>
                          </a:ln>
                        </wps:spPr>
                        <wps:txbx>
                          <w:txbxContent>
                            <w:p w:rsidR="00593E7F" w:rsidRPr="005A4598" w:rsidRDefault="00593E7F" w:rsidP="004D5A0D">
                              <w:pPr>
                                <w:pStyle w:val="Picturecaption20"/>
                                <w:shd w:val="clear" w:color="auto" w:fill="auto"/>
                                <w:spacing w:line="269" w:lineRule="auto"/>
                                <w:jc w:val="center"/>
                                <w:rPr>
                                  <w:rFonts w:ascii="Times New Roman" w:hAnsi="Times New Roman" w:cs="Times New Roman"/>
                                  <w:sz w:val="20"/>
                                  <w:szCs w:val="20"/>
                                </w:rPr>
                              </w:pPr>
                              <w:r w:rsidRPr="005A4598">
                                <w:rPr>
                                  <w:rFonts w:ascii="Times New Roman" w:hAnsi="Times New Roman" w:cs="Times New Roman"/>
                                  <w:sz w:val="20"/>
                                  <w:szCs w:val="20"/>
                                </w:rPr>
                                <w:t xml:space="preserve">Thực hiện đánh giá bên trong </w:t>
                              </w:r>
                            </w:p>
                            <w:p w:rsidR="00593E7F" w:rsidRPr="005E6554" w:rsidRDefault="00593E7F" w:rsidP="004D5A0D">
                              <w:pPr>
                                <w:spacing w:line="269" w:lineRule="auto"/>
                                <w:rPr>
                                  <w:sz w:val="24"/>
                                  <w:szCs w:val="24"/>
                                </w:rPr>
                              </w:pPr>
                            </w:p>
                          </w:txbxContent>
                        </wps:txbx>
                        <wps:bodyPr rot="0" vert="horz" wrap="square" lIns="0" tIns="0" rIns="0" bIns="0" anchor="t" anchorCtr="0" upright="1">
                          <a:noAutofit/>
                        </wps:bodyPr>
                      </wps:wsp>
                      <wps:wsp>
                        <wps:cNvPr id="199" name="AutoShape 25"/>
                        <wps:cNvSpPr>
                          <a:spLocks noChangeArrowheads="1"/>
                        </wps:cNvSpPr>
                        <wps:spPr bwMode="auto">
                          <a:xfrm>
                            <a:off x="4094" y="6203"/>
                            <a:ext cx="981" cy="1785"/>
                          </a:xfrm>
                          <a:prstGeom prst="roundRect">
                            <a:avLst>
                              <a:gd name="adj" fmla="val 16667"/>
                            </a:avLst>
                          </a:prstGeom>
                          <a:solidFill>
                            <a:srgbClr val="FFFFFF"/>
                          </a:solidFill>
                          <a:ln w="9525">
                            <a:solidFill>
                              <a:srgbClr val="000000"/>
                            </a:solidFill>
                            <a:round/>
                            <a:headEnd/>
                            <a:tailEnd/>
                          </a:ln>
                        </wps:spPr>
                        <wps:txbx>
                          <w:txbxContent>
                            <w:p w:rsidR="00593E7F" w:rsidRPr="00BD0B38" w:rsidRDefault="00593E7F" w:rsidP="004D5A0D">
                              <w:pPr>
                                <w:pStyle w:val="Picturecaption20"/>
                                <w:shd w:val="clear" w:color="auto" w:fill="auto"/>
                                <w:spacing w:line="240" w:lineRule="auto"/>
                                <w:jc w:val="center"/>
                                <w:rPr>
                                  <w:rFonts w:ascii="Times New Roman" w:hAnsi="Times New Roman" w:cs="Times New Roman"/>
                                  <w:spacing w:val="-10"/>
                                  <w:sz w:val="20"/>
                                  <w:szCs w:val="20"/>
                                </w:rPr>
                              </w:pPr>
                              <w:r w:rsidRPr="00BD0B38">
                                <w:rPr>
                                  <w:rFonts w:ascii="Times New Roman" w:hAnsi="Times New Roman" w:cs="Times New Roman"/>
                                  <w:spacing w:val="-10"/>
                                  <w:sz w:val="20"/>
                                  <w:szCs w:val="20"/>
                                </w:rPr>
                                <w:t xml:space="preserve">Thiết lập mục tiêu dài hạn </w:t>
                              </w:r>
                            </w:p>
                            <w:p w:rsidR="00593E7F" w:rsidRPr="00BD0B38" w:rsidRDefault="00593E7F" w:rsidP="004D5A0D">
                              <w:pPr>
                                <w:rPr>
                                  <w:spacing w:val="-10"/>
                                  <w:sz w:val="20"/>
                                  <w:szCs w:val="20"/>
                                </w:rPr>
                              </w:pPr>
                            </w:p>
                          </w:txbxContent>
                        </wps:txbx>
                        <wps:bodyPr rot="0" vert="horz" wrap="square" lIns="0" tIns="0" rIns="0" bIns="0" anchor="t" anchorCtr="0" upright="1">
                          <a:noAutofit/>
                        </wps:bodyPr>
                      </wps:wsp>
                      <wps:wsp>
                        <wps:cNvPr id="200" name="AutoShape 26"/>
                        <wps:cNvSpPr>
                          <a:spLocks noChangeArrowheads="1"/>
                        </wps:cNvSpPr>
                        <wps:spPr bwMode="auto">
                          <a:xfrm>
                            <a:off x="5327" y="6226"/>
                            <a:ext cx="1246" cy="2283"/>
                          </a:xfrm>
                          <a:prstGeom prst="roundRect">
                            <a:avLst>
                              <a:gd name="adj" fmla="val 16667"/>
                            </a:avLst>
                          </a:prstGeom>
                          <a:solidFill>
                            <a:srgbClr val="FFFFFF"/>
                          </a:solidFill>
                          <a:ln w="9525">
                            <a:solidFill>
                              <a:srgbClr val="000000"/>
                            </a:solidFill>
                            <a:round/>
                            <a:headEnd/>
                            <a:tailEnd/>
                          </a:ln>
                        </wps:spPr>
                        <wps:txbx>
                          <w:txbxContent>
                            <w:p w:rsidR="00593E7F" w:rsidRPr="004764E3" w:rsidRDefault="00593E7F" w:rsidP="004D5A0D">
                              <w:pPr>
                                <w:pStyle w:val="Picturecaption20"/>
                                <w:shd w:val="clear" w:color="auto" w:fill="auto"/>
                                <w:spacing w:line="240" w:lineRule="auto"/>
                                <w:ind w:left="-42"/>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chiến lược Xây dựng đánh giá và lựa chọn</w:t>
                              </w:r>
                            </w:p>
                            <w:p w:rsidR="00593E7F" w:rsidRPr="004A629B" w:rsidRDefault="00593E7F" w:rsidP="004D5A0D">
                              <w:pPr>
                                <w:rPr>
                                  <w:sz w:val="24"/>
                                  <w:szCs w:val="24"/>
                                </w:rPr>
                              </w:pPr>
                            </w:p>
                          </w:txbxContent>
                        </wps:txbx>
                        <wps:bodyPr rot="0" vert="horz" wrap="square" lIns="0" tIns="0" rIns="0" bIns="0" anchor="t" anchorCtr="0" upright="1">
                          <a:noAutofit/>
                        </wps:bodyPr>
                      </wps:wsp>
                      <wps:wsp>
                        <wps:cNvPr id="201" name="AutoShape 27"/>
                        <wps:cNvSpPr>
                          <a:spLocks noChangeArrowheads="1"/>
                        </wps:cNvSpPr>
                        <wps:spPr bwMode="auto">
                          <a:xfrm>
                            <a:off x="6828" y="6217"/>
                            <a:ext cx="1072" cy="2512"/>
                          </a:xfrm>
                          <a:prstGeom prst="roundRect">
                            <a:avLst>
                              <a:gd name="adj" fmla="val 16667"/>
                            </a:avLst>
                          </a:prstGeom>
                          <a:solidFill>
                            <a:srgbClr val="FFFFFF"/>
                          </a:solidFill>
                          <a:ln w="9525">
                            <a:solidFill>
                              <a:srgbClr val="000000"/>
                            </a:solidFill>
                            <a:round/>
                            <a:headEnd/>
                            <a:tailEnd/>
                          </a:ln>
                        </wps:spPr>
                        <wps:txbx>
                          <w:txbxContent>
                            <w:p w:rsidR="00593E7F" w:rsidRPr="004764E3" w:rsidRDefault="00593E7F" w:rsidP="004D5A0D">
                              <w:pPr>
                                <w:pStyle w:val="Picturecaption20"/>
                                <w:shd w:val="clear" w:color="auto" w:fill="auto"/>
                                <w:spacing w:line="240" w:lineRule="auto"/>
                                <w:ind w:left="-42"/>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 xml:space="preserve">Triển khai chiến lược những vấn đề quản trị  </w:t>
                              </w:r>
                            </w:p>
                          </w:txbxContent>
                        </wps:txbx>
                        <wps:bodyPr rot="0" vert="horz" wrap="square" lIns="0" tIns="0" rIns="0" bIns="0" anchor="t" anchorCtr="0" upright="1">
                          <a:noAutofit/>
                        </wps:bodyPr>
                      </wps:wsp>
                      <wps:wsp>
                        <wps:cNvPr id="202" name="AutoShape 28"/>
                        <wps:cNvSpPr>
                          <a:spLocks noChangeArrowheads="1"/>
                        </wps:cNvSpPr>
                        <wps:spPr bwMode="auto">
                          <a:xfrm>
                            <a:off x="8142" y="6070"/>
                            <a:ext cx="1480" cy="2217"/>
                          </a:xfrm>
                          <a:prstGeom prst="roundRect">
                            <a:avLst>
                              <a:gd name="adj" fmla="val 16667"/>
                            </a:avLst>
                          </a:prstGeom>
                          <a:solidFill>
                            <a:srgbClr val="FFFFFF"/>
                          </a:solidFill>
                          <a:ln w="9525">
                            <a:solidFill>
                              <a:srgbClr val="000000"/>
                            </a:solidFill>
                            <a:round/>
                            <a:headEnd/>
                            <a:tailEnd/>
                          </a:ln>
                        </wps:spPr>
                        <wps:txbx>
                          <w:txbxContent>
                            <w:p w:rsidR="00593E7F" w:rsidRPr="004764E3" w:rsidRDefault="00593E7F" w:rsidP="004D5A0D">
                              <w:pPr>
                                <w:pStyle w:val="Picturecaption20"/>
                                <w:shd w:val="clear" w:color="auto" w:fill="auto"/>
                                <w:spacing w:line="240" w:lineRule="auto"/>
                                <w:ind w:left="-14"/>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 xml:space="preserve">Triển khai chiến lược Vấn đề Marketing, Tài chính, kế toán, R&amp;D và MIS </w:t>
                              </w:r>
                            </w:p>
                            <w:p w:rsidR="00593E7F" w:rsidRPr="003A2BA4" w:rsidRDefault="00593E7F" w:rsidP="004D5A0D"/>
                            <w:p w:rsidR="00593E7F" w:rsidRPr="00F11311" w:rsidRDefault="00593E7F" w:rsidP="004D5A0D"/>
                            <w:p w:rsidR="00593E7F" w:rsidRPr="00735CA6" w:rsidRDefault="00593E7F" w:rsidP="004D5A0D"/>
                          </w:txbxContent>
                        </wps:txbx>
                        <wps:bodyPr rot="0" vert="horz" wrap="square" lIns="0" tIns="0" rIns="0" bIns="0" anchor="t" anchorCtr="0" upright="1">
                          <a:noAutofit/>
                        </wps:bodyPr>
                      </wps:wsp>
                      <wps:wsp>
                        <wps:cNvPr id="203" name="Line 29"/>
                        <wps:cNvCnPr>
                          <a:stCxn id="187" idx="0"/>
                        </wps:cNvCnPr>
                        <wps:spPr bwMode="auto">
                          <a:xfrm flipH="1">
                            <a:off x="3598" y="4915"/>
                            <a:ext cx="6" cy="3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
                        <wps:cNvCnPr/>
                        <wps:spPr bwMode="auto">
                          <a:xfrm flipH="1" flipV="1">
                            <a:off x="2895" y="7183"/>
                            <a:ext cx="1212" cy="74"/>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5" name="Line 31"/>
                        <wps:cNvCnPr/>
                        <wps:spPr bwMode="auto">
                          <a:xfrm flipH="1">
                            <a:off x="7916" y="7100"/>
                            <a:ext cx="223" cy="0"/>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6" name="Line 32"/>
                        <wps:cNvCnPr/>
                        <wps:spPr bwMode="auto">
                          <a:xfrm>
                            <a:off x="10388" y="5560"/>
                            <a:ext cx="0" cy="510"/>
                          </a:xfrm>
                          <a:prstGeom prst="line">
                            <a:avLst/>
                          </a:prstGeom>
                          <a:noFill/>
                          <a:ln w="222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7" name="Line 33"/>
                        <wps:cNvCnPr/>
                        <wps:spPr bwMode="auto">
                          <a:xfrm>
                            <a:off x="10429" y="7999"/>
                            <a:ext cx="0" cy="510"/>
                          </a:xfrm>
                          <a:prstGeom prst="line">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8" name="Line 34"/>
                        <wps:cNvCnPr/>
                        <wps:spPr bwMode="auto">
                          <a:xfrm flipH="1">
                            <a:off x="9527" y="7051"/>
                            <a:ext cx="223" cy="0"/>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9" name="Line 35"/>
                        <wps:cNvCnPr/>
                        <wps:spPr bwMode="auto">
                          <a:xfrm flipH="1">
                            <a:off x="5078" y="7101"/>
                            <a:ext cx="223" cy="0"/>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0" name="Line 36"/>
                        <wps:cNvCnPr/>
                        <wps:spPr bwMode="auto">
                          <a:xfrm flipH="1">
                            <a:off x="6565" y="7112"/>
                            <a:ext cx="223" cy="0"/>
                          </a:xfrm>
                          <a:prstGeom prst="line">
                            <a:avLst/>
                          </a:prstGeom>
                          <a:noFill/>
                          <a:ln w="222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1" name="Line 37"/>
                        <wps:cNvCnPr/>
                        <wps:spPr bwMode="auto">
                          <a:xfrm>
                            <a:off x="2356" y="12500"/>
                            <a:ext cx="81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8"/>
                        <wps:cNvCnPr/>
                        <wps:spPr bwMode="auto">
                          <a:xfrm>
                            <a:off x="2343" y="12264"/>
                            <a:ext cx="0" cy="397"/>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39"/>
                        <wps:cNvSpPr txBox="1">
                          <a:spLocks noChangeArrowheads="1"/>
                        </wps:cNvSpPr>
                        <wps:spPr bwMode="auto">
                          <a:xfrm>
                            <a:off x="3496" y="11716"/>
                            <a:ext cx="1174" cy="1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E7F" w:rsidRPr="00821453" w:rsidRDefault="00593E7F" w:rsidP="004D5A0D">
                              <w:pPr>
                                <w:jc w:val="center"/>
                                <w:rPr>
                                  <w:rFonts w:ascii="Times New Roman" w:hAnsi="Times New Roman" w:cs="Times New Roman"/>
                                </w:rPr>
                              </w:pPr>
                              <w:r w:rsidRPr="00821453">
                                <w:rPr>
                                  <w:rFonts w:ascii="Times New Roman" w:hAnsi="Times New Roman" w:cs="Times New Roman"/>
                                </w:rPr>
                                <w:t>Hoạch định chiến lược</w:t>
                              </w:r>
                            </w:p>
                          </w:txbxContent>
                        </wps:txbx>
                        <wps:bodyPr rot="0" vert="horz" wrap="square" lIns="0" tIns="0" rIns="0" bIns="0" anchor="t" anchorCtr="0" upright="1">
                          <a:noAutofit/>
                        </wps:bodyPr>
                      </wps:wsp>
                      <wps:wsp>
                        <wps:cNvPr id="214" name="Line 40"/>
                        <wps:cNvCnPr/>
                        <wps:spPr bwMode="auto">
                          <a:xfrm>
                            <a:off x="6688" y="12324"/>
                            <a:ext cx="0" cy="397"/>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41"/>
                        <wps:cNvSpPr txBox="1">
                          <a:spLocks noChangeArrowheads="1"/>
                        </wps:cNvSpPr>
                        <wps:spPr bwMode="auto">
                          <a:xfrm>
                            <a:off x="7140" y="11552"/>
                            <a:ext cx="1174" cy="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E7F" w:rsidRPr="00821453" w:rsidRDefault="00593E7F" w:rsidP="004D5A0D">
                              <w:pPr>
                                <w:jc w:val="center"/>
                                <w:rPr>
                                  <w:rFonts w:ascii="Times New Roman" w:hAnsi="Times New Roman" w:cs="Times New Roman"/>
                                </w:rPr>
                              </w:pPr>
                              <w:r>
                                <w:rPr>
                                  <w:rFonts w:ascii="Times New Roman" w:hAnsi="Times New Roman" w:cs="Times New Roman"/>
                                </w:rPr>
                                <w:t>Thực hiện</w:t>
                              </w:r>
                              <w:r w:rsidRPr="00821453">
                                <w:rPr>
                                  <w:rFonts w:ascii="Times New Roman" w:hAnsi="Times New Roman" w:cs="Times New Roman"/>
                                </w:rPr>
                                <w:t xml:space="preserve"> chiến lược</w:t>
                              </w:r>
                            </w:p>
                          </w:txbxContent>
                        </wps:txbx>
                        <wps:bodyPr rot="0" vert="horz" wrap="square" lIns="0" tIns="0" rIns="0" bIns="0" anchor="t" anchorCtr="0" upright="1">
                          <a:noAutofit/>
                        </wps:bodyPr>
                      </wps:wsp>
                      <wps:wsp>
                        <wps:cNvPr id="216" name="Line 42"/>
                        <wps:cNvCnPr/>
                        <wps:spPr bwMode="auto">
                          <a:xfrm>
                            <a:off x="8988" y="12286"/>
                            <a:ext cx="0" cy="397"/>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43"/>
                        <wps:cNvCnPr/>
                        <wps:spPr bwMode="auto">
                          <a:xfrm>
                            <a:off x="10507" y="12307"/>
                            <a:ext cx="0" cy="397"/>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8" name="Text Box 44"/>
                        <wps:cNvSpPr txBox="1">
                          <a:spLocks noChangeArrowheads="1"/>
                        </wps:cNvSpPr>
                        <wps:spPr bwMode="auto">
                          <a:xfrm>
                            <a:off x="9175" y="11552"/>
                            <a:ext cx="1174" cy="1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E7F" w:rsidRPr="00821453" w:rsidRDefault="00593E7F" w:rsidP="004D5A0D">
                              <w:pPr>
                                <w:jc w:val="center"/>
                                <w:rPr>
                                  <w:rFonts w:ascii="Times New Roman" w:hAnsi="Times New Roman" w:cs="Times New Roman"/>
                                </w:rPr>
                              </w:pPr>
                              <w:r>
                                <w:rPr>
                                  <w:rFonts w:ascii="Times New Roman" w:hAnsi="Times New Roman" w:cs="Times New Roman"/>
                                </w:rPr>
                                <w:t>Đánh giá</w:t>
                              </w:r>
                              <w:r w:rsidRPr="00821453">
                                <w:rPr>
                                  <w:rFonts w:ascii="Times New Roman" w:hAnsi="Times New Roman" w:cs="Times New Roman"/>
                                </w:rPr>
                                <w:t xml:space="preserve"> chiến lược</w:t>
                              </w:r>
                            </w:p>
                          </w:txbxContent>
                        </wps:txbx>
                        <wps:bodyPr rot="0" vert="horz" wrap="square" lIns="0" tIns="0" rIns="0" bIns="0" anchor="t" anchorCtr="0" upright="1">
                          <a:noAutofit/>
                        </wps:bodyPr>
                      </wps:wsp>
                      <wps:wsp>
                        <wps:cNvPr id="219" name="Text Box 45"/>
                        <wps:cNvSpPr txBox="1">
                          <a:spLocks noChangeArrowheads="1"/>
                        </wps:cNvSpPr>
                        <wps:spPr bwMode="auto">
                          <a:xfrm>
                            <a:off x="2414" y="13024"/>
                            <a:ext cx="8078"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E7F" w:rsidRPr="005A4598" w:rsidRDefault="00593E7F" w:rsidP="00AD177B">
                              <w:pPr>
                                <w:rPr>
                                  <w:rFonts w:ascii="Times New Roman" w:hAnsi="Times New Roman" w:cs="Times New Roman"/>
                                </w:rPr>
                              </w:pPr>
                              <w:r w:rsidRPr="005A4598">
                                <w:rPr>
                                  <w:rFonts w:ascii="Times New Roman" w:hAnsi="Times New Roman" w:cs="Times New Roman"/>
                                  <w:lang w:val="vi-VN"/>
                                </w:rPr>
                                <w:t>Nguồn: Quản trị chiến lược, Fred R. David, NXB TP. Hồ Chí Minh , 2015,</w:t>
                              </w:r>
                            </w:p>
                            <w:p w:rsidR="00593E7F" w:rsidRPr="002E344A" w:rsidRDefault="00593E7F" w:rsidP="004D5A0D">
                              <w:pPr>
                                <w:jc w:val="center"/>
                                <w:rPr>
                                  <w:rFonts w:ascii="Times New Roman" w:hAnsi="Times New Roman" w:cs="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34" style="position:absolute;left:0;text-align:left;margin-left:-9.3pt;margin-top:3.05pt;width:408.9pt;height:253.85pt;z-index:251748352" coordorigin="1658,2300" coordsize="9559,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FseAoAAKx2AAAOAAAAZHJzL2Uyb0RvYy54bWzsXdty2zgSfZ+q+QcW3xUR4F0VZSrxJTtV&#10;2Z3UJDPvtEhJ3KVILUlHymztv0+jAYIgLckyHTl2BD/Y1IUwCB4cdPdpNF//sl1lxpekrNIin5rk&#10;lWUaST4r4jRfTM0/Pl+PAtOo6iiPo6zIk6n5NanMX978/NPrzXqS0GJZZHFSGtBIXk0266m5rOv1&#10;ZDyuZstkFVWvinWSw4fzolxFNbwsF+O4jDbQ+iobU8vyxpuijNdlMUuqCt695B+ab7D9+TyZ1b/N&#10;51VSG9nUhL7V+LvE3zfs9/jN62iyKKP1Mp2JbkQDerGK0hz+qWzqMqoj47ZM7zS1SmdlURXz+tWs&#10;WI2L+TydJXgNcDXE6l3N+7K4XeO1LCabxVoOEwxtb5wGNzv715ePpZHGcO98zzTyaAU3Cf+vwd6A&#10;4dmsFxP41vty/Wn9seTXCIcfitl/Kvh43P+cvV7wLxs3m38WMTQY3dYFDs92Xq5YE3Dhxhbvwld5&#10;F5JtbczgTZeENLBC05jBZzalDnFcfp9mS7iZ7DziuYAr+JjalriHs+WVOD90XXEyIdAQO3UcTfh/&#10;xt6K3rFLA9BV7bhWjxvXT8toneDtqtiIyXH1m3F9C8OAXzJsPrL4vWZYKz6mRl5cLKN8kbwty2Kz&#10;TKIYukXwKlh/oWF+AntRwR25d5CpF7q9wWqG2rdhaHGcfTvsDFQ0WZdV/T4pVgY7mJoAxTz+HeYT&#10;3sfoy4eqRizEAjNR/G/TmK8ymD1foswgnuf5okXxZbgJTZvszKrI0vg6zTJ8US5uLrLSgFOn5jX+&#10;iJM7X8tyYzM1Q5e62IvOZ5XahIU/u5rA68BZz4b2Ko/xuI7SjB9DL7McYc2Hl6Ok3t5scZY4rE02&#10;9DdF/BUGvyw4pQAFwsGyKP8yjQ3QydSs/nsblYlpZL/mcAMZ9zQHZXNw0xxE+QxOnZq1afDDi5pz&#10;1O26TBdLaJngBecFg9A8rRmm216IFwDlJ8M0TD/OFS2m5dBIiMJNPhWmfQJzHAiAWB5HbjSRoHZ8&#10;h4M6JNgnOftbAGpQA4QlqJFeWzidLagBUhzUH9I8MeSoAJ4v8o+lmPjHcS51gfVx/SJi8WrgGbDl&#10;DDm3uzTdAWcGnWjJls349iuMM/OCsSe8zxiL8SKFn5MTI84zQf7sktDI+V9ohVfBVeCMHOpdjRzr&#10;8nL09vrCGXnXxHcv7cuLi0vyf3YxxJks0zhOctb3xuAiznELrzD9uKkkTS45DuNu6zhg0MXmL3Ya&#10;WZPdQpXFGzZ9QgIFu0TFmrC0cHlnWGM3Ncnji23ObbMA+DaN0WJqOitQya/jSFA6QIwISouydazl&#10;TNvmkKTtqt2Yas2aLSjzOaHSqL+uwbqsyxTspQzWWpgEqySGNTcBZ4QdscHiC7rG7asHOQl7jNmA&#10;dHCLJh5bOQZwpO3B8szhSNG+beEIkwON/wDnxf71W4PxvEmUdsAYNLb5ADA6gQONITfuAWPgImdq&#10;MOoVfaebH8ASqliP6E4PZEYPYzEcjOjB3GFGDUZtXmLAc98yDSurAkaCrsZANPos3KKpUTs79wes&#10;96ER8KOiEa29gWgMLfBdOBrBaek4McJq1NyoufEgN0qdA8M8BM26gWgklh1Cc9yn3g1HGsA3uB/6&#10;Alxq7TAr6uM3cZh3qD/k5PKPMc/S9Z+NbCDUNtvywUZlWPUsdNxbsxLC6MCqzOcmtoV+1H4/54FK&#10;EKWhbPFHUoJkyO68lSAWmeRre6sEcdlFUOonoRqfSgqSWrAbeOh0KaimNsw+RLUfcgm1EYLbULqI&#10;az4Q1T+qvikDemeOaikFKahWBaFTozr0bYi0Ah/vQLUDYVFENSWggh40LTSqUT+RkcHzRnXYFZ2I&#10;XMIGBEypTbkC73ueSMFpFE4W1mekS8Ne9s0d0v3e8fujBKRocic7BJcYLYIenci2Jy4Aa3InLiAX&#10;n0F4tHiUilg+wfne2gFacteSuwlZhV20yUVhANqI5ThApkBygcUDCC3aRBiKevQeR+p7sx8GzzS3&#10;nSbrM+zKQdxQGxhlsl3CjcHQ57GkO2B79jFPvdKye8/NT2axs1dPmG4UdvUg+hg9yPEh55pRX+iD&#10;848k0lh+gvo0GnUE/lAEnuWjK3oQT7gYyI2eZfMsIuDG3VlEGo0ajQfR2NWD6GP0IN+xGjRqbkyn&#10;pk4M3ru5a59PLPUiVCepKhU9NAs98EOehQ6BmF6MRq/UOk1d3Ti5D4071B36lBt9bAJ8zP3soLeR&#10;gligowp1h2+y+Gaa5Y+q7sikxDOPg+9QdyDHDVwZYYSeWt1xLOaQgQvlUauXNRKyDHsuWXLAa1DD&#10;CBzaktkmN541qmE3fONVtZolVSWeU6PatSk3NzzK/28bpiLUaTRLConSLAKilfh7YC2zJM8c1lIk&#10;UmCtKkWnhrUXQCCfkzW5kzbli7Qp6nIZQMP6PraW7vWZw1qqUQqsVUnq1LAGUZRb1pAM2HMOicO2&#10;p6KETznkNazvg7X0088c1l3ZC3JEWqu62dhc1e2+ZjAYhu1rxgzXf/QzXN2QU7UT9rfdC/PDJi9p&#10;Gx+3k5jxi6aUzjh5ZMYJZdFZRXmwH6yDtbDbmWINyf48CwVyUHqOHaFgISCpQnmSgwbw984L0Frt&#10;99RqKctjUjEq/YBj81RajDLeEMn/oI4BBULIwSf9WDCFIDMCE2fD/qVe4/Kcd9tTq6uT2dKQPxaX&#10;Chph3xTbOABwdN1++qgwPV0e13n2cIxYmbbdpUd05igQ6XGlfVgZx10lEHfrEhT2L3U4Ulrfg7Do&#10;NKnMYdjbQfJSsAj2hASbWL4P4FL4Mtqm/BYlcSjsbutgUZXHjlJsd67XUOSQB1N9y+3ltej1Wmu3&#10;92u3lJVQVe1IVeAajkvX8vnCDXakxqXOcDlQvnjP2g12XQeXqkQ1HJee6zWedz8hX/Ol5ssj+JLl&#10;2Kt8qWpMR+FS8W+o7XJvm1C3727r3Uh6N5KJwUAVbar083C0ORDBAWcakqW83QXDbMgEfNZBR9WD&#10;4R3VYW98BMI3KEJCWaIcB9tntlXjXbE1eNVsJd/JqLfwfiOonKpag+2IejmE+Hz/sZIkQprC3UTY&#10;lvuDP2WnEj0HTFOplvHw/tLwh6rLszOVcsKYdrTHS4aMFusdDUfXXuCPnGvHHYW+FYwsEr4LPcsJ&#10;ncvrbsFjTOflD7qAOsXHRUXuFjx+dP37VVrDAzeydMW2LrIfRgvRZF8xfFmvmXW/qaTc/N1VUVkW&#10;FW+LgJy3Isp2wytED9tGYcDFvHso0XueiJoS2H6viV6XFW+AJJ41QkH17hO9o+pHLKnkaYjeJ2KD&#10;NCEul9x3Ej2rWM/Ze09xNE30B1czpPBGt+ssek9H9DKwdOZE39XHILtqONEHoSR6yougt7NHaBLa&#10;oj/j50ewtLyOVfE4AQyCusJ/hBqB3CDsbenWaDtrtEmJS/qP8CiRlt6ezqwIofo8h+o9ZgWyr/Yf&#10;8VmJygNzXpD/KHWBMzcrpIzXzj1pcUG6w9PNPfYkRj73bKvvfQYoC7KUcUjo0RZ90jym9GVOPSl9&#10;PNeph8/xhEeiYiRKPL6VPXNVfQ3H6kNm3/wNAAD//wMAUEsDBBQABgAIAAAAIQCTzC5J4AAAAAkB&#10;AAAPAAAAZHJzL2Rvd25yZXYueG1sTI9BS8NAFITvgv9heYK3drMtjWnMppSinopgK4i31+Q1Cc2+&#10;Ddltkv5715Mehxlmvsk2k2nFQL1rLGtQ8wgEcWHLhisNn8fXWQLCeeQSW8uk4UYONvn9XYZpaUf+&#10;oOHgKxFK2KWoofa+S6V0RU0G3dx2xME7296gD7KvZNnjGMpNKxdRFEuDDYeFGjva1VRcDlej4W3E&#10;cbtUL8P+ct7dvo+r96+9Iq0fH6btMwhPk/8Lwy9+QIc8MJ3slUsnWg0zlcQhqiFWIIL/tF4vQJw0&#10;rNQyAZln8v+D/AcAAP//AwBQSwECLQAUAAYACAAAACEAtoM4kv4AAADhAQAAEwAAAAAAAAAAAAAA&#10;AAAAAAAAW0NvbnRlbnRfVHlwZXNdLnhtbFBLAQItABQABgAIAAAAIQA4/SH/1gAAAJQBAAALAAAA&#10;AAAAAAAAAAAAAC8BAABfcmVscy8ucmVsc1BLAQItABQABgAIAAAAIQDXbDFseAoAAKx2AAAOAAAA&#10;AAAAAAAAAAAAAC4CAABkcnMvZTJvRG9jLnhtbFBLAQItABQABgAIAAAAIQCTzC5J4AAAAAkBAAAP&#10;AAAAAAAAAAAAAAAAANIMAABkcnMvZG93bnJldi54bWxQSwUGAAAAAAQABADzAAAA3w0AAAAA&#10;">
                <v:roundrect id="AutoShape 3" o:spid="_x0000_s1035" style="position:absolute;left:2695;top:2300;width:7345;height: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HZsYA&#10;AADcAAAADwAAAGRycy9kb3ducmV2LnhtbERPS2sCMRC+F/ofwhS8lJq1h2q3RqmKWFo8aF94Gzbj&#10;ZutmsiTRXf99Uyh4m4/vOeNpZ2txIh8qxwoG/QwEceF0xaWCj/fl3QhEiMgaa8ek4EwBppPrqzHm&#10;2rW8odM2liKFcMhRgYmxyaUMhSGLoe8a4sTtnbcYE/Sl1B7bFG5reZ9lD9JixanBYENzQ8Vhe7QK&#10;dq+Lz9uf1XLWfq832ePR+DD6elOqd9M9P4GI1MWL+N/9otP84RD+nkkX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jHZsYAAADcAAAADwAAAAAAAAAAAAAAAACYAgAAZHJz&#10;L2Rvd25yZXYueG1sUEsFBgAAAAAEAAQA9QAAAIsDAAAAAA==&#10;">
                  <v:textbox inset="0,0,0,0">
                    <w:txbxContent>
                      <w:p w:rsidR="00593E7F" w:rsidRPr="00BD0B38" w:rsidRDefault="00593E7F" w:rsidP="005A4598">
                        <w:pPr>
                          <w:pStyle w:val="Picturecaption20"/>
                          <w:shd w:val="clear" w:color="auto" w:fill="auto"/>
                          <w:spacing w:line="360" w:lineRule="auto"/>
                          <w:jc w:val="center"/>
                          <w:rPr>
                            <w:rFonts w:ascii="Times New Roman" w:hAnsi="Times New Roman" w:cs="Times New Roman"/>
                            <w:sz w:val="20"/>
                            <w:szCs w:val="20"/>
                          </w:rPr>
                        </w:pPr>
                        <w:r w:rsidRPr="00BD0B38">
                          <w:rPr>
                            <w:rFonts w:ascii="Times New Roman" w:hAnsi="Times New Roman" w:cs="Times New Roman"/>
                            <w:sz w:val="20"/>
                            <w:szCs w:val="20"/>
                          </w:rPr>
                          <w:t>Đạo đức kinh doanh, trách nhiệm xã hội và môi trường bền vững</w:t>
                        </w:r>
                      </w:p>
                      <w:p w:rsidR="00593E7F" w:rsidRDefault="00593E7F" w:rsidP="004D5A0D"/>
                    </w:txbxContent>
                  </v:textbox>
                </v:roundrect>
                <v:roundrect id="AutoShape 4" o:spid="_x0000_s1036" style="position:absolute;left:2719;top:10639;width:7474;height:9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FMgA&#10;AADcAAAADwAAAGRycy9kb3ducmV2LnhtbESPS08DMQyE70j9D5ErcUE0CwcoS9OKhyoQqIc+AHGz&#10;NmazsHFWSdpd/j0+IPVma8Yzn2eLwbfqQDE1gQ1cTApQxFWwDdcGdtvl+RRUysgW28Bk4JcSLOaj&#10;kxmWNvS8psMm10pCOJVowOXclVqnypHHNAkdsWhfIXrMssZa24i9hPtWXxbFlfbYsDQ47OjBUfWz&#10;2XsDny+Pb2ffT8v7/mO1Lm72Lqbp+6sxp+Ph7hZUpiEfzf/Xz1bwr4VWnpEJ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11MUyAAAANwAAAAPAAAAAAAAAAAAAAAAAJgCAABk&#10;cnMvZG93bnJldi54bWxQSwUGAAAAAAQABAD1AAAAjQMAAAAA&#10;">
                  <v:textbox inset="0,0,0,0">
                    <w:txbxContent>
                      <w:p w:rsidR="00593E7F" w:rsidRPr="005A4598" w:rsidRDefault="00593E7F" w:rsidP="004A629B">
                        <w:pPr>
                          <w:pStyle w:val="Picturecaption30"/>
                          <w:shd w:val="clear" w:color="auto" w:fill="auto"/>
                          <w:spacing w:before="120" w:line="360" w:lineRule="auto"/>
                          <w:jc w:val="center"/>
                          <w:rPr>
                            <w:rFonts w:ascii="Times New Roman" w:hAnsi="Times New Roman" w:cs="Times New Roman"/>
                            <w:sz w:val="22"/>
                            <w:szCs w:val="22"/>
                          </w:rPr>
                        </w:pPr>
                        <w:r w:rsidRPr="005A4598">
                          <w:rPr>
                            <w:rFonts w:ascii="Times New Roman" w:hAnsi="Times New Roman" w:cs="Times New Roman"/>
                            <w:sz w:val="22"/>
                            <w:szCs w:val="22"/>
                          </w:rPr>
                          <w:t>Vấn đề quốc tế/toàn cầu</w:t>
                        </w:r>
                      </w:p>
                      <w:p w:rsidR="00593E7F" w:rsidRDefault="00593E7F" w:rsidP="004D5A0D"/>
                    </w:txbxContent>
                  </v:textbox>
                </v:roundrect>
                <v:line id="Line 5" o:spid="_x0000_s1037" style="position:absolute;visibility:visible;mso-wrap-style:square" from="2257,3215" to="1040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hAcQAAADcAAAADwAAAGRycy9kb3ducmV2LnhtbERPS2vCQBC+C/0PyxS8mU09WI1uQpGK&#10;Qlt8H7wN2WmSNjsbsqum/vpuoeBtPr7nzLLO1OJCrassK3iKYhDEudUVFwoO+8VgDMJ5ZI21ZVLw&#10;Qw6y9KE3w0TbK2/psvOFCCHsElRQet8kUrq8JIMusg1x4D5ta9AH2BZSt3gN4aaWwzgeSYMVh4YS&#10;G5qXlH/vzkbBxyp/t2+n8Uba4fr19jU/3txyoVT/sXuZgvDU+bv4373SYf7zBP6eCR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mEBxAAAANwAAAAPAAAAAAAAAAAA&#10;AAAAAKECAABkcnMvZG93bnJldi54bWxQSwUGAAAAAAQABAD5AAAAkgMAAAAA&#10;" strokeweight="1.75pt"/>
                <v:line id="Line 6" o:spid="_x0000_s1038" style="position:absolute;visibility:visible;mso-wrap-style:square" from="2244,3202" to="2277,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1Z8UAAADcAAAADwAAAGRycy9kb3ducmV2LnhtbESPzW7CQAyE75V4h5WReiubcqhoyiZC&#10;VYu4oaZw4OZmnR+R9UbZJQSevj5U6s3WjGc+r/PJdWqkIbSeDTwvElDEpbct1wYO359PK1AhIlvs&#10;PJOBGwXIs9nDGlPrr/xFYxFrJSEcUjTQxNinWoeyIYdh4Xti0So/OIyyDrW2A14l3HV6mSQv2mHL&#10;0tBgT+8Nlefi4gzcl3VVfIw2uWl/PG13P1VnX/fGPM6nzRuoSFP8N/9d76zgrwRfnpEJd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C1Z8UAAADcAAAADwAAAAAAAAAA&#10;AAAAAAChAgAAZHJzL2Rvd25yZXYueG1sUEsFBgAAAAAEAAQA+QAAAJMDAAAAAA==&#10;" strokeweight="1.75pt">
                  <v:stroke endarrow="block"/>
                </v:line>
                <v:line id="Line 7" o:spid="_x0000_s1039" style="position:absolute;visibility:visible;mso-wrap-style:square" from="3614,3221" to="3614,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Q/MEAAADcAAAADwAAAGRycy9kb3ducmV2LnhtbERPS4vCMBC+C/6HMII3TfUgbtcoi6h4&#10;E7t68DbbTB9sMylNrNVfbwTB23x8z1msOlOJlhpXWlYwGUcgiFOrS84VnH63ozkI55E1VpZJwZ0c&#10;rJb93gJjbW98pDbxuQgh7GJUUHhfx1K6tCCDbmxr4sBltjHoA2xyqRu8hXBTyWkUzaTBkkNDgTWt&#10;C0r/k6tR8JjmWbJpdXSX9nzZ7f+ySn8dlBoOup9vEJ46/xG/3Xsd5s8n8HomXC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BD8wQAAANwAAAAPAAAAAAAAAAAAAAAA&#10;AKECAABkcnMvZG93bnJldi54bWxQSwUGAAAAAAQABAD5AAAAjwMAAAAA&#10;" strokeweight="1.75pt">
                  <v:stroke endarrow="block"/>
                </v:line>
                <v:line id="Line 8" o:spid="_x0000_s1040" style="position:absolute;visibility:visible;mso-wrap-style:square" from="4842,3221" to="4842,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6Oi8MAAADcAAAADwAAAGRycy9kb3ducmV2LnhtbERPO2vDMBDeC/0P4gLdajkeQuJaCaW0&#10;wVuJkwzdrtb5Qa2TsVTb6a+vAoFs9/E9L9vNphMjDa61rGAZxSCIS6tbrhWcjh/PaxDOI2vsLJOC&#10;CznYbR8fMky1nfhAY+FrEULYpaig8b5PpXRlQwZdZHviwFV2MOgDHGqpB5xCuOlkEscrabDl0NBg&#10;T28NlT/Fr1Hwl9RV8T7q+CLt+Wuff1ed3nwq9bSYX19AeJr9XXxz5zrMXydwfSZc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ujovDAAAA3AAAAA8AAAAAAAAAAAAA&#10;AAAAoQIAAGRycy9kb3ducmV2LnhtbFBLBQYAAAAABAAEAPkAAACRAwAAAAA=&#10;" strokeweight="1.75pt">
                  <v:stroke endarrow="block"/>
                </v:line>
                <v:line id="Line 9" o:spid="_x0000_s1041" style="position:absolute;visibility:visible;mso-wrap-style:square" from="6176,3224" to="6176,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rEMEAAADcAAAADwAAAGRycy9kb3ducmV2LnhtbERPS4vCMBC+C/6HMII3TVUQt2uURVS8&#10;iXX3sLfZZvpgm0lpYq3+eiMI3ubje85y3ZlKtNS40rKCyTgCQZxaXXKu4Pu8Gy1AOI+ssbJMCm7k&#10;YL3q95YYa3vlE7WJz0UIYRejgsL7OpbSpQUZdGNbEwcus41BH2CTS93gNYSbSk6jaC4NlhwaCqxp&#10;U1D6n1yMgvs0z5Jtq6ObtD+/+8NfVumPo1LDQff1CcJT59/il/ugw/zFDJ7Ph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isQwQAAANwAAAAPAAAAAAAAAAAAAAAA&#10;AKECAABkcnMvZG93bnJldi54bWxQSwUGAAAAAAQABAD5AAAAjwMAAAAA&#10;" strokeweight="1.75pt">
                  <v:stroke endarrow="block"/>
                </v:line>
                <v:line id="Line 10" o:spid="_x0000_s1042" style="position:absolute;visibility:visible;mso-wrap-style:square" from="7525,3221" to="7525,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zZMEAAADcAAAADwAAAGRycy9kb3ducmV2LnhtbERPS4vCMBC+C/6HMII3TRURt2uURVS8&#10;iXX3sLfZZvpgm0lpYq3+eiMI3ubje85y3ZlKtNS40rKCyTgCQZxaXXKu4Pu8Gy1AOI+ssbJMCm7k&#10;YL3q95YYa3vlE7WJz0UIYRejgsL7OpbSpQUZdGNbEwcus41BH2CTS93gNYSbSk6jaC4NlhwaCqxp&#10;U1D6n1yMgvs0z5Jtq6ObtD+/+8NfVumPo1LDQff1CcJT59/il/ugw/zFDJ7Ph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7NkwQAAANwAAAAPAAAAAAAAAAAAAAAA&#10;AKECAABkcnMvZG93bnJldi54bWxQSwUGAAAAAAQABAD5AAAAjwMAAAAA&#10;" strokeweight="1.75pt">
                  <v:stroke endarrow="block"/>
                </v:line>
                <v:line id="Line 11" o:spid="_x0000_s1043" style="position:absolute;visibility:visible;mso-wrap-style:square" from="9002,3233" to="900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W/8EAAADcAAAADwAAAGRycy9kb3ducmV2LnhtbERPS4vCMBC+C/6HMII3TRUUt2uURVS8&#10;iXX3sLfZZvpgm0lpYq3+eiMI3ubje85y3ZlKtNS40rKCyTgCQZxaXXKu4Pu8Gy1AOI+ssbJMCm7k&#10;YL3q95YYa3vlE7WJz0UIYRejgsL7OpbSpQUZdGNbEwcus41BH2CTS93gNYSbSk6jaC4NlhwaCqxp&#10;U1D6n1yMgvs0z5Jtq6ObtD+/+8NfVumPo1LDQff1CcJT59/il/ugw/zFDJ7Ph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xb/wQAAANwAAAAPAAAAAAAAAAAAAAAA&#10;AKECAABkcnMvZG93bnJldi54bWxQSwUGAAAAAAQABAD5AAAAjwMAAAAA&#10;" strokeweight="1.75pt">
                  <v:stroke endarrow="block"/>
                </v:line>
                <v:line id="Line 12" o:spid="_x0000_s1044" style="position:absolute;visibility:visible;mso-wrap-style:square" from="10396,3203" to="10396,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FVMUAAADcAAAADwAAAGRycy9kb3ducmV2LnhtbERPTWvCQBC9F/oflil4qxs9hBBdRUSp&#10;0JbWtD30NmTHJJqdDdk1Sf31rlDwNo/3OfPlYGrRUesqywom4wgEcW51xYWC76/tcwLCeWSNtWVS&#10;8EcOlovHhzmm2va8py7zhQgh7FJUUHrfpFK6vCSDbmwb4sAdbGvQB9gWUrfYh3BTy2kUxdJgxaGh&#10;xIbWJeWn7GwUvO/yN/v6m3xKO/3YXI7rn4t72So1ehpWMxCeBn8X/7t3OsxPYrg9Ey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SFVMUAAADcAAAADwAAAAAAAAAA&#10;AAAAAAChAgAAZHJzL2Rvd25yZXYueG1sUEsFBgAAAAAEAAQA+QAAAJMDAAAAAA==&#10;" strokeweight="1.75pt"/>
                <v:roundrect id="AutoShape 13" o:spid="_x0000_s1045" style="position:absolute;left:3073;top:3607;width:1062;height:1308;flip:y;visibility:visible;mso-wrap-style:square;v-text-anchor:top" arcsize="150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CgsIA&#10;AADcAAAADwAAAGRycy9kb3ducmV2LnhtbERPS2vCQBC+C/6HZQRvOrFItamr2Baht9YH9DrNjkk0&#10;Oxuya4z/vlsQvM3H95zFqrOVarnxpRMNk3ECiiVzppRcw2G/Gc1B+UBiqHLCGm7sYbXs9xaUGneV&#10;Lbe7kKsYIj4lDUUIdYros4It+bGrWSJ3dI2lEGGTo2noGsNthU9J8oyWSokNBdX8XnB23l2shhpf&#10;fn8+TqdzeXib3rC9fE0236j1cNCtX0EF7sJDfHd/mjh/PoP/Z+IFu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wKCwgAAANwAAAAPAAAAAAAAAAAAAAAAAJgCAABkcnMvZG93&#10;bnJldi54bWxQSwUGAAAAAAQABAD1AAAAhwMAAAAA&#10;">
                  <v:textbox inset="0,0,0,0">
                    <w:txbxContent>
                      <w:p w:rsidR="00593E7F" w:rsidRPr="00BD0B38" w:rsidRDefault="00593E7F" w:rsidP="004D5A0D">
                        <w:pPr>
                          <w:pStyle w:val="Picturecaption20"/>
                          <w:shd w:val="clear" w:color="auto" w:fill="auto"/>
                          <w:spacing w:line="269" w:lineRule="auto"/>
                          <w:jc w:val="center"/>
                          <w:rPr>
                            <w:rFonts w:ascii="Times New Roman" w:hAnsi="Times New Roman" w:cs="Times New Roman"/>
                            <w:sz w:val="20"/>
                            <w:szCs w:val="20"/>
                          </w:rPr>
                        </w:pPr>
                        <w:r w:rsidRPr="00BD0B38">
                          <w:rPr>
                            <w:rFonts w:ascii="Times New Roman" w:hAnsi="Times New Roman" w:cs="Times New Roman"/>
                            <w:sz w:val="20"/>
                            <w:szCs w:val="20"/>
                          </w:rPr>
                          <w:t>Thực hiện đánh giá bên ngoài</w:t>
                        </w:r>
                      </w:p>
                      <w:p w:rsidR="00593E7F" w:rsidRPr="00BD0B38" w:rsidRDefault="00593E7F" w:rsidP="004D5A0D">
                        <w:pPr>
                          <w:spacing w:line="269" w:lineRule="auto"/>
                          <w:rPr>
                            <w:sz w:val="20"/>
                            <w:szCs w:val="20"/>
                          </w:rPr>
                        </w:pPr>
                      </w:p>
                    </w:txbxContent>
                  </v:textbox>
                </v:roundrect>
                <v:roundrect id="AutoShape 14" o:spid="_x0000_s1046" style="position:absolute;left:1658;top:5869;width:1237;height:17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jM8gA&#10;AADcAAAADwAAAGRycy9kb3ducmV2LnhtbESPS0/DMBCE70j9D9ZW4oKoAwcUQt2KhyoQqIeWR9Xb&#10;Kl7iQLyObLcJ/549IHHb1czOfDtfjr5TR4qpDWzgYlaAIq6Dbbkx8Pa6Oi9BpYxssQtMBn4owXIx&#10;OZljZcPAGzpuc6MkhFOFBlzOfaV1qh15TLPQE4v2GaLHLGtstI04SLjv9GVRXGmPLUuDw57uHdXf&#10;24M3sH9+eD/7elzdDbv1prg+uJjKjxdjTqfj7Q2oTGP+N/9dP1nBL4VW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AiMzyAAAANwAAAAPAAAAAAAAAAAAAAAAAJgCAABk&#10;cnMvZG93bnJldi54bWxQSwUGAAAAAAQABAD1AAAAjQMAAAAA&#10;">
                  <v:textbox inset="0,0,0,0">
                    <w:txbxContent>
                      <w:p w:rsidR="00593E7F" w:rsidRPr="00BD0B38" w:rsidRDefault="00593E7F" w:rsidP="004D5A0D">
                        <w:pPr>
                          <w:pStyle w:val="Picturecaption20"/>
                          <w:shd w:val="clear" w:color="auto" w:fill="auto"/>
                          <w:spacing w:line="269" w:lineRule="auto"/>
                          <w:jc w:val="center"/>
                          <w:rPr>
                            <w:rFonts w:ascii="Times New Roman" w:hAnsi="Times New Roman" w:cs="Times New Roman"/>
                            <w:sz w:val="20"/>
                            <w:szCs w:val="20"/>
                          </w:rPr>
                        </w:pPr>
                        <w:r w:rsidRPr="00BD0B38">
                          <w:rPr>
                            <w:rFonts w:ascii="Times New Roman" w:hAnsi="Times New Roman" w:cs="Times New Roman"/>
                            <w:sz w:val="20"/>
                            <w:szCs w:val="20"/>
                          </w:rPr>
                          <w:t>Xây dựng bản tuyên bố tầm nhìn và sứ mệnh</w:t>
                        </w:r>
                      </w:p>
                      <w:p w:rsidR="00593E7F" w:rsidRPr="00BD0B38" w:rsidRDefault="00593E7F" w:rsidP="004D5A0D">
                        <w:pPr>
                          <w:spacing w:line="269" w:lineRule="auto"/>
                          <w:rPr>
                            <w:sz w:val="20"/>
                            <w:szCs w:val="20"/>
                          </w:rPr>
                        </w:pPr>
                      </w:p>
                    </w:txbxContent>
                  </v:textbox>
                </v:roundrect>
                <v:roundrect id="AutoShape 15" o:spid="_x0000_s1047" style="position:absolute;left:9731;top:5869;width:1486;height:21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GqMYA&#10;AADcAAAADwAAAGRycy9kb3ducmV2LnhtbERPTUsDMRC9C/6HMIIX6WbrQbZr02IrpUXpobUq3obN&#10;uFm7mSxJ2l3/vREEb/N4nzOdD7YVZ/KhcaxgnOUgiCunG64VHF5WowJEiMgaW8ek4JsCzGeXF1Ms&#10;tet5R+d9rEUK4VCiAhNjV0oZKkMWQ+Y64sR9Om8xJuhrqT32Kdy28jbP76TFhlODwY6Whqrj/mQV&#10;fDw9vt58rVeL/n27yycn40Px9qzU9dXwcA8i0hD/xX/ujU7ziwn8PpMu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6GqMYAAADcAAAADwAAAAAAAAAAAAAAAACYAgAAZHJz&#10;L2Rvd25yZXYueG1sUEsFBgAAAAAEAAQA9QAAAIsDAAAAAA==&#10;">
                  <v:textbox inset="0,0,0,0">
                    <w:txbxContent>
                      <w:p w:rsidR="00593E7F" w:rsidRPr="004A629B" w:rsidRDefault="00593E7F" w:rsidP="004D5A0D">
                        <w:pPr>
                          <w:pStyle w:val="Picturecaption20"/>
                          <w:shd w:val="clear" w:color="auto" w:fill="auto"/>
                          <w:spacing w:line="269" w:lineRule="auto"/>
                          <w:jc w:val="center"/>
                          <w:rPr>
                            <w:rFonts w:ascii="Times New Roman" w:hAnsi="Times New Roman" w:cs="Times New Roman"/>
                            <w:sz w:val="24"/>
                            <w:szCs w:val="24"/>
                          </w:rPr>
                        </w:pPr>
                        <w:r w:rsidRPr="004764E3">
                          <w:rPr>
                            <w:rFonts w:ascii="Times New Roman" w:hAnsi="Times New Roman" w:cs="Times New Roman"/>
                            <w:sz w:val="20"/>
                            <w:szCs w:val="20"/>
                          </w:rPr>
                          <w:t>Đo lường và đánh giá kết quả hoạt</w:t>
                        </w:r>
                        <w:r w:rsidRPr="004A629B">
                          <w:rPr>
                            <w:rFonts w:ascii="Times New Roman" w:hAnsi="Times New Roman" w:cs="Times New Roman"/>
                            <w:sz w:val="24"/>
                            <w:szCs w:val="24"/>
                          </w:rPr>
                          <w:t xml:space="preserve"> động </w:t>
                        </w:r>
                      </w:p>
                      <w:p w:rsidR="00593E7F" w:rsidRPr="00245970" w:rsidRDefault="00593E7F" w:rsidP="004D5A0D">
                        <w:pPr>
                          <w:spacing w:line="269" w:lineRule="auto"/>
                        </w:pPr>
                      </w:p>
                    </w:txbxContent>
                  </v:textbox>
                </v:roundrect>
                <v:line id="Line 16" o:spid="_x0000_s1048" style="position:absolute;visibility:visible;mso-wrap-style:square" from="2329,7660" to="2343,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pZsQAAADcAAAADwAAAGRycy9kb3ducmV2LnhtbESPQWvCQBCF7wX/wzJCb3Vj0Vajq0hB&#10;qFAoWsHrkB2TYHY27q4x/vvOodDbPOZ9b94s171rVEch1p4NjEcZKOLC25pLA8ef7csMVEzIFhvP&#10;ZOBBEdarwdMSc+vvvKfukEolIRxzNFCl1OZax6Iih3HkW2LZnX1wmESGUtuAdwl3jX7NsjftsGa5&#10;UGFLHxUVl8PNSY3p5Lqdf8ddOL13++tXeoQCa2Oeh/1mASpRn/7Nf/SnFW4u9e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elmxAAAANwAAAAPAAAAAAAAAAAA&#10;AAAAAKECAABkcnMvZG93bnJldi54bWxQSwUGAAAAAAQABAD5AAAAkgMAAAAA&#10;" strokeweight="1.75pt">
                  <v:stroke startarrow="block"/>
                </v:line>
                <v:line id="Line 17" o:spid="_x0000_s1049" style="position:absolute;visibility:visible;mso-wrap-style:square" from="2305,10718" to="10450,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L/cMAAADcAAAADwAAAGRycy9kb3ducmV2LnhtbERPS4vCMBC+C/6HMII3TfUgWo0ioijs&#10;Luvz4G1oxrbaTEqT1a6/frMgeJuP7zmTWW0KcafK5ZYV9LoRCOLE6pxTBcfDqjME4TyyxsIyKfgl&#10;B7NpszHBWNsH7+i+96kIIexiVJB5X8ZSuiQjg65rS+LAXWxl0AdYpVJX+AjhppD9KBpIgzmHhgxL&#10;WmSU3PY/RsHXJvm0H+fhVtr+9/J5XZyebr1Sqt2q52MQnmr/Fr/cGx3mj3rw/0y4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Ui/3DAAAA3AAAAA8AAAAAAAAAAAAA&#10;AAAAoQIAAGRycy9kb3ducmV2LnhtbFBLBQYAAAAABAAEAPkAAACRAwAAAAA=&#10;" strokeweight="1.75pt"/>
                <v:line id="Line 18" o:spid="_x0000_s1050" style="position:absolute;visibility:visible;mso-wrap-style:square" from="10440,8012" to="10440,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isQAAADcAAAADwAAAGRycy9kb3ducmV2LnhtbERPS2vCQBC+C/6HZQRvujEH0dRVRBSF&#10;tvhoe/A2ZMckmp0N2a2m/vquIHibj+85k1ljSnGl2hWWFQz6EQji1OqCMwXfX6veCITzyBpLy6Tg&#10;jxzMpu3WBBNtb7yn68FnIoSwS1BB7n2VSOnSnAy6vq2IA3eytUEfYJ1JXeMthJtSxlE0lAYLDg05&#10;VrTIKb0cfo2Cz036Yd+Po5208XZ5Py9+7m69UqrbaeZvIDw1/iV+ujc6zB/H8HgmXC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hWKxAAAANwAAAAPAAAAAAAAAAAA&#10;AAAAAKECAABkcnMvZG93bnJldi54bWxQSwUGAAAAAAQABAD5AAAAkgMAAAAA&#10;" strokeweight="1.75pt"/>
                <v:line id="Line 19" o:spid="_x0000_s1051" style="position:absolute;visibility:visible;mso-wrap-style:square" from="3511,9796" to="3511,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EcQAAADcAAAADwAAAGRycy9kb3ducmV2LnhtbESP3WoCMRCF7wXfIYzgXc2qtepqlFIQ&#10;KgjFH/B22Iy7i5vJmqTr+vaNUPBuhnO+M2eW69ZUoiHnS8sKhoMEBHFmdcm5gtNx8zYD4QOyxsoy&#10;KXiQh/Wq21liqu2d99QcQi5iCPsUFRQh1KmUPivIoB/YmjhqF+sMhri6XGqH9xhuKjlKkg9psOR4&#10;ocCavgrKrodfE2tM3m+b+Y/fuvO02d924eEyLJXq99rPBYhAbXiZ/+lvHbn5GJ7PxAn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3cRxAAAANwAAAAPAAAAAAAAAAAA&#10;AAAAAKECAABkcnMvZG93bnJldi54bWxQSwUGAAAAAAQABAD5AAAAkgMAAAAA&#10;" strokeweight="1.75pt">
                  <v:stroke startarrow="block"/>
                </v:line>
                <v:line id="Line 20" o:spid="_x0000_s1052" style="position:absolute;visibility:visible;mso-wrap-style:square" from="4700,9788" to="4700,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vZcUAAADcAAAADwAAAGRycy9kb3ducmV2LnhtbESP3WrCQBCF74W+wzKF3ummklqNriIF&#10;oYWCxBa8HbJjEpqdjbvb/Lx9VxB6N8M535kzm91gGtGR87VlBc+zBARxYXXNpYLvr8N0CcIHZI2N&#10;ZVIwkofd9mGywUzbnnPqTqEUMYR9hgqqENpMSl9UZNDPbEsctYt1BkNcXSm1wz6Gm0bOk2QhDdYc&#10;L1TY0ltFxc/p18QaL+n1sDr6D3d+7fLrZxhdgbVST4/Dfg0i0BD+zXf6XUdulcLtmTiB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7vZcUAAADcAAAADwAAAAAAAAAA&#10;AAAAAAChAgAAZHJzL2Rvd25yZXYueG1sUEsFBgAAAAAEAAQA+QAAAJMDAAAAAA==&#10;" strokeweight="1.75pt">
                  <v:stroke startarrow="block"/>
                </v:line>
                <v:line id="Line 21" o:spid="_x0000_s1053" style="position:absolute;visibility:visible;mso-wrap-style:square" from="6034,9791" to="6034,1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JK/sUAAADcAAAADwAAAGRycy9kb3ducmV2LnhtbESP3WrCQBCF7wt9h2UKvasbpWpNXUWE&#10;QAsF0RZ6O2SnSTA7m+yu+Xn7riB4N8M535kz6+1gatGR85VlBdNJAoI4t7riQsHPd/byBsIHZI21&#10;ZVIwkoft5vFhjam2PR+pO4VCxBD2KSooQ2hSKX1ekkE/sQ1x1P6sMxji6gqpHfYx3NRyliQLabDi&#10;eKHEhvYl5efTxcQa89c2Wx38p/tddsf2K4wux0qp56dh9w4i0BDu5hv9oSO3msP1mTiB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JK/sUAAADcAAAADwAAAAAAAAAA&#10;AAAAAAChAgAAZHJzL2Rvd25yZXYueG1sUEsFBgAAAAAEAAQA+QAAAJMDAAAAAA==&#10;" strokeweight="1.75pt">
                  <v:stroke startarrow="block"/>
                </v:line>
                <v:line id="Line 22" o:spid="_x0000_s1054" style="position:absolute;visibility:visible;mso-wrap-style:square" from="7404,9788" to="7404,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DUicUAAADcAAAADwAAAGRycy9kb3ducmV2LnhtbESP3WrCQBCF74W+wzKF3ulGqVpTVxEh&#10;0EKhaAu9HbLTJJidTXbX/Ly9Wyh4N8M535kz2/1gatGR85VlBfNZAoI4t7riQsH3VzZ9AeEDssba&#10;MikYycN+9zDZYqptzyfqzqEQMYR9igrKEJpUSp+XZNDPbEMctV/rDIa4ukJqh30MN7VcJMlKGqw4&#10;XiixoWNJ+eV8NbHG8rnNNp/+3f2su1P7EUaXY6XU0+NweAURaAh38z/9piO3WcHfM3ECu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DUicUAAADcAAAADwAAAAAAAAAA&#10;AAAAAAChAgAAZHJzL2Rvd25yZXYueG1sUEsFBgAAAAAEAAQA+QAAAJMDAAAAAA==&#10;" strokeweight="1.75pt">
                  <v:stroke startarrow="block"/>
                </v:line>
                <v:line id="Line 23" o:spid="_x0000_s1055" style="position:absolute;visibility:visible;mso-wrap-style:square" from="8797,9800" to="8797,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xEsQAAADcAAAADwAAAGRycy9kb3ducmV2LnhtbESPW4vCMBCF3wX/QxjBN00V10vXKCII&#10;LgjiBfZ1aGbbss2kJrHWf28WFnyb4ZzvzJnlujWVaMj50rKC0TABQZxZXXKu4HrZDeYgfEDWWFkm&#10;BU/ysF51O0tMtX3wiZpzyEUMYZ+igiKEOpXSZwUZ9ENbE0ftxzqDIa4ul9rhI4abSo6TZCoNlhwv&#10;FFjTtqDs93w3scbH5LZbHP2X+541p9shPF2GpVL9Xrv5BBGoDW/zP73XkVvM4O+ZOIF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HESxAAAANwAAAAPAAAAAAAAAAAA&#10;AAAAAKECAABkcnMvZG93bnJldi54bWxQSwUGAAAAAAQABAD5AAAAkgMAAAAA&#10;" strokeweight="1.75pt">
                  <v:stroke startarrow="block"/>
                </v:line>
                <v:roundrect id="AutoShape 24" o:spid="_x0000_s1056" style="position:absolute;left:3122;top:8085;width:1013;height:1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17sgA&#10;AADcAAAADwAAAGRycy9kb3ducmV2LnhtbESPT0/DMAzF70h8h8hIXBBL4YC2btnEH00gEIdtbBM3&#10;qzFNoXGqJFvLt8cHpN1svef3fp4tBt+qI8XUBDZwMypAEVfBNlwb+Ngsr8egUka22AYmA7+UYDE/&#10;P5thaUPPKzquc60khFOJBlzOXal1qhx5TKPQEYv2FaLHLGustY3YS7hv9W1R3GmPDUuDw44eHVU/&#10;64M38Pn6tL36fl4+9Pv3VTE5uJjGuzdjLi+G+ymoTEM+mf+vX6zgT4RWnpEJ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27XuyAAAANwAAAAPAAAAAAAAAAAAAAAAAJgCAABk&#10;cnMvZG93bnJldi54bWxQSwUGAAAAAAQABAD1AAAAjQMAAAAA&#10;">
                  <v:textbox inset="0,0,0,0">
                    <w:txbxContent>
                      <w:p w:rsidR="00593E7F" w:rsidRPr="005A4598" w:rsidRDefault="00593E7F" w:rsidP="004D5A0D">
                        <w:pPr>
                          <w:pStyle w:val="Picturecaption20"/>
                          <w:shd w:val="clear" w:color="auto" w:fill="auto"/>
                          <w:spacing w:line="269" w:lineRule="auto"/>
                          <w:jc w:val="center"/>
                          <w:rPr>
                            <w:rFonts w:ascii="Times New Roman" w:hAnsi="Times New Roman" w:cs="Times New Roman"/>
                            <w:sz w:val="20"/>
                            <w:szCs w:val="20"/>
                          </w:rPr>
                        </w:pPr>
                        <w:r w:rsidRPr="005A4598">
                          <w:rPr>
                            <w:rFonts w:ascii="Times New Roman" w:hAnsi="Times New Roman" w:cs="Times New Roman"/>
                            <w:sz w:val="20"/>
                            <w:szCs w:val="20"/>
                          </w:rPr>
                          <w:t xml:space="preserve">Thực hiện đánh giá bên trong </w:t>
                        </w:r>
                      </w:p>
                      <w:p w:rsidR="00593E7F" w:rsidRPr="005E6554" w:rsidRDefault="00593E7F" w:rsidP="004D5A0D">
                        <w:pPr>
                          <w:spacing w:line="269" w:lineRule="auto"/>
                          <w:rPr>
                            <w:sz w:val="24"/>
                            <w:szCs w:val="24"/>
                          </w:rPr>
                        </w:pPr>
                      </w:p>
                    </w:txbxContent>
                  </v:textbox>
                </v:roundrect>
                <v:roundrect id="AutoShape 25" o:spid="_x0000_s1057" style="position:absolute;left:4094;top:6203;width:981;height:1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QdcYA&#10;AADcAAAADwAAAGRycy9kb3ducmV2LnhtbERPTU8CMRC9m/AfmiHhYqArB8OuFIISotFwAFHjbbId&#10;t4vb6aYt7PrvqYmJt3l5nzNf9rYRZ/KhdqzgZpKBIC6drrlScHjdjGcgQkTW2DgmBT8UYLkYXM2x&#10;0K7jHZ33sRIphEOBCkyMbSFlKA1ZDBPXEifuy3mLMUFfSe2xS+G2kdMsu5UWa04NBlt6MFR+709W&#10;wefz+u36+Li57z62uyw/GR9m7y9KjYb96g5EpD7+i//cTzrNz3P4fSZd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cQdcYAAADcAAAADwAAAAAAAAAAAAAAAACYAgAAZHJz&#10;L2Rvd25yZXYueG1sUEsFBgAAAAAEAAQA9QAAAIsDAAAAAA==&#10;">
                  <v:textbox inset="0,0,0,0">
                    <w:txbxContent>
                      <w:p w:rsidR="00593E7F" w:rsidRPr="00BD0B38" w:rsidRDefault="00593E7F" w:rsidP="004D5A0D">
                        <w:pPr>
                          <w:pStyle w:val="Picturecaption20"/>
                          <w:shd w:val="clear" w:color="auto" w:fill="auto"/>
                          <w:spacing w:line="240" w:lineRule="auto"/>
                          <w:jc w:val="center"/>
                          <w:rPr>
                            <w:rFonts w:ascii="Times New Roman" w:hAnsi="Times New Roman" w:cs="Times New Roman"/>
                            <w:spacing w:val="-10"/>
                            <w:sz w:val="20"/>
                            <w:szCs w:val="20"/>
                          </w:rPr>
                        </w:pPr>
                        <w:r w:rsidRPr="00BD0B38">
                          <w:rPr>
                            <w:rFonts w:ascii="Times New Roman" w:hAnsi="Times New Roman" w:cs="Times New Roman"/>
                            <w:spacing w:val="-10"/>
                            <w:sz w:val="20"/>
                            <w:szCs w:val="20"/>
                          </w:rPr>
                          <w:t xml:space="preserve">Thiết lập mục tiêu dài hạn </w:t>
                        </w:r>
                      </w:p>
                      <w:p w:rsidR="00593E7F" w:rsidRPr="00BD0B38" w:rsidRDefault="00593E7F" w:rsidP="004D5A0D">
                        <w:pPr>
                          <w:rPr>
                            <w:spacing w:val="-10"/>
                            <w:sz w:val="20"/>
                            <w:szCs w:val="20"/>
                          </w:rPr>
                        </w:pPr>
                      </w:p>
                    </w:txbxContent>
                  </v:textbox>
                </v:roundrect>
                <v:roundrect id="AutoShape 26" o:spid="_x0000_s1058" style="position:absolute;left:5327;top:6226;width:1246;height:2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NE8cA&#10;AADcAAAADwAAAGRycy9kb3ducmV2LnhtbESPT0sDMRTE70K/Q3iFXqTNtgdpt02LWoqieOhf8fbY&#10;PDerm5clSbvrtzeC0OMwM79hFqvO1uJCPlSOFYxHGQjiwumKSwWH/WY4BREissbaMSn4oQCrZe9m&#10;gbl2LW/psoulSBAOOSowMTa5lKEwZDGMXEOcvE/nLcYkfSm1xzbBbS0nWXYnLVacFgw29Gio+N6d&#10;rYKPl/Xx9utp89C+v22z2dn4MD29KjXod/dzEJG6eA3/t5+1gkSEvzPp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TRPHAAAA3AAAAA8AAAAAAAAAAAAAAAAAmAIAAGRy&#10;cy9kb3ducmV2LnhtbFBLBQYAAAAABAAEAPUAAACMAwAAAAA=&#10;">
                  <v:textbox inset="0,0,0,0">
                    <w:txbxContent>
                      <w:p w:rsidR="00593E7F" w:rsidRPr="004764E3" w:rsidRDefault="00593E7F" w:rsidP="004D5A0D">
                        <w:pPr>
                          <w:pStyle w:val="Picturecaption20"/>
                          <w:shd w:val="clear" w:color="auto" w:fill="auto"/>
                          <w:spacing w:line="240" w:lineRule="auto"/>
                          <w:ind w:left="-42"/>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chiến lược Xây dựng đánh giá và lựa chọn</w:t>
                        </w:r>
                      </w:p>
                      <w:p w:rsidR="00593E7F" w:rsidRPr="004A629B" w:rsidRDefault="00593E7F" w:rsidP="004D5A0D">
                        <w:pPr>
                          <w:rPr>
                            <w:sz w:val="24"/>
                            <w:szCs w:val="24"/>
                          </w:rPr>
                        </w:pPr>
                      </w:p>
                    </w:txbxContent>
                  </v:textbox>
                </v:roundrect>
                <v:roundrect id="AutoShape 27" o:spid="_x0000_s1059" style="position:absolute;left:6828;top:6217;width:1072;height:25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oiMgA&#10;AADcAAAADwAAAGRycy9kb3ducmV2LnhtbESPT0sDMRTE70K/Q3iFXsQm7UHq2rRYS1EqHlr/4e2x&#10;eW62bl6WJO2u394UBI/DzPyGmS9714gThVh71jAZKxDEpTc1VxpeXzZXMxAxIRtsPJOGH4qwXAwu&#10;5lgY3/GOTvtUiQzhWKAGm1JbSBlLSw7j2LfE2fvywWHKMlTSBOwy3DVyqtS1dFhzXrDY0r2l8nt/&#10;dBo+t+u3y8PDZtV9PO/UzdGGOHt/0no07O9uQSTq03/4r/1oNEzVBM5n8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zuiIyAAAANwAAAAPAAAAAAAAAAAAAAAAAJgCAABk&#10;cnMvZG93bnJldi54bWxQSwUGAAAAAAQABAD1AAAAjQMAAAAA&#10;">
                  <v:textbox inset="0,0,0,0">
                    <w:txbxContent>
                      <w:p w:rsidR="00593E7F" w:rsidRPr="004764E3" w:rsidRDefault="00593E7F" w:rsidP="004D5A0D">
                        <w:pPr>
                          <w:pStyle w:val="Picturecaption20"/>
                          <w:shd w:val="clear" w:color="auto" w:fill="auto"/>
                          <w:spacing w:line="240" w:lineRule="auto"/>
                          <w:ind w:left="-42"/>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 xml:space="preserve">Triển khai chiến lược những vấn đề quản trị  </w:t>
                        </w:r>
                      </w:p>
                    </w:txbxContent>
                  </v:textbox>
                </v:roundrect>
                <v:roundrect id="AutoShape 28" o:spid="_x0000_s1060" style="position:absolute;left:8142;top:6070;width:1480;height:2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2/8gA&#10;AADcAAAADwAAAGRycy9kb3ducmV2LnhtbESPT0sDMRTE74LfITzBi7SJe5B2bVr8Q1EqPbRWxdtj&#10;89ysbl6WJO2u394UCh6HmfkNM1sMrhUHCrHxrOF6rEAQV940XGvYvS5HExAxIRtsPZOGX4qwmJ+f&#10;zbA0vucNHbapFhnCsUQNNqWulDJWlhzGse+Is/flg8OUZailCdhnuGtlodSNdNhwXrDY0YOl6me7&#10;dxo+V49vV99Py/v+Y71R070NcfL+ovXlxXB3CyLRkP7Dp/az0VCoAo5n8h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HHb/yAAAANwAAAAPAAAAAAAAAAAAAAAAAJgCAABk&#10;cnMvZG93bnJldi54bWxQSwUGAAAAAAQABAD1AAAAjQMAAAAA&#10;">
                  <v:textbox inset="0,0,0,0">
                    <w:txbxContent>
                      <w:p w:rsidR="00593E7F" w:rsidRPr="004764E3" w:rsidRDefault="00593E7F" w:rsidP="004D5A0D">
                        <w:pPr>
                          <w:pStyle w:val="Picturecaption20"/>
                          <w:shd w:val="clear" w:color="auto" w:fill="auto"/>
                          <w:spacing w:line="240" w:lineRule="auto"/>
                          <w:ind w:left="-14"/>
                          <w:jc w:val="center"/>
                          <w:rPr>
                            <w:rFonts w:ascii="Times New Roman" w:hAnsi="Times New Roman" w:cs="Times New Roman"/>
                            <w:spacing w:val="-12"/>
                            <w:sz w:val="20"/>
                            <w:szCs w:val="20"/>
                          </w:rPr>
                        </w:pPr>
                        <w:r w:rsidRPr="004764E3">
                          <w:rPr>
                            <w:rFonts w:ascii="Times New Roman" w:hAnsi="Times New Roman" w:cs="Times New Roman"/>
                            <w:spacing w:val="-12"/>
                            <w:sz w:val="20"/>
                            <w:szCs w:val="20"/>
                          </w:rPr>
                          <w:t xml:space="preserve">Triển khai chiến lược Vấn đề Marketing, Tài chính, kế toán, R&amp;D và MIS </w:t>
                        </w:r>
                      </w:p>
                      <w:p w:rsidR="00593E7F" w:rsidRPr="003A2BA4" w:rsidRDefault="00593E7F" w:rsidP="004D5A0D"/>
                      <w:p w:rsidR="00593E7F" w:rsidRPr="00F11311" w:rsidRDefault="00593E7F" w:rsidP="004D5A0D"/>
                      <w:p w:rsidR="00593E7F" w:rsidRPr="00735CA6" w:rsidRDefault="00593E7F" w:rsidP="004D5A0D"/>
                    </w:txbxContent>
                  </v:textbox>
                </v:roundrect>
                <v:line id="Line 29" o:spid="_x0000_s1061" style="position:absolute;flip:x;visibility:visible;mso-wrap-style:square" from="3598,4915" to="3604,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KL8IAAADcAAAADwAAAGRycy9kb3ducmV2LnhtbESP0YrCMBRE3xf2H8IVfFsTK4p0jSIL&#10;yj6IoPUDLs3dptjclCba7t8bQfBxmJkzzGozuEbcqQu1Zw3TiQJBXHpTc6XhUuy+liBCRDbYeCYN&#10;/xRgs/78WGFufM8nup9jJRKEQ44abIxtLmUoLTkME98SJ+/Pdw5jkl0lTYd9grtGZkotpMOa04LF&#10;ln4sldfzzWmYG9Vz4fuTzQ67dn+dmuxYGa3Ho2H7DSLSEN/hV/vXaMjUDJ5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yKL8IAAADcAAAADwAAAAAAAAAAAAAA&#10;AAChAgAAZHJzL2Rvd25yZXYueG1sUEsFBgAAAAAEAAQA+QAAAJADAAAAAA==&#10;" strokeweight="1.75pt"/>
                <v:line id="Line 30" o:spid="_x0000_s1062" style="position:absolute;flip:x y;visibility:visible;mso-wrap-style:square" from="2895,7183" to="4107,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48CscAAADcAAAADwAAAGRycy9kb3ducmV2LnhtbESPQUsDMRSE74L/ITzBS7HZVm1lbVpK&#10;QRB6aN2V4vG5eW4WNy9Lkm63/74RCh6HmfmGWawG24qefGgcK5iMMxDEldMN1wo+y7eHFxAhImts&#10;HZOCMwVYLW9vFphrd+IP6otYiwThkKMCE2OXSxkqQxbD2HXEyftx3mJM0tdSezwluG3lNMtm0mLD&#10;acFgRxtD1W9xtAr8bl8cytF2dnzsS0Lz9T2pnudK3d8N61cQkYb4H76237WCafYEf2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7jwKxwAAANwAAAAPAAAAAAAA&#10;AAAAAAAAAKECAABkcnMvZG93bnJldi54bWxQSwUGAAAAAAQABAD5AAAAlQMAAAAA&#10;" strokeweight="1.75pt">
                  <v:stroke startarrow="block"/>
                </v:line>
                <v:line id="Line 31" o:spid="_x0000_s1063" style="position:absolute;flip:x;visibility:visible;mso-wrap-style:square" from="7916,7100" to="8139,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dKsIAAADcAAAADwAAAGRycy9kb3ducmV2LnhtbESPQWsCMRSE74L/ITyhNzdR2K2sRpFC&#10;0WttQb09Ns/N4uZl3UTd/vumUOhxmJlvmNVmcK14UB8azxpmmQJBXHnTcK3h6/N9ugARIrLB1jNp&#10;+KYAm/V4tMLS+Cd/0OMQa5EgHErUYGPsSilDZclhyHxHnLyL7x3GJPtamh6fCe5aOVeqkA4bTgsW&#10;O3qzVF0Pd6fBh2Kft7k6DrdOhZ19Lfh0vmn9Mhm2SxCRhvgf/mvvjYa5yuH3TDoC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rdKsIAAADcAAAADwAAAAAAAAAAAAAA&#10;AAChAgAAZHJzL2Rvd25yZXYueG1sUEsFBgAAAAAEAAQA+QAAAJADAAAAAA==&#10;" strokeweight="1.75pt">
                  <v:stroke startarrow="block"/>
                </v:line>
                <v:line id="Line 32" o:spid="_x0000_s1064" style="position:absolute;visibility:visible;mso-wrap-style:square" from="10388,5560" to="10388,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etMMAAADcAAAADwAAAGRycy9kb3ducmV2LnhtbESPzWrDMBCE74G8g9hAb7FUQ0zjRDFN&#10;oJBr3UDpbbG2/qm1Mpbq2G9fFQo9DjPzDXMsZtuLiUbfOtbwmCgQxJUzLdcabm8v2ycQPiAb7B2T&#10;hoU8FKf16oi5cXd+pakMtYgQ9jlqaEIYcil91ZBFn7iBOHqfbrQYohxraUa8R7jtZapUJi22HBca&#10;HOjSUPVVflsNmdz57rb0S9ad3zvly49pPw9aP2zm5wOIQHP4D/+1r0ZDqjL4PROPgD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RHrTDAAAA3AAAAA8AAAAAAAAAAAAA&#10;AAAAoQIAAGRycy9kb3ducmV2LnhtbFBLBQYAAAAABAAEAPkAAACRAwAAAAA=&#10;" strokeweight="1.75pt">
                  <v:stroke startarrow="open"/>
                </v:line>
                <v:line id="Line 33" o:spid="_x0000_s1065" style="position:absolute;visibility:visible;mso-wrap-style:square" from="10429,7999" to="10429,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1G8YAAADcAAAADwAAAGRycy9kb3ducmV2LnhtbESPQWvCQBSE7wX/w/IEL6VutMVqdBVR&#10;LJaC0FQ9P7LPJJh9G7Krif56t1DocZiZb5jZojWluFLtCssKBv0IBHFqdcGZgv3P5mUMwnlkjaVl&#10;UnAjB4t552mGsbYNf9M18ZkIEHYxKsi9r2IpXZqTQde3FXHwTrY26IOsM6lrbALclHIYRSNpsOCw&#10;kGNFq5zSc3IxCvznoHn72uw+kuP41aT8vC4nh7tSvW67nILw1Pr/8F97qxUMo3f4PR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kdRvGAAAA3AAAAA8AAAAAAAAA&#10;AAAAAAAAoQIAAGRycy9kb3ducmV2LnhtbFBLBQYAAAAABAAEAPkAAACUAwAAAAA=&#10;" strokeweight="1.75pt">
                  <v:stroke endarrow="open"/>
                </v:line>
                <v:line id="Line 34" o:spid="_x0000_s1066" style="position:absolute;flip:x;visibility:visible;mso-wrap-style:square" from="9527,7051" to="9750,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MAAAADcAAAADwAAAGRycy9kb3ducmV2LnhtbERPz2vCMBS+D/wfwhO8zUTBTjqjDGHY&#10;q91AvT2at6asealN1tb/fjkMdvz4fu8Ok2vFQH1oPGtYLRUI4sqbhmsNnx/vz1sQISIbbD2ThgcF&#10;OOxnTzvMjR/5TEMZa5FCOOSowcbY5VKGypLDsPQdceK+fO8wJtjX0vQ4pnDXyrVSmXTYcGqw2NHR&#10;UvVd/jgNPmTFpt2oy3TvVDjZl4yvt7vWi/n09goi0hT/xX/uwmhYq7Q2nUlH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rcrTAAAAA3AAAAA8AAAAAAAAAAAAAAAAA&#10;oQIAAGRycy9kb3ducmV2LnhtbFBLBQYAAAAABAAEAPkAAACOAwAAAAA=&#10;" strokeweight="1.75pt">
                  <v:stroke startarrow="block"/>
                </v:line>
                <v:line id="Line 35" o:spid="_x0000_s1067" style="position:absolute;flip:x;visibility:visible;mso-wrap-style:square" from="5078,7101" to="5301,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XL8MAAADcAAAADwAAAGRycy9kb3ducmV2LnhtbESPQWsCMRSE7wX/Q3iCt5pUcGvXzYoI&#10;otfaQu3tsXlulm5e1k3U9d+bQqHHYWa+YYrV4FpxpT40njW8TBUI4sqbhmsNnx/b5wWIEJENtp5J&#10;w50CrMrRU4G58Td+p+sh1iJBOOSowcbY5VKGypLDMPUdcfJOvncYk+xraXq8Jbhr5UypTDpsOC1Y&#10;7Ghjqfo5XJwGH7L9vJ2rr+HcqbCzrxkfv89aT8bDegki0hD/w3/tvdEwU2/weyYdAV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1y/DAAAA3AAAAA8AAAAAAAAAAAAA&#10;AAAAoQIAAGRycy9kb3ducmV2LnhtbFBLBQYAAAAABAAEAPkAAACRAwAAAAA=&#10;" strokeweight="1.75pt">
                  <v:stroke startarrow="block"/>
                </v:line>
                <v:line id="Line 36" o:spid="_x0000_s1068" style="position:absolute;flip:x;visibility:visible;mso-wrap-style:square" from="6565,7112" to="6788,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ob78AAADcAAAADwAAAGRycy9kb3ducmV2LnhtbERPTYvCMBC9C/sfwgh7s4mCdalGkQVZ&#10;r6uC621oxqbYTGoTtfvvzUHw+Hjfi1XvGnGnLtSeNYwzBYK49KbmSsNhvxl9gQgR2WDjmTT8U4DV&#10;8mOwwML4B//SfRcrkUI4FKjBxtgWUobSksOQ+ZY4cWffOYwJdpU0HT5SuGvkRKlcOqw5NVhs6dtS&#10;edndnAYf8u20mapjf21V+LGznP9OV60/h/16DiJSH9/il3trNEzGaX46k46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Tob78AAADcAAAADwAAAAAAAAAAAAAAAACh&#10;AgAAZHJzL2Rvd25yZXYueG1sUEsFBgAAAAAEAAQA+QAAAI0DAAAAAA==&#10;" strokeweight="1.75pt">
                  <v:stroke startarrow="block"/>
                </v:line>
                <v:line id="Line 37" o:spid="_x0000_s1069" style="position:absolute;visibility:visible;mso-wrap-style:square" from="2356,12500" to="10501,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p28YAAADcAAAADwAAAGRycy9kb3ducmV2LnhtbESPQWvCQBSE7wX/w/KE3uomORSJrqEE&#10;RaEtVlsP3h7Z1ySafRuyW43+elcoeBxm5htmmvWmESfqXG1ZQTyKQBAXVtdcKvj5XryMQTiPrLGx&#10;TAou5CCbDZ6mmGp75g2dtr4UAcIuRQWV920qpSsqMuhGtiUO3q/tDPogu1LqDs8BbhqZRNGrNFhz&#10;WKiwpbyi4rj9Mwo+V8WHfd+Pv6RN1vPrId9d3XKh1POwf5uA8NT7R/i/vdIKkjiG+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i6dvGAAAA3AAAAA8AAAAAAAAA&#10;AAAAAAAAoQIAAGRycy9kb3ducmV2LnhtbFBLBQYAAAAABAAEAPkAAACUAwAAAAA=&#10;" strokeweight="1.75pt"/>
                <v:line id="Line 38" o:spid="_x0000_s1070" style="position:absolute;visibility:visible;mso-wrap-style:square" from="2343,12264" to="2343,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3rMcAAADcAAAADwAAAGRycy9kb3ducmV2LnhtbESPzWrDMBCE74W+g9hAb40cH0pwo4QS&#10;YmpoQvN7yG2xtrYTa2Us1Xbz9FUh0OMwM98ws8VgatFR6yrLCibjCARxbnXFhYLjIX2egnAeWWNt&#10;mRT8kIPF/PFhhom2Pe+o2/tCBAi7BBWU3jeJlC4vyaAb24Y4eF+2NeiDbAupW+wD3NQyjqIXabDi&#10;sFBiQ8uS8uv+2yjYZPnafpynW2njz9Xtsjzd3Huq1NNoeHsF4Wnw/+F7O9MK4kkMf2fC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cHesxwAAANwAAAAPAAAAAAAA&#10;AAAAAAAAAKECAABkcnMvZG93bnJldi54bWxQSwUGAAAAAAQABAD5AAAAlQMAAAAA&#10;" strokeweight="1.75pt"/>
                <v:shapetype id="_x0000_t202" coordsize="21600,21600" o:spt="202" path="m,l,21600r21600,l21600,xe">
                  <v:stroke joinstyle="miter"/>
                  <v:path gradientshapeok="t" o:connecttype="rect"/>
                </v:shapetype>
                <v:shape id="Text Box 39" o:spid="_x0000_s1071" type="#_x0000_t202" style="position:absolute;left:3496;top:11716;width:1174;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f3cQA&#10;AADcAAAADwAAAGRycy9kb3ducmV2LnhtbESPzYvCMBTE7wv+D+EJe1k0tQsi1Sh+LXhwD37g+dE8&#10;22LzUpJo639vFoQ9DjPzG2a26EwtHuR8ZVnBaJiAIM6trrhQcD79DCYgfEDWWFsmBU/ysJj3PmaY&#10;advygR7HUIgIYZ+hgjKEJpPS5yUZ9EPbEEfvap3BEKUrpHbYRripZZokY2mw4rhQYkPrkvLb8W4U&#10;jDfu3h54/bU5b/f42xTpZfW8KPXZ75ZTEIG68B9+t3daQTr6h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J393EAAAA3AAAAA8AAAAAAAAAAAAAAAAAmAIAAGRycy9k&#10;b3ducmV2LnhtbFBLBQYAAAAABAAEAPUAAACJAwAAAAA=&#10;" stroked="f">
                  <v:textbox inset="0,0,0,0">
                    <w:txbxContent>
                      <w:p w:rsidR="00593E7F" w:rsidRPr="00821453" w:rsidRDefault="00593E7F" w:rsidP="004D5A0D">
                        <w:pPr>
                          <w:jc w:val="center"/>
                          <w:rPr>
                            <w:rFonts w:ascii="Times New Roman" w:hAnsi="Times New Roman" w:cs="Times New Roman"/>
                          </w:rPr>
                        </w:pPr>
                        <w:r w:rsidRPr="00821453">
                          <w:rPr>
                            <w:rFonts w:ascii="Times New Roman" w:hAnsi="Times New Roman" w:cs="Times New Roman"/>
                          </w:rPr>
                          <w:t>Hoạch định chiến lược</w:t>
                        </w:r>
                      </w:p>
                    </w:txbxContent>
                  </v:textbox>
                </v:shape>
                <v:line id="Line 40" o:spid="_x0000_s1072" style="position:absolute;visibility:visible;mso-wrap-style:square" from="6688,12324" to="6688,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KQ8cAAADcAAAADwAAAGRycy9kb3ducmV2LnhtbESPQWvCQBSE74L/YXmF3nRjKCKpm1BE&#10;UdBim7aH3h7Z1yQ1+zZkV0399a4g9DjMzDfMPOtNI07Uudqygsk4AkFcWF1zqeDzYzWagXAeWWNj&#10;mRT8kYMsHQ7mmGh75nc65b4UAcIuQQWV920ipSsqMujGtiUO3o/tDPogu1LqDs8BbhoZR9FUGqw5&#10;LFTY0qKi4pAfjYLXTbGz2+/Zm7Txfnn5XXxd3Hql1OND//IMwlPv/8P39kYriCdPcDsTjoBM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1UpDxwAAANwAAAAPAAAAAAAA&#10;AAAAAAAAAKECAABkcnMvZG93bnJldi54bWxQSwUGAAAAAAQABAD5AAAAlQMAAAAA&#10;" strokeweight="1.75pt"/>
                <v:shape id="Text Box 41" o:spid="_x0000_s1073" type="#_x0000_t202" style="position:absolute;left:7140;top:11552;width:1174;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MsQA&#10;AADcAAAADwAAAGRycy9kb3ducmV2LnhtbESPzYvCMBTE7wv+D+EJe1k0tbAi1Sh+LXhwD37g+dE8&#10;22LzUpJo639vFoQ9DjPzG2a26EwtHuR8ZVnBaJiAIM6trrhQcD79DCYgfEDWWFsmBU/ysJj3PmaY&#10;advygR7HUIgIYZ+hgjKEJpPS5yUZ9EPbEEfvap3BEKUrpHbYRripZZokY2mw4rhQYkPrkvLb8W4U&#10;jDfu3h54/bU5b/f42xTpZfW8KPXZ75ZTEIG68B9+t3daQTr6h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jLEAAAA3AAAAA8AAAAAAAAAAAAAAAAAmAIAAGRycy9k&#10;b3ducmV2LnhtbFBLBQYAAAAABAAEAPUAAACJAwAAAAA=&#10;" stroked="f">
                  <v:textbox inset="0,0,0,0">
                    <w:txbxContent>
                      <w:p w:rsidR="00593E7F" w:rsidRPr="00821453" w:rsidRDefault="00593E7F" w:rsidP="004D5A0D">
                        <w:pPr>
                          <w:jc w:val="center"/>
                          <w:rPr>
                            <w:rFonts w:ascii="Times New Roman" w:hAnsi="Times New Roman" w:cs="Times New Roman"/>
                          </w:rPr>
                        </w:pPr>
                        <w:r>
                          <w:rPr>
                            <w:rFonts w:ascii="Times New Roman" w:hAnsi="Times New Roman" w:cs="Times New Roman"/>
                          </w:rPr>
                          <w:t>Thực hiện</w:t>
                        </w:r>
                        <w:r w:rsidRPr="00821453">
                          <w:rPr>
                            <w:rFonts w:ascii="Times New Roman" w:hAnsi="Times New Roman" w:cs="Times New Roman"/>
                          </w:rPr>
                          <w:t xml:space="preserve"> chiến lược</w:t>
                        </w:r>
                      </w:p>
                    </w:txbxContent>
                  </v:textbox>
                </v:shape>
                <v:line id="Line 42" o:spid="_x0000_s1074" style="position:absolute;visibility:visible;mso-wrap-style:square" from="8988,12286" to="8988,1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xr8UAAADcAAAADwAAAGRycy9kb3ducmV2LnhtbESPT4vCMBTE78J+h/AW9qapPYhUoyyi&#10;KKj4/+Dt0Tzbrs1LabJa/fSbBcHjMDO/YYbjxpTiRrUrLCvodiIQxKnVBWcKjodZuw/CeWSNpWVS&#10;8CAH49FHa4iJtnfe0W3vMxEg7BJUkHtfJVK6NCeDrmMr4uBdbG3QB1lnUtd4D3BTyjiKetJgwWEh&#10;x4omOaXX/a9RsF6kK7s897fSxpvp82dyerr5TKmvz+Z7AMJT49/hV3uhFcTdHvyfCUdAj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txr8UAAADcAAAADwAAAAAAAAAA&#10;AAAAAAChAgAAZHJzL2Rvd25yZXYueG1sUEsFBgAAAAAEAAQA+QAAAJMDAAAAAA==&#10;" strokeweight="1.75pt"/>
                <v:line id="Line 43" o:spid="_x0000_s1075" style="position:absolute;visibility:visible;mso-wrap-style:square" from="10507,12307" to="10507,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UNMcAAADcAAAADwAAAGRycy9kb3ducmV2LnhtbESPQWvCQBSE74L/YXmF3nRjDlVSN6GI&#10;oqDFNm0PvT2yr0lq9m3Irpr6611B6HGYmW+YedabRpyoc7VlBZNxBIK4sLrmUsHnx2o0A+E8ssbG&#10;Min4IwdZOhzMMdH2zO90yn0pAoRdggoq79tESldUZNCNbUscvB/bGfRBdqXUHZ4D3DQyjqInabDm&#10;sFBhS4uKikN+NApeN8XObr9nb9LG++Xld/F1ceuVUo8P/cszCE+9/w/f2xutIJ5M4XY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B9Q0xwAAANwAAAAPAAAAAAAA&#10;AAAAAAAAAKECAABkcnMvZG93bnJldi54bWxQSwUGAAAAAAQABAD5AAAAlQMAAAAA&#10;" strokeweight="1.75pt"/>
                <v:shape id="Text Box 44" o:spid="_x0000_s1076" type="#_x0000_t202" style="position:absolute;left:9175;top:11552;width:117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1NrMIA&#10;AADcAAAADwAAAGRycy9kb3ducmV2LnhtbERPy4rCMBTdC/5DuMJsZJrahUjHVGZ8wCx04QPXl+ba&#10;FpubkkRb/94sBmZ5OO/lajCteJLzjWUFsyQFQVxa3XCl4HLefS5A+ICssbVMCl7kYVWMR0vMte35&#10;SM9TqEQMYZ+jgjqELpfSlzUZ9IntiCN3s85giNBVUjvsY7hpZZamc2mw4dhQY0frmsr76WEUzDfu&#10;0R95Pd1ctns8dFV2/XldlfqYDN9fIAIN4V/85/7VCrJZXBvPxCMg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U2swgAAANwAAAAPAAAAAAAAAAAAAAAAAJgCAABkcnMvZG93&#10;bnJldi54bWxQSwUGAAAAAAQABAD1AAAAhwMAAAAA&#10;" stroked="f">
                  <v:textbox inset="0,0,0,0">
                    <w:txbxContent>
                      <w:p w:rsidR="00593E7F" w:rsidRPr="00821453" w:rsidRDefault="00593E7F" w:rsidP="004D5A0D">
                        <w:pPr>
                          <w:jc w:val="center"/>
                          <w:rPr>
                            <w:rFonts w:ascii="Times New Roman" w:hAnsi="Times New Roman" w:cs="Times New Roman"/>
                          </w:rPr>
                        </w:pPr>
                        <w:r>
                          <w:rPr>
                            <w:rFonts w:ascii="Times New Roman" w:hAnsi="Times New Roman" w:cs="Times New Roman"/>
                          </w:rPr>
                          <w:t>Đánh giá</w:t>
                        </w:r>
                        <w:r w:rsidRPr="00821453">
                          <w:rPr>
                            <w:rFonts w:ascii="Times New Roman" w:hAnsi="Times New Roman" w:cs="Times New Roman"/>
                          </w:rPr>
                          <w:t xml:space="preserve"> chiến lược</w:t>
                        </w:r>
                      </w:p>
                    </w:txbxContent>
                  </v:textbox>
                </v:shape>
                <v:shape id="Text Box 45" o:spid="_x0000_s1077" type="#_x0000_t202" style="position:absolute;left:2414;top:13024;width:807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oN8UA&#10;AADcAAAADwAAAGRycy9kb3ducmV2LnhtbESPzYvCMBTE7wv+D+EJe1k0tQdZq1H8WvDgHvzA86N5&#10;tsXmpSTR1v/eCAt7HGbmN8xs0ZlaPMj5yrKC0TABQZxbXXGh4Hz6GXyD8AFZY22ZFDzJw2Le+5hh&#10;pm3LB3ocQyEihH2GCsoQmkxKn5dk0A9tQxy9q3UGQ5SukNphG+GmlmmSjKXBiuNCiQ2tS8pvx7tR&#10;MN64e3vg9dfmvN3jb1Okl9XzotRnv1tOQQTqwn/4r73TCtLRB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3xQAAANwAAAAPAAAAAAAAAAAAAAAAAJgCAABkcnMv&#10;ZG93bnJldi54bWxQSwUGAAAAAAQABAD1AAAAigMAAAAA&#10;" stroked="f">
                  <v:textbox inset="0,0,0,0">
                    <w:txbxContent>
                      <w:p w:rsidR="00593E7F" w:rsidRPr="005A4598" w:rsidRDefault="00593E7F" w:rsidP="00AD177B">
                        <w:pPr>
                          <w:rPr>
                            <w:rFonts w:ascii="Times New Roman" w:hAnsi="Times New Roman" w:cs="Times New Roman"/>
                          </w:rPr>
                        </w:pPr>
                        <w:r w:rsidRPr="005A4598">
                          <w:rPr>
                            <w:rFonts w:ascii="Times New Roman" w:hAnsi="Times New Roman" w:cs="Times New Roman"/>
                            <w:lang w:val="vi-VN"/>
                          </w:rPr>
                          <w:t>Nguồn: Quản trị chiến lược, Fred R. David, NXB TP. Hồ Chí Minh , 2015,</w:t>
                        </w:r>
                      </w:p>
                      <w:p w:rsidR="00593E7F" w:rsidRPr="002E344A" w:rsidRDefault="00593E7F" w:rsidP="004D5A0D">
                        <w:pPr>
                          <w:jc w:val="center"/>
                          <w:rPr>
                            <w:rFonts w:ascii="Times New Roman" w:hAnsi="Times New Roman" w:cs="Times New Roman"/>
                          </w:rPr>
                        </w:pPr>
                      </w:p>
                    </w:txbxContent>
                  </v:textbox>
                </v:shape>
              </v:group>
            </w:pict>
          </mc:Fallback>
        </mc:AlternateContent>
      </w:r>
    </w:p>
    <w:p w:rsidR="006E7354" w:rsidRPr="005A4598" w:rsidRDefault="006E7354" w:rsidP="005A4598">
      <w:pPr>
        <w:pStyle w:val="BodyText5"/>
        <w:shd w:val="clear" w:color="auto" w:fill="auto"/>
        <w:spacing w:line="360" w:lineRule="auto"/>
        <w:ind w:firstLine="567"/>
        <w:rPr>
          <w:sz w:val="22"/>
          <w:szCs w:val="22"/>
        </w:rPr>
      </w:pPr>
    </w:p>
    <w:p w:rsidR="004D5A0D" w:rsidRPr="002E6D74" w:rsidRDefault="004D5A0D" w:rsidP="002E6D74">
      <w:pPr>
        <w:pStyle w:val="BodyText5"/>
        <w:shd w:val="clear" w:color="auto" w:fill="auto"/>
        <w:spacing w:line="360" w:lineRule="auto"/>
        <w:ind w:firstLine="567"/>
        <w:rPr>
          <w:sz w:val="22"/>
          <w:szCs w:val="22"/>
        </w:rPr>
      </w:pPr>
    </w:p>
    <w:p w:rsidR="004D5A0D" w:rsidRPr="000476D5" w:rsidRDefault="004D5A0D" w:rsidP="004D5A0D">
      <w:pPr>
        <w:pStyle w:val="BodyText5"/>
        <w:shd w:val="clear" w:color="auto" w:fill="auto"/>
        <w:spacing w:line="360" w:lineRule="auto"/>
        <w:ind w:firstLine="567"/>
        <w:rPr>
          <w:b/>
          <w:sz w:val="22"/>
          <w:szCs w:val="22"/>
          <w:lang w:val="vi-VN"/>
        </w:rPr>
      </w:pPr>
    </w:p>
    <w:p w:rsidR="004D5A0D" w:rsidRPr="000476D5" w:rsidRDefault="004D5A0D" w:rsidP="004D5A0D">
      <w:pPr>
        <w:pStyle w:val="BodyText5"/>
        <w:shd w:val="clear" w:color="auto" w:fill="auto"/>
        <w:spacing w:line="360" w:lineRule="auto"/>
        <w:ind w:firstLine="567"/>
        <w:rPr>
          <w:b/>
          <w:sz w:val="22"/>
          <w:szCs w:val="22"/>
          <w:lang w:val="vi-VN"/>
        </w:rPr>
      </w:pPr>
    </w:p>
    <w:p w:rsidR="004D5A0D" w:rsidRPr="000476D5" w:rsidRDefault="004D5A0D" w:rsidP="004D5A0D">
      <w:pPr>
        <w:pStyle w:val="BodyText5"/>
        <w:shd w:val="clear" w:color="auto" w:fill="auto"/>
        <w:spacing w:line="360" w:lineRule="auto"/>
        <w:ind w:firstLine="567"/>
        <w:rPr>
          <w:b/>
          <w:sz w:val="22"/>
          <w:szCs w:val="22"/>
          <w:lang w:val="vi-VN"/>
        </w:rPr>
      </w:pPr>
    </w:p>
    <w:p w:rsidR="004D5A0D" w:rsidRPr="000476D5" w:rsidRDefault="004D5A0D" w:rsidP="004D5A0D">
      <w:pPr>
        <w:pStyle w:val="BodyText5"/>
        <w:shd w:val="clear" w:color="auto" w:fill="auto"/>
        <w:spacing w:line="360" w:lineRule="auto"/>
        <w:ind w:firstLine="567"/>
        <w:rPr>
          <w:b/>
          <w:sz w:val="22"/>
          <w:szCs w:val="22"/>
          <w:lang w:val="vi-VN"/>
        </w:rPr>
      </w:pPr>
    </w:p>
    <w:p w:rsidR="004D5A0D" w:rsidRPr="000476D5" w:rsidRDefault="004D5A0D" w:rsidP="004D5A0D">
      <w:pPr>
        <w:pStyle w:val="BodyText5"/>
        <w:shd w:val="clear" w:color="auto" w:fill="auto"/>
        <w:spacing w:line="360" w:lineRule="auto"/>
        <w:ind w:firstLine="567"/>
        <w:rPr>
          <w:b/>
          <w:sz w:val="22"/>
          <w:szCs w:val="22"/>
          <w:lang w:val="vi-VN"/>
        </w:rPr>
      </w:pPr>
    </w:p>
    <w:p w:rsidR="004D5A0D" w:rsidRPr="000476D5" w:rsidRDefault="004D5A0D" w:rsidP="004D5A0D">
      <w:pPr>
        <w:pStyle w:val="BodyText5"/>
        <w:shd w:val="clear" w:color="auto" w:fill="auto"/>
        <w:spacing w:line="360" w:lineRule="auto"/>
        <w:ind w:firstLine="567"/>
        <w:rPr>
          <w:b/>
          <w:sz w:val="22"/>
          <w:szCs w:val="22"/>
          <w:lang w:val="vi-VN"/>
        </w:rPr>
      </w:pPr>
    </w:p>
    <w:p w:rsidR="00BD0B38" w:rsidRPr="002E6D74" w:rsidRDefault="00BD0B38" w:rsidP="008E2FCC">
      <w:pPr>
        <w:spacing w:line="360" w:lineRule="auto"/>
        <w:jc w:val="both"/>
        <w:rPr>
          <w:rFonts w:ascii="Times New Roman" w:hAnsi="Times New Roman" w:cs="Times New Roman"/>
        </w:rPr>
      </w:pPr>
    </w:p>
    <w:p w:rsidR="00C63CB1" w:rsidRDefault="00C63CB1" w:rsidP="00806AE2">
      <w:pPr>
        <w:spacing w:after="0" w:line="240" w:lineRule="auto"/>
        <w:jc w:val="both"/>
        <w:rPr>
          <w:rFonts w:ascii="Times New Roman" w:hAnsi="Times New Roman" w:cs="Times New Roman"/>
        </w:rPr>
      </w:pPr>
    </w:p>
    <w:p w:rsidR="00C63CB1" w:rsidRDefault="00C63CB1" w:rsidP="00806AE2">
      <w:pPr>
        <w:spacing w:after="0" w:line="240" w:lineRule="auto"/>
        <w:jc w:val="both"/>
        <w:rPr>
          <w:rFonts w:ascii="Times New Roman" w:hAnsi="Times New Roman" w:cs="Times New Roman"/>
        </w:rPr>
      </w:pPr>
    </w:p>
    <w:p w:rsidR="00C63CB1" w:rsidRDefault="00C63CB1" w:rsidP="00806AE2">
      <w:pPr>
        <w:spacing w:after="0" w:line="240" w:lineRule="auto"/>
        <w:jc w:val="both"/>
        <w:rPr>
          <w:rFonts w:ascii="Times New Roman" w:hAnsi="Times New Roman" w:cs="Times New Roman"/>
        </w:rPr>
      </w:pPr>
    </w:p>
    <w:p w:rsidR="00C63CB1" w:rsidRDefault="00C63CB1" w:rsidP="00806AE2">
      <w:pPr>
        <w:spacing w:after="0" w:line="240" w:lineRule="auto"/>
        <w:jc w:val="both"/>
        <w:rPr>
          <w:rFonts w:ascii="Times New Roman" w:hAnsi="Times New Roman" w:cs="Times New Roman"/>
        </w:rPr>
      </w:pPr>
    </w:p>
    <w:p w:rsidR="00D76BE8" w:rsidRDefault="00D76BE8" w:rsidP="00806AE2">
      <w:pPr>
        <w:spacing w:after="0" w:line="240" w:lineRule="auto"/>
        <w:jc w:val="both"/>
        <w:rPr>
          <w:rFonts w:ascii="Times New Roman" w:hAnsi="Times New Roman" w:cs="Times New Roman"/>
        </w:rPr>
      </w:pPr>
    </w:p>
    <w:p w:rsidR="004F6E38" w:rsidRPr="00EA0A70" w:rsidRDefault="007F376A" w:rsidP="00806AE2">
      <w:pPr>
        <w:spacing w:after="0" w:line="240" w:lineRule="auto"/>
        <w:jc w:val="both"/>
        <w:rPr>
          <w:rFonts w:ascii="Times New Roman" w:hAnsi="Times New Roman" w:cs="Times New Roman"/>
        </w:rPr>
      </w:pPr>
      <w:r w:rsidRPr="000476D5">
        <w:rPr>
          <w:rFonts w:ascii="Times New Roman" w:hAnsi="Times New Roman" w:cs="Times New Roman"/>
          <w:lang w:val="vi-VN"/>
        </w:rPr>
        <w:t>Từ mô hình trên có thể</w:t>
      </w:r>
      <w:r w:rsidR="00AD177B" w:rsidRPr="000476D5">
        <w:rPr>
          <w:rFonts w:ascii="Times New Roman" w:hAnsi="Times New Roman" w:cs="Times New Roman"/>
          <w:lang w:val="vi-VN"/>
        </w:rPr>
        <w:t xml:space="preserve"> tóm tắt </w:t>
      </w:r>
      <w:r w:rsidR="005E6554" w:rsidRPr="000476D5">
        <w:rPr>
          <w:rFonts w:ascii="Times New Roman" w:hAnsi="Times New Roman" w:cs="Times New Roman"/>
          <w:lang w:val="vi-VN"/>
        </w:rPr>
        <w:t>quy trình</w:t>
      </w:r>
      <w:r w:rsidRPr="000476D5">
        <w:rPr>
          <w:rFonts w:ascii="Times New Roman" w:hAnsi="Times New Roman" w:cs="Times New Roman"/>
          <w:lang w:val="vi-VN"/>
        </w:rPr>
        <w:t xml:space="preserve"> hoạc</w:t>
      </w:r>
      <w:r w:rsidR="0078222F" w:rsidRPr="000476D5">
        <w:rPr>
          <w:rFonts w:ascii="Times New Roman" w:hAnsi="Times New Roman" w:cs="Times New Roman"/>
          <w:lang w:val="vi-VN"/>
        </w:rPr>
        <w:t>h</w:t>
      </w:r>
      <w:r w:rsidRPr="000476D5">
        <w:rPr>
          <w:rFonts w:ascii="Times New Roman" w:hAnsi="Times New Roman" w:cs="Times New Roman"/>
          <w:lang w:val="vi-VN"/>
        </w:rPr>
        <w:t xml:space="preserve"> định chiến lược như sau:</w:t>
      </w:r>
    </w:p>
    <w:p w:rsidR="003E7CB7" w:rsidRPr="00806AE2" w:rsidRDefault="003E7CB7" w:rsidP="00C85351">
      <w:pPr>
        <w:spacing w:after="0" w:line="240" w:lineRule="auto"/>
        <w:jc w:val="both"/>
        <w:rPr>
          <w:rFonts w:ascii="Times New Roman" w:hAnsi="Times New Roman" w:cs="Times New Roman"/>
          <w:lang w:val="vi-VN"/>
        </w:rPr>
      </w:pPr>
      <w:r w:rsidRPr="000476D5">
        <w:rPr>
          <w:rFonts w:ascii="Times New Roman" w:eastAsia="Times New Roman" w:hAnsi="Times New Roman" w:cs="Times New Roman"/>
          <w:b/>
          <w:lang w:val="vi-VN"/>
        </w:rPr>
        <w:t>Quy trình hoạch định chiến lược cạnh tranh</w:t>
      </w:r>
    </w:p>
    <w:p w:rsidR="003E7CB7" w:rsidRPr="000476D5" w:rsidRDefault="0069584E" w:rsidP="00C85351">
      <w:pPr>
        <w:tabs>
          <w:tab w:val="center" w:leader="dot" w:pos="9360"/>
        </w:tabs>
        <w:spacing w:after="0" w:line="240" w:lineRule="auto"/>
        <w:jc w:val="both"/>
        <w:rPr>
          <w:rFonts w:ascii="Times New Roman" w:eastAsia="Times New Roman" w:hAnsi="Times New Roman" w:cs="Times New Roman"/>
          <w:b/>
          <w:lang w:val="vi-VN"/>
        </w:rPr>
      </w:pPr>
      <w:r w:rsidRPr="000476D5">
        <w:rPr>
          <w:rFonts w:ascii="Times New Roman" w:eastAsia="Times New Roman" w:hAnsi="Times New Roman" w:cs="Times New Roman"/>
          <w:noProof/>
        </w:rPr>
        <mc:AlternateContent>
          <mc:Choice Requires="wps">
            <w:drawing>
              <wp:anchor distT="0" distB="0" distL="114300" distR="114300" simplePos="0" relativeHeight="251791360" behindDoc="0" locked="0" layoutInCell="1" allowOverlap="1" wp14:anchorId="6C945F74" wp14:editId="131EE01A">
                <wp:simplePos x="0" y="0"/>
                <wp:positionH relativeFrom="column">
                  <wp:posOffset>1226820</wp:posOffset>
                </wp:positionH>
                <wp:positionV relativeFrom="paragraph">
                  <wp:posOffset>155575</wp:posOffset>
                </wp:positionV>
                <wp:extent cx="853440" cy="603250"/>
                <wp:effectExtent l="0" t="0" r="2286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603250"/>
                        </a:xfrm>
                        <a:prstGeom prst="rect">
                          <a:avLst/>
                        </a:prstGeom>
                        <a:solidFill>
                          <a:srgbClr val="FFFFFF"/>
                        </a:solidFill>
                        <a:ln w="9525">
                          <a:solidFill>
                            <a:srgbClr val="000000"/>
                          </a:solidFill>
                          <a:miter lim="800000"/>
                          <a:headEnd/>
                          <a:tailEnd/>
                        </a:ln>
                      </wps:spPr>
                      <wps:txb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môi tr</w:t>
                            </w:r>
                            <w:r w:rsidRPr="00AA57DD">
                              <w:rPr>
                                <w:rFonts w:ascii="Times New Roman" w:hAnsi="Times New Roman" w:cs="Arial"/>
                                <w:sz w:val="20"/>
                                <w:szCs w:val="20"/>
                              </w:rPr>
                              <w:t>ư</w:t>
                            </w:r>
                            <w:r w:rsidRPr="00AA57DD">
                              <w:rPr>
                                <w:rFonts w:ascii="Times New Roman" w:hAnsi="Times New Roman"/>
                                <w:sz w:val="20"/>
                                <w:szCs w:val="20"/>
                              </w:rPr>
                              <w:t>ờng bên ngoài</w:t>
                            </w:r>
                          </w:p>
                          <w:p w:rsidR="00593E7F" w:rsidRDefault="00593E7F" w:rsidP="003E7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8" style="position:absolute;left:0;text-align:left;margin-left:96.6pt;margin-top:12.25pt;width:67.2pt;height: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mKgIAAE4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Rd0htKDNNo&#10;0WcUjZlWCXIT5emdL7Dq2T1BbNC7R8u/eWLspsMqcQ9g+06wGklNY3324kAMPB4lVf/B1ojOdsEm&#10;pYYGdAREDciQDDmcDRFDIBxfLhdX8znaxjF1nV/NFsmwjBWnww58eCesJnFTUkDqCZztH32IZFhx&#10;KknkrZL1ViqVAmirjQKyZzgb2/Qk/tjjZZkypC/p7WK2SMgvcv4SIk/P3yC0DDjkSmrs6FzEiqja&#10;W1OnEQxMqnGPlJU5yhiVGx0IQzUkm6bLkymVrQ8oLNhxqPES4qaz8IOSHge6pP77joGgRL03aM7t&#10;NEkZUjBf3MxQV7jMVJcZZjhClTRQMm43Ybw1Owey7fBL0ySHsfdoaCOT2NHskdWRPw5t8uB4weKt&#10;uIxT1a/fwPonAAAA//8DAFBLAwQUAAYACAAAACEA8Nbhg98AAAAKAQAADwAAAGRycy9kb3ducmV2&#10;LnhtbEyPQU+DQBCF7yb+h82YeLNLwVZBlsZo2sRjSy/eBnYElN0l7NKiv97pSY8v78ubb/LNbHpx&#10;otF3zipYLiIQZGunO9soOJbbu0cQPqDV2DtLCr7Jw6a4vsox0+5s93Q6hEbwiPUZKmhDGDIpfd2S&#10;Qb9wA1nuPtxoMHAcG6lHPPO46WUcRWtpsLN8ocWBXlqqvw6TUVB18RF/9uUuMuk2CW9z+Tm9vyp1&#10;ezM/P4EINIc/GC76rA4FO1VustqLnnOaxIwqiO9XIBhI4oc1iIqbZboCWeTy/wvFLwAAAP//AwBQ&#10;SwECLQAUAAYACAAAACEAtoM4kv4AAADhAQAAEwAAAAAAAAAAAAAAAAAAAAAAW0NvbnRlbnRfVHlw&#10;ZXNdLnhtbFBLAQItABQABgAIAAAAIQA4/SH/1gAAAJQBAAALAAAAAAAAAAAAAAAAAC8BAABfcmVs&#10;cy8ucmVsc1BLAQItABQABgAIAAAAIQDkg/KmKgIAAE4EAAAOAAAAAAAAAAAAAAAAAC4CAABkcnMv&#10;ZTJvRG9jLnhtbFBLAQItABQABgAIAAAAIQDw1uGD3wAAAAoBAAAPAAAAAAAAAAAAAAAAAIQEAABk&#10;cnMvZG93bnJldi54bWxQSwUGAAAAAAQABADzAAAAkAUAAAAA&#10;">
                <v:textbo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môi tr</w:t>
                      </w:r>
                      <w:r w:rsidRPr="00AA57DD">
                        <w:rPr>
                          <w:rFonts w:ascii="Times New Roman" w:hAnsi="Times New Roman" w:cs="Arial"/>
                          <w:sz w:val="20"/>
                          <w:szCs w:val="20"/>
                        </w:rPr>
                        <w:t>ư</w:t>
                      </w:r>
                      <w:r w:rsidRPr="00AA57DD">
                        <w:rPr>
                          <w:rFonts w:ascii="Times New Roman" w:hAnsi="Times New Roman"/>
                          <w:sz w:val="20"/>
                          <w:szCs w:val="20"/>
                        </w:rPr>
                        <w:t>ờng bên ngoài</w:t>
                      </w:r>
                    </w:p>
                    <w:p w:rsidR="00593E7F" w:rsidRDefault="00593E7F" w:rsidP="003E7CB7"/>
                  </w:txbxContent>
                </v:textbox>
              </v:rect>
            </w:pict>
          </mc:Fallback>
        </mc:AlternateContent>
      </w:r>
      <w:r w:rsidRPr="000476D5">
        <w:rPr>
          <w:rFonts w:ascii="Times New Roman" w:eastAsia="Times New Roman" w:hAnsi="Times New Roman" w:cs="Times New Roman"/>
          <w:b/>
          <w:noProof/>
        </w:rPr>
        <mc:AlternateContent>
          <mc:Choice Requires="wps">
            <w:drawing>
              <wp:anchor distT="0" distB="0" distL="114300" distR="114300" simplePos="0" relativeHeight="251789312" behindDoc="0" locked="0" layoutInCell="1" allowOverlap="1" wp14:anchorId="65FBDCAE" wp14:editId="0A4DFA9F">
                <wp:simplePos x="0" y="0"/>
                <wp:positionH relativeFrom="column">
                  <wp:posOffset>37106</wp:posOffset>
                </wp:positionH>
                <wp:positionV relativeFrom="paragraph">
                  <wp:posOffset>112862</wp:posOffset>
                </wp:positionV>
                <wp:extent cx="843115" cy="733246"/>
                <wp:effectExtent l="0" t="0" r="1460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115" cy="733246"/>
                        </a:xfrm>
                        <a:prstGeom prst="rect">
                          <a:avLst/>
                        </a:prstGeom>
                        <a:solidFill>
                          <a:srgbClr val="FFFFFF"/>
                        </a:solidFill>
                        <a:ln w="9525">
                          <a:solidFill>
                            <a:srgbClr val="000000"/>
                          </a:solidFill>
                          <a:miter lim="800000"/>
                          <a:headEnd/>
                          <a:tailEnd/>
                        </a:ln>
                      </wps:spPr>
                      <wps:txbx>
                        <w:txbxContent>
                          <w:p w:rsidR="00593E7F" w:rsidRPr="00AA57DD" w:rsidRDefault="00593E7F" w:rsidP="0069584E">
                            <w:pPr>
                              <w:jc w:val="center"/>
                              <w:rPr>
                                <w:sz w:val="20"/>
                                <w:szCs w:val="20"/>
                              </w:rPr>
                            </w:pPr>
                            <w:r w:rsidRPr="00AA57DD">
                              <w:rPr>
                                <w:rFonts w:ascii="Times New Roman" w:hAnsi="Times New Roman"/>
                                <w:sz w:val="20"/>
                                <w:szCs w:val="20"/>
                                <w:lang w:val="vi-VN"/>
                              </w:rPr>
                              <w:t>Xác định sứ mệnh, mục tiêu chiến lược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79" style="position:absolute;left:0;text-align:left;margin-left:2.9pt;margin-top:8.9pt;width:66.4pt;height:5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pKAIAAE4EAAAOAAAAZHJzL2Uyb0RvYy54bWysVNuO0zAQfUfiHyy/0zS97G6jpqtVlyKk&#10;BVYsfIDjOImFb4zdJuXrGTvd0gWeEHmwPJ7x8ZkzM1nfDlqRgwAvrSlpPplSIgy3tTRtSb9+2b25&#10;ocQHZmqmrBElPQpPbzevX617V4iZ7ayqBRAEMb7oXUm7EFyRZZ53QjM/sU4YdDYWNAtoQpvVwHpE&#10;1yqbTadXWW+hdmC58B5P70cn3ST8phE8fGoaLwJRJUVuIa2Q1iqu2WbNihaY6yQ/0WD/wEIzafDR&#10;M9Q9C4zsQf4BpSUH620TJtzqzDaN5CLlgNnk09+yeeqYEykXFMe7s0z+/8Hyj4dHILIu6YoSwzSW&#10;6DOKxkyrBFlFeXrnC4x6co8QE/TuwfJvnhi77TBK3AHYvhOsRlJ5jM9eXIiGx6uk6j/YGtHZPtik&#10;1NCAjoCoARlSQY7ngoghEI6HN4t5ni8p4ei6ns9ni6v0AiueLzvw4Z2wmsRNSQGpJ3B2ePAhkmHF&#10;c0gib5Wsd1KpZEBbbRWQA8Pe2KXvhO4vw5QhPaqznC0T8gufv4SYpu9vEFoGbHIlNWZ0DmJFVO2t&#10;qVMLBibVuEfKypxkjMqNFQhDNaQy5eeiVLY+orBgx6bGIcRNZ+EHJT02dEn99z0DQYl6b7A4q3yx&#10;iBOQjMXyeoYGXHqqSw8zHKFKGigZt9swTs3egWw7fClPchh7hwVtZBI7FntkdeKPTZtqcBqwOBWX&#10;dor69RvY/AQAAP//AwBQSwMEFAAGAAgAAAAhAA+H6cXcAAAACAEAAA8AAABkcnMvZG93bnJldi54&#10;bWxMj09Pg0AQxe8mfofNmHiziyXWSlkao6mJx5ZevA0wBZSdJezSop/e4aSn+fMm7/0m3U62U2ca&#10;fOvYwP0iAkVcuqrl2sAx392tQfmAXGHnmAx8k4dtdn2VYlK5C+/pfAi1EhP2CRpoQugTrX3ZkEW/&#10;cD2xaCc3WAwyDrWuBryIue30MopW2mLLktBgTy8NlV+H0Roo2uURf/b5W2SfdnF4n/LP8ePVmNub&#10;6XkDKtAU/o5hxhd0yISpcCNXXnUGHgQ8yPpR6izH6xWoYm7iGHSW6v8PZL8AAAD//wMAUEsBAi0A&#10;FAAGAAgAAAAhALaDOJL+AAAA4QEAABMAAAAAAAAAAAAAAAAAAAAAAFtDb250ZW50X1R5cGVzXS54&#10;bWxQSwECLQAUAAYACAAAACEAOP0h/9YAAACUAQAACwAAAAAAAAAAAAAAAAAvAQAAX3JlbHMvLnJl&#10;bHNQSwECLQAUAAYACAAAACEAbN2aqSgCAABOBAAADgAAAAAAAAAAAAAAAAAuAgAAZHJzL2Uyb0Rv&#10;Yy54bWxQSwECLQAUAAYACAAAACEAD4fpxdwAAAAIAQAADwAAAAAAAAAAAAAAAACCBAAAZHJzL2Rv&#10;d25yZXYueG1sUEsFBgAAAAAEAAQA8wAAAIsFAAAAAA==&#10;">
                <v:textbox>
                  <w:txbxContent>
                    <w:p w:rsidR="00593E7F" w:rsidRPr="00AA57DD" w:rsidRDefault="00593E7F" w:rsidP="0069584E">
                      <w:pPr>
                        <w:jc w:val="center"/>
                        <w:rPr>
                          <w:sz w:val="20"/>
                          <w:szCs w:val="20"/>
                        </w:rPr>
                      </w:pPr>
                      <w:r w:rsidRPr="00AA57DD">
                        <w:rPr>
                          <w:rFonts w:ascii="Times New Roman" w:hAnsi="Times New Roman"/>
                          <w:sz w:val="20"/>
                          <w:szCs w:val="20"/>
                          <w:lang w:val="vi-VN"/>
                        </w:rPr>
                        <w:t>Xác định sứ mệnh, mục tiêu chiến lược</w:t>
                      </w:r>
                    </w:p>
                  </w:txbxContent>
                </v:textbox>
              </v:rect>
            </w:pict>
          </mc:Fallback>
        </mc:AlternateContent>
      </w:r>
    </w:p>
    <w:p w:rsidR="003E7CB7" w:rsidRPr="000476D5" w:rsidRDefault="0069584E" w:rsidP="00C85351">
      <w:pPr>
        <w:tabs>
          <w:tab w:val="center" w:leader="dot" w:pos="9360"/>
        </w:tabs>
        <w:spacing w:after="0" w:line="240" w:lineRule="auto"/>
        <w:jc w:val="both"/>
        <w:rPr>
          <w:rFonts w:ascii="Times New Roman" w:eastAsia="Times New Roman" w:hAnsi="Times New Roman" w:cs="Times New Roman"/>
          <w:lang w:val="vi-VN"/>
        </w:rPr>
      </w:pPr>
      <w:r w:rsidRPr="000476D5">
        <w:rPr>
          <w:rFonts w:ascii="Times New Roman" w:eastAsia="Times New Roman" w:hAnsi="Times New Roman" w:cs="Times New Roman"/>
          <w:noProof/>
        </w:rPr>
        <mc:AlternateContent>
          <mc:Choice Requires="wps">
            <w:drawing>
              <wp:anchor distT="0" distB="0" distL="114300" distR="114300" simplePos="0" relativeHeight="251794432" behindDoc="0" locked="0" layoutInCell="1" allowOverlap="1" wp14:anchorId="4D947447" wp14:editId="533DA9F3">
                <wp:simplePos x="0" y="0"/>
                <wp:positionH relativeFrom="column">
                  <wp:posOffset>4833392</wp:posOffset>
                </wp:positionH>
                <wp:positionV relativeFrom="paragraph">
                  <wp:posOffset>64351</wp:posOffset>
                </wp:positionV>
                <wp:extent cx="844994" cy="534035"/>
                <wp:effectExtent l="0" t="0" r="12700" b="1841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4994" cy="534035"/>
                        </a:xfrm>
                        <a:prstGeom prst="rect">
                          <a:avLst/>
                        </a:prstGeom>
                        <a:solidFill>
                          <a:srgbClr val="FFFFFF"/>
                        </a:solidFill>
                        <a:ln w="9525">
                          <a:solidFill>
                            <a:srgbClr val="000000"/>
                          </a:solidFill>
                          <a:miter lim="800000"/>
                          <a:headEnd/>
                          <a:tailEnd/>
                        </a:ln>
                      </wps:spPr>
                      <wps:txb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Lựa chọn chiến lược</w:t>
                            </w:r>
                          </w:p>
                          <w:p w:rsidR="00593E7F" w:rsidRDefault="00593E7F" w:rsidP="003E7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0" style="position:absolute;left:0;text-align:left;margin-left:380.6pt;margin-top:5.05pt;width:66.55pt;height:42.0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aHMAIAAFwEAAAOAAAAZHJzL2Uyb0RvYy54bWysVNuO0zAQfUfiHyy/06TdlN1GTVerLgWk&#10;BVYsfIDjOImFb4zdpt2vZ+xUbRd4QuTB8njGxzPnzGR5u9eK7AR4aU1Fp5OcEmG4baTpKvr92+bN&#10;DSU+MNMwZY2o6EF4ert6/Wo5uFLMbG9VI4AgiPHl4Crah+DKLPO8F5r5iXXCoLO1oFlAE7qsATYg&#10;ulbZLM/fZoOFxoHlwns8vR+ddJXw21bw8KVtvQhEVRRzC2mFtNZxzVZLVnbAXC/5MQ32D1loJg0+&#10;eoK6Z4GRLcg/oLTkYL1tw4Rbndm2lVykGrCaaf5bNU89cyLVguR4d6LJ/z9Y/nn3CEQ2FZ0V15QY&#10;plGkr0gbM50SJB4iRYPzJUY+uUeIRXr3YPkPT4xd9xgn7gDs0AvWYGLTGJ+9uBANj1dJPXyyDeKz&#10;bbCJrX0LmrRKug/xYoRGRsg+yXM4ySP2gXA8vCmKxaKghKNrflXkV/P0FisjTLzswIf3wmoSNxUF&#10;LCOBst2DDzGtc0gqwyrZbKRSyYCuXisgO4adsknfEd1fhilDhoou5rN5Qn7h85cQefr+BqFlwJZX&#10;UmNFpyBWRv7emSY1ZGBSjXtMWZkjoZHDUYuwr/ejaKmDI8G1bQ5IMdixxXEkcdNbeKZkwPauqP+5&#10;ZSAoUR8NyrSYFkWch2QU8+sZGnDpqS89zHCEqmigZNyuwzhDWwey6/GlUT1j71DaViayz1kd88cW&#10;Thocxy3OyKWdos4/hdUvAAAA//8DAFBLAwQUAAYACAAAACEAmiMFHd4AAAAJAQAADwAAAGRycy9k&#10;b3ducmV2LnhtbEyPQUvDQBCF74L/YRnBm90kDbWN2RQRBL0UbIVeN9kxCWZnw+42Tf6940mPw/t4&#10;75tyP9tBTOhD70hBukpAIDXO9NQq+Dy9PmxBhKjJ6MERKlgwwL66vSl1YdyVPnA6xlZwCYVCK+hi&#10;HAspQ9Oh1WHlRiTOvpy3OvLpW2m8vnK5HWSWJBtpdU+80OkRXzpsvo8Xq+BtPNTvPrPLIa9zuczN&#10;Okzns1L3d/PzE4iIc/yD4Vef1aFip9pdyAQxKHjcpBmjHCQpCAa2u3wNolawyzOQVSn/f1D9AAAA&#10;//8DAFBLAQItABQABgAIAAAAIQC2gziS/gAAAOEBAAATAAAAAAAAAAAAAAAAAAAAAABbQ29udGVu&#10;dF9UeXBlc10ueG1sUEsBAi0AFAAGAAgAAAAhADj9If/WAAAAlAEAAAsAAAAAAAAAAAAAAAAALwEA&#10;AF9yZWxzLy5yZWxzUEsBAi0AFAAGAAgAAAAhANYidocwAgAAXAQAAA4AAAAAAAAAAAAAAAAALgIA&#10;AGRycy9lMm9Eb2MueG1sUEsBAi0AFAAGAAgAAAAhAJojBR3eAAAACQEAAA8AAAAAAAAAAAAAAAAA&#10;igQAAGRycy9kb3ducmV2LnhtbFBLBQYAAAAABAAEAPMAAACVBQAAAAA=&#10;">
                <v:textbo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Lựa chọn chiến lược</w:t>
                      </w:r>
                    </w:p>
                    <w:p w:rsidR="00593E7F" w:rsidRDefault="00593E7F" w:rsidP="003E7CB7"/>
                  </w:txbxContent>
                </v:textbox>
              </v:rect>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14:anchorId="33264190" wp14:editId="5DAE011C">
                <wp:simplePos x="0" y="0"/>
                <wp:positionH relativeFrom="column">
                  <wp:posOffset>3617068</wp:posOffset>
                </wp:positionH>
                <wp:positionV relativeFrom="paragraph">
                  <wp:posOffset>72977</wp:posOffset>
                </wp:positionV>
                <wp:extent cx="939800" cy="525984"/>
                <wp:effectExtent l="0" t="0" r="1270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525984"/>
                        </a:xfrm>
                        <a:prstGeom prst="rect">
                          <a:avLst/>
                        </a:prstGeom>
                        <a:solidFill>
                          <a:srgbClr val="FFFFFF"/>
                        </a:solidFill>
                        <a:ln w="9525">
                          <a:solidFill>
                            <a:srgbClr val="000000"/>
                          </a:solidFill>
                          <a:miter lim="800000"/>
                          <a:headEnd/>
                          <a:tailEnd/>
                        </a:ln>
                      </wps:spPr>
                      <wps:txb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chiến lược</w:t>
                            </w:r>
                          </w:p>
                          <w:p w:rsidR="00593E7F" w:rsidRDefault="00593E7F" w:rsidP="003E7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1" style="position:absolute;left:0;text-align:left;margin-left:284.8pt;margin-top:5.75pt;width:74pt;height:4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scKAIAAE4EAAAOAAAAZHJzL2Uyb0RvYy54bWysVNuO0zAQfUfiHyy/06Q3aKOmq1WXIqQF&#10;Vix8gOM4iYVvjN0my9fv2Ol2u8ATwg+WJzM+PnNmJpurQStyFOClNSWdTnJKhOG2lqYt6fdv+zcr&#10;SnxgpmbKGlHSB+Hp1fb1q03vCjGznVW1AIIgxhe9K2kXgiuyzPNOaOYn1gmDzsaCZgFNaLMaWI/o&#10;WmWzPH+b9RZqB5YL7/Hrzeik24TfNIKHL03jRSCqpMgtpB3SXsU9225Y0QJzneQnGuwfWGgmDT56&#10;hrphgZEDyD+gtORgvW3ChFud2aaRXKQcMJtp/ls29x1zIuWC4nh3lsn/P1j++XgHRNYlnVNimMYS&#10;fUXRmGmVIPMoT+98gVH37g5igt7dWv7DE2N3HUaJawDbd4LVSGoa47MXF6Lh8Sqp+k+2RnR2CDYp&#10;NTSgIyBqQIZUkIdzQcQQCMeP6/l6lWPZOLqWs+V6tUgvsOLpsgMfPgirSTyUFJB6AmfHWx8iGVY8&#10;hSTyVsl6L5VKBrTVTgE5MuyNfVondH8ZpgzpkQk+n5Bf+PwlRJ7W3yC0DNjkSuqSYjq4YhAromrv&#10;TZ3OgUk1npGyMicZo3JjBcJQDalMsyRylLWy9QMKC3ZsahxCPHQWflHSY0OX1P88MBCUqI8Gi7Oe&#10;LhZxApKxWL6boQGXnurSwwxHqJIGSsbjLoxTc3Ag2w5fmiY5jL3GgjYyif3M6sQfmzbV4DRgcSou&#10;7RT1/BvYPgIAAP//AwBQSwMEFAAGAAgAAAAhADAenADeAAAACQEAAA8AAABkcnMvZG93bnJldi54&#10;bWxMj8FOg0AQhu8mvsNmTLzZhdZSQZbGaGrisaUXbws7AsrOEnZp0ad3etLjzP/ln2/y7Wx7ccLR&#10;d44UxIsIBFLtTEeNgmO5u3sA4YMmo3tHqOAbPWyL66tcZ8adaY+nQ2gEl5DPtII2hCGT0tctWu0X&#10;bkDi7MONVgcex0aaUZ+53PZyGUWJtLojvtDqAZ9brL8Ok1VQdcuj/tmXr5FNd6vwNpef0/uLUrc3&#10;89MjiIBz+IPhos/qULBT5SYyXvQK1kmaMMpBvAbBwCbe8KJSkN6vQBa5/P9B8QsAAP//AwBQSwEC&#10;LQAUAAYACAAAACEAtoM4kv4AAADhAQAAEwAAAAAAAAAAAAAAAAAAAAAAW0NvbnRlbnRfVHlwZXNd&#10;LnhtbFBLAQItABQABgAIAAAAIQA4/SH/1gAAAJQBAAALAAAAAAAAAAAAAAAAAC8BAABfcmVscy8u&#10;cmVsc1BLAQItABQABgAIAAAAIQCThKscKAIAAE4EAAAOAAAAAAAAAAAAAAAAAC4CAABkcnMvZTJv&#10;RG9jLnhtbFBLAQItABQABgAIAAAAIQAwHpwA3gAAAAkBAAAPAAAAAAAAAAAAAAAAAIIEAABkcnMv&#10;ZG93bnJldi54bWxQSwUGAAAAAAQABADzAAAAjQUAAAAA&#10;">
                <v:textbo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chiến lược</w:t>
                      </w:r>
                    </w:p>
                    <w:p w:rsidR="00593E7F" w:rsidRDefault="00593E7F" w:rsidP="003E7CB7"/>
                  </w:txbxContent>
                </v:textbox>
              </v:rect>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92384" behindDoc="0" locked="0" layoutInCell="1" allowOverlap="1" wp14:anchorId="776D7A2B" wp14:editId="3DF4AC26">
                <wp:simplePos x="0" y="0"/>
                <wp:positionH relativeFrom="column">
                  <wp:posOffset>2458720</wp:posOffset>
                </wp:positionH>
                <wp:positionV relativeFrom="paragraph">
                  <wp:posOffset>2540</wp:posOffset>
                </wp:positionV>
                <wp:extent cx="822325" cy="594995"/>
                <wp:effectExtent l="0" t="0" r="1587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594995"/>
                        </a:xfrm>
                        <a:prstGeom prst="rect">
                          <a:avLst/>
                        </a:prstGeom>
                        <a:solidFill>
                          <a:srgbClr val="FFFFFF"/>
                        </a:solidFill>
                        <a:ln w="9525">
                          <a:solidFill>
                            <a:srgbClr val="000000"/>
                          </a:solidFill>
                          <a:miter lim="800000"/>
                          <a:headEnd/>
                          <a:tailEnd/>
                        </a:ln>
                      </wps:spPr>
                      <wps:txb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môi tr</w:t>
                            </w:r>
                            <w:r w:rsidRPr="00AA57DD">
                              <w:rPr>
                                <w:rFonts w:ascii="Times New Roman" w:hAnsi="Times New Roman" w:cs="Arial"/>
                                <w:sz w:val="20"/>
                                <w:szCs w:val="20"/>
                              </w:rPr>
                              <w:t>ư</w:t>
                            </w:r>
                            <w:r w:rsidRPr="00AA57DD">
                              <w:rPr>
                                <w:rFonts w:ascii="Times New Roman" w:hAnsi="Times New Roman"/>
                                <w:sz w:val="20"/>
                                <w:szCs w:val="20"/>
                              </w:rPr>
                              <w:t>ờng bên trong</w:t>
                            </w:r>
                          </w:p>
                          <w:p w:rsidR="00593E7F" w:rsidRPr="00971CAD" w:rsidRDefault="00593E7F" w:rsidP="003E7CB7">
                            <w:pPr>
                              <w:jc w:val="both"/>
                              <w:rPr>
                                <w:rFonts w:ascii="Times New Roman" w:hAnsi="Times New Roman"/>
                                <w:b/>
                                <w:sz w:val="24"/>
                                <w:szCs w:val="24"/>
                              </w:rPr>
                            </w:pPr>
                          </w:p>
                          <w:p w:rsidR="00593E7F" w:rsidRDefault="00593E7F" w:rsidP="003E7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82" style="position:absolute;left:0;text-align:left;margin-left:193.6pt;margin-top:.2pt;width:64.75pt;height:46.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GJJgIAAE4EAAAOAAAAZHJzL2Uyb0RvYy54bWysVNuO0zAQfUfiHyy/07ShhW3UdLXqUoS0&#10;wIqFD5g4TmLh2GbsNl2+fsdOW8pFPCDyYHni8cmZc2ayuj70mu0lemVNyWeTKWfSCFsr05b8y+ft&#10;iyvOfABTg7ZGlvxRen69fv5sNbhC5razupbICMT4YnAl70JwRZZ50cke/MQ6aeiwsdhDoBDbrEYY&#10;CL3XWT6dvsoGi7VDK6T39PZ2POTrhN80UoSPTeNlYLrkxC2kFdNaxTVbr6BoEVynxJEG/AOLHpSh&#10;j56hbiEA26H6DapXAq23TZgI22e2aZSQqQaqZjb9pZqHDpxMtZA43p1l8v8PVnzY3yNTdckXnBno&#10;yaJPJBqYVku2iPIMzheU9eDuMRbo3Z0VXz0zdtNRlrxBtEMnoSZSs5if/XQhBp6usmp4b2tCh12w&#10;SalDg30EJA3YIRnyeDZEHgIT9PIqz1/mREzQ0WI5Xy4TowyK02WHPryVtmdxU3Ik6gkc9nc+RDJQ&#10;nFISeatVvVVapwDbaqOR7YF6Y5uexJ9qvEzThg0lXy6Ix98hpun5E0SvAjW5Vj1VdE6CIqr2xtSp&#10;BQMoPe6JsjZHGaNyowPhUB2STXl+MqWy9SMJi3ZsahpC2nQWv3M2UEOX3H/bAUrO9DtD5ixn83mc&#10;gBTMF69zCvDypLo8ASMIquSBs3G7CePU7ByqtqMvzZIcxt6QoY1KYkezR1ZH/tS0yYPjgMWpuIxT&#10;1o/fwPoJAAD//wMAUEsDBBQABgAIAAAAIQAKAmrA3gAAAAcBAAAPAAAAZHJzL2Rvd25yZXYueG1s&#10;TI5NT8MwEETvSPwHa5G4USdp6UfIpkKgVuLYphdum9gkgXgdxU4b+PU1JziOZvTmZdvJdOKsB9da&#10;RohnEQjNlVUt1winYvewBuE8saLOskb41g62+e1NRqmyFz7o89HXIkDYpYTQeN+nUrqq0YbczPaa&#10;Q/dhB0M+xKGWaqBLgJtOJlG0lIZaDg8N9fql0dXXcTQIZZuc6OdQ7COz2c3921R8ju+viPd30/MT&#10;CK8n/zeGX/2gDnlwKu3IyokOYb5eJWGKsAAR6sd4uQJRImwWMcg8k//98ysAAAD//wMAUEsBAi0A&#10;FAAGAAgAAAAhALaDOJL+AAAA4QEAABMAAAAAAAAAAAAAAAAAAAAAAFtDb250ZW50X1R5cGVzXS54&#10;bWxQSwECLQAUAAYACAAAACEAOP0h/9YAAACUAQAACwAAAAAAAAAAAAAAAAAvAQAAX3JlbHMvLnJl&#10;bHNQSwECLQAUAAYACAAAACEAGokxiSYCAABOBAAADgAAAAAAAAAAAAAAAAAuAgAAZHJzL2Uyb0Rv&#10;Yy54bWxQSwECLQAUAAYACAAAACEACgJqwN4AAAAHAQAADwAAAAAAAAAAAAAAAACABAAAZHJzL2Rv&#10;d25yZXYueG1sUEsFBgAAAAAEAAQA8wAAAIsFAAAAAA==&#10;">
                <v:textbox>
                  <w:txbxContent>
                    <w:p w:rsidR="00593E7F" w:rsidRPr="00AA57DD" w:rsidRDefault="00593E7F" w:rsidP="003E7CB7">
                      <w:pPr>
                        <w:jc w:val="center"/>
                        <w:rPr>
                          <w:rFonts w:ascii="Times New Roman" w:hAnsi="Times New Roman"/>
                          <w:sz w:val="20"/>
                          <w:szCs w:val="20"/>
                        </w:rPr>
                      </w:pPr>
                      <w:r w:rsidRPr="00AA57DD">
                        <w:rPr>
                          <w:rFonts w:ascii="Times New Roman" w:hAnsi="Times New Roman"/>
                          <w:sz w:val="20"/>
                          <w:szCs w:val="20"/>
                        </w:rPr>
                        <w:t>Phân tích môi tr</w:t>
                      </w:r>
                      <w:r w:rsidRPr="00AA57DD">
                        <w:rPr>
                          <w:rFonts w:ascii="Times New Roman" w:hAnsi="Times New Roman" w:cs="Arial"/>
                          <w:sz w:val="20"/>
                          <w:szCs w:val="20"/>
                        </w:rPr>
                        <w:t>ư</w:t>
                      </w:r>
                      <w:r w:rsidRPr="00AA57DD">
                        <w:rPr>
                          <w:rFonts w:ascii="Times New Roman" w:hAnsi="Times New Roman"/>
                          <w:sz w:val="20"/>
                          <w:szCs w:val="20"/>
                        </w:rPr>
                        <w:t>ờng bên trong</w:t>
                      </w:r>
                    </w:p>
                    <w:p w:rsidR="00593E7F" w:rsidRPr="00971CAD" w:rsidRDefault="00593E7F" w:rsidP="003E7CB7">
                      <w:pPr>
                        <w:jc w:val="both"/>
                        <w:rPr>
                          <w:rFonts w:ascii="Times New Roman" w:hAnsi="Times New Roman"/>
                          <w:b/>
                          <w:sz w:val="24"/>
                          <w:szCs w:val="24"/>
                        </w:rPr>
                      </w:pPr>
                    </w:p>
                    <w:p w:rsidR="00593E7F" w:rsidRDefault="00593E7F" w:rsidP="003E7CB7"/>
                  </w:txbxContent>
                </v:textbox>
              </v:rect>
            </w:pict>
          </mc:Fallback>
        </mc:AlternateContent>
      </w:r>
    </w:p>
    <w:p w:rsidR="003E7CB7" w:rsidRPr="000476D5" w:rsidRDefault="0069584E" w:rsidP="00C85351">
      <w:pPr>
        <w:tabs>
          <w:tab w:val="center" w:leader="dot" w:pos="9360"/>
        </w:tabs>
        <w:spacing w:after="0" w:line="240" w:lineRule="auto"/>
        <w:jc w:val="both"/>
        <w:rPr>
          <w:rFonts w:ascii="Times New Roman" w:eastAsia="Times New Roman" w:hAnsi="Times New Roman" w:cs="Times New Roman"/>
          <w:lang w:val="vi-VN"/>
        </w:rPr>
      </w:pPr>
      <w:r>
        <w:rPr>
          <w:rFonts w:ascii="Times New Roman" w:eastAsia="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2080991</wp:posOffset>
                </wp:positionH>
                <wp:positionV relativeFrom="paragraph">
                  <wp:posOffset>128246</wp:posOffset>
                </wp:positionV>
                <wp:extent cx="380137" cy="0"/>
                <wp:effectExtent l="0" t="76200" r="20320" b="114300"/>
                <wp:wrapNone/>
                <wp:docPr id="2" name="Straight Arrow Connector 2"/>
                <wp:cNvGraphicFramePr/>
                <a:graphic xmlns:a="http://schemas.openxmlformats.org/drawingml/2006/main">
                  <a:graphicData uri="http://schemas.microsoft.com/office/word/2010/wordprocessingShape">
                    <wps:wsp>
                      <wps:cNvCnPr/>
                      <wps:spPr>
                        <a:xfrm>
                          <a:off x="0" y="0"/>
                          <a:ext cx="3801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3.85pt;margin-top:10.1pt;width:29.9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sb0AEAAPwDAAAOAAAAZHJzL2Uyb0RvYy54bWysU9uO0zAQfUfiHyy/0yRdCVZV0xXqAi8I&#10;Knb5AK9jN5Z803hokr9n7KRZBAgJxMsk9vjMnHM83t+NzrKLgmSCb3mzqTlTXobO+HPLvz6+f3XL&#10;WULhO2GDVy2fVOJ3h5cv9kPcqW3og+0UMCri026ILe8R466qkuyVE2kTovKU1AGcQFrCuepADFTd&#10;2Wpb16+rIUAXIUiVEu3ez0l+KPW1VhI/a50UMtty4oYlQolPOVaHvdidQcTeyIWG+AcWThhPTddS&#10;9wIF+wbml1LOSAgpaNzI4KqgtZGqaCA1Tf2TmodeRFW0kDkprjal/1dWfrqcgJmu5VvOvHB0RQ8I&#10;wpx7ZG8BwsCOwXuyMQDbZreGmHYEOvoTLKsUT5Cljxpc/pIoNhaHp9VhNSKTtHlzWzc3bziT11T1&#10;jIuQ8IMKjuWflqeFxtq/KQaLy8eE1JmAV0Buan2OKIx95zuGUyQhIvPPnOlszleZ+8y2/OFk1Yz9&#10;ojR5QPzmHmX61NECuwiaGyGl8tisleh0hmlj7QqsC7k/ApfzGarKZP4NeEWUzsHjCnbGB/hddxyv&#10;lPV8/urArDtb8BS6qdxjsYZGrHi1PIc8wz+uC/z50R6+AwAA//8DAFBLAwQUAAYACAAAACEArQ2p&#10;Kt0AAAAJAQAADwAAAGRycy9kb3ducmV2LnhtbEyPwU7DMAyG70i8Q+RJ3Fi6TmpHaTohJi5cBmPi&#10;7DVeU61xqiZbC09PEAd2tP3p9/eX68l24kKDbx0rWMwTEMS10y03CvYfL/crED4ga+wck4Iv8rCu&#10;bm9KLLQb+Z0uu9CIGMK+QAUmhL6Q0teGLPq564nj7egGiyGOQyP1gGMMt51MkySTFluOHwz29Gyo&#10;Pu3OVsGDfzPBm0/aHLeLbPuNzeZ1Pyp1N5ueHkEEmsI/DL/6UR2q6HRwZ9ZedAqWaZ5HVEGapCAi&#10;sFzlGYjD30JWpbxuUP0AAAD//wMAUEsBAi0AFAAGAAgAAAAhALaDOJL+AAAA4QEAABMAAAAAAAAA&#10;AAAAAAAAAAAAAFtDb250ZW50X1R5cGVzXS54bWxQSwECLQAUAAYACAAAACEAOP0h/9YAAACUAQAA&#10;CwAAAAAAAAAAAAAAAAAvAQAAX3JlbHMvLnJlbHNQSwECLQAUAAYACAAAACEAIa0rG9ABAAD8AwAA&#10;DgAAAAAAAAAAAAAAAAAuAgAAZHJzL2Uyb0RvYy54bWxQSwECLQAUAAYACAAAACEArQ2pKt0AAAAJ&#10;AQAADwAAAAAAAAAAAAAAAAAqBAAAZHJzL2Rvd25yZXYueG1sUEsFBgAAAAAEAAQA8wAAADQFAAAA&#10;AA==&#10;" strokecolor="#4579b8 [3044]">
                <v:stroke endarrow="ope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888369</wp:posOffset>
                </wp:positionH>
                <wp:positionV relativeFrom="paragraph">
                  <wp:posOffset>119991</wp:posOffset>
                </wp:positionV>
                <wp:extent cx="339182" cy="8626"/>
                <wp:effectExtent l="0" t="76200" r="3810" b="106045"/>
                <wp:wrapNone/>
                <wp:docPr id="1" name="Straight Arrow Connector 1"/>
                <wp:cNvGraphicFramePr/>
                <a:graphic xmlns:a="http://schemas.openxmlformats.org/drawingml/2006/main">
                  <a:graphicData uri="http://schemas.microsoft.com/office/word/2010/wordprocessingShape">
                    <wps:wsp>
                      <wps:cNvCnPr/>
                      <wps:spPr>
                        <a:xfrm>
                          <a:off x="0" y="0"/>
                          <a:ext cx="339182"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69.95pt;margin-top:9.45pt;width:26.7pt;height:.7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d51AEAAP8DAAAOAAAAZHJzL2Uyb0RvYy54bWysU9uO0zAQfUfiHyy/0zRdqSpV0xXqAi8I&#10;KhY+wOvYjSXfNB6a5O8ZO2kWAUIC8TKJPT4z5xyPD/eDs+yqIJngG16v1pwpL0Nr/KXhX7+8e7Xj&#10;LKHwrbDBq4aPKvH748sXhz7u1SZ0wbYKGBXxad/HhneIcV9VSXbKibQKUXlK6gBOIC3hUrUgeqru&#10;bLVZr7dVH6CNEKRKiXYfpiQ/lvpaK4mftE4KmW04ccMSocSnHKvjQewvIGJn5ExD/AMLJ4ynpkup&#10;B4GCfQPzSylnJIQUNK5kcFXQ2khVNJCaev2TmsdORFW0kDkpLjal/1dWfryegZmW7o4zLxxd0SOC&#10;MJcO2RuA0LNT8J5sDMDq7FYf055AJ3+GeZXiGbL0QYPLXxLFhuLwuDisBmSSNu/uXte7DWeSUrvt&#10;ZpsrVs/QCAnfq+BY/ml4mpksFOrisbh+SDgBb4Dc1/ocURj71rcMx0haRJYwN8n5KtOfCJc/HK2a&#10;sJ+VJhuI4tSjDKA6WWBXQaMjpFQeiwFE13o6nWHaWLsA14XcH4Hz+QxVZTj/BrwgSufgcQE74wP8&#10;rjsON8p6On9zYNKdLXgK7ViuslhDU1YuZH4ReYx/XBf487s9fgcAAP//AwBQSwMEFAAGAAgAAAAh&#10;ALEEEtLdAAAACQEAAA8AAABkcnMvZG93bnJldi54bWxMj0FPwzAMhe9I/IfIk7ixdKs0raXpNDFx&#10;4TIYE2ev9ZqKxqmabC38erwTnOyn9/T8udhMrlNXGkLr2cBinoAirnzdcmPg+PHyuAYVInKNnWcy&#10;8E0BNuX9XYF57Ud+p+shNkpKOORowMbY51qHypLDMPc9sXhnPziMIodG1wOOUu46vUySlXbYslyw&#10;2NOzperrcHEGsvBmY7CftDvvF6v9Dza71+NozMNs2j6BijTFvzDc8AUdSmE6+QvXQXWi0yyTqCxr&#10;mbdAlqagTgaWSQq6LPT/D8pfAAAA//8DAFBLAQItABQABgAIAAAAIQC2gziS/gAAAOEBAAATAAAA&#10;AAAAAAAAAAAAAAAAAABbQ29udGVudF9UeXBlc10ueG1sUEsBAi0AFAAGAAgAAAAhADj9If/WAAAA&#10;lAEAAAsAAAAAAAAAAAAAAAAALwEAAF9yZWxzLy5yZWxzUEsBAi0AFAAGAAgAAAAhAKwfh3nUAQAA&#10;/wMAAA4AAAAAAAAAAAAAAAAALgIAAGRycy9lMm9Eb2MueG1sUEsBAi0AFAAGAAgAAAAhALEEEtLd&#10;AAAACQEAAA8AAAAAAAAAAAAAAAAALgQAAGRycy9kb3ducmV2LnhtbFBLBQYAAAAABAAEAPMAAAA4&#10;BQAAAAA=&#10;" strokecolor="#4579b8 [3044]">
                <v:stroke endarrow="open"/>
              </v:shape>
            </w:pict>
          </mc:Fallback>
        </mc:AlternateContent>
      </w:r>
    </w:p>
    <w:p w:rsidR="00C85351" w:rsidRDefault="0069584E" w:rsidP="0069584E">
      <w:pPr>
        <w:tabs>
          <w:tab w:val="center" w:leader="do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06720" behindDoc="0" locked="0" layoutInCell="1" allowOverlap="1" wp14:anchorId="0C608DF4" wp14:editId="6F3286C8">
                <wp:simplePos x="0" y="0"/>
                <wp:positionH relativeFrom="column">
                  <wp:posOffset>4556868</wp:posOffset>
                </wp:positionH>
                <wp:positionV relativeFrom="paragraph">
                  <wp:posOffset>36602</wp:posOffset>
                </wp:positionV>
                <wp:extent cx="276524"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765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58.8pt;margin-top:2.9pt;width:21.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080QEAAP4DAAAOAAAAZHJzL2Uyb0RvYy54bWysU9uO0zAQfUfiHyy/06QFFhQ1XaEu8IKg&#10;YuEDvI7dWPJN46FJ/p6xk2YRICQQL5PYnjNzzvF4fzs6yy4Kkgm+5dtNzZnyMnTGn1v+9cu7Z685&#10;Syh8J2zwquWTSvz28PTJfoiN2oU+2E4BoyI+NUNseY8Ym6pKsldOpE2IytOhDuAE0hLOVQdioOrO&#10;Vru6vqmGAF2EIFVKtHs3H/JDqa+1kvhJ66SQ2ZYTNywRSnzIsTrsRXMGEXsjFxriH1g4YTw1XUvd&#10;CRTsG5hfSjkjIaSgcSODq4LWRqqigdRs65/U3PciqqKFzElxtSn9v7Ly4+UEzHR0d88588LRHd0j&#10;CHPukb0BCAM7Bu/JxwCMUsivIaaGYEd/gmWV4gmy+FGDy1+Sxcbi8bR6rEZkkjZ3r25e7l5wJq9H&#10;1SMuQsL3KjiWf1qeFh4rgW2xWFw+JKTOBLwCclPrc0Rh7FvfMZwiKRFZQOZMufm8ytxntuUPJ6tm&#10;7GelyQXiN/co86eOFthF0OQIKZXH7VqJsjNMG2tXYF3I/RG45GeoKrP5N+AVUToHjyvYGR/gd91x&#10;vFLWc/7VgVl3tuAhdFO5x2INDVnxankQeYp/XBf447M9fAcAAP//AwBQSwMEFAAGAAgAAAAhAIcc&#10;LnTaAAAABwEAAA8AAABkcnMvZG93bnJldi54bWxMj8FOwzAQRO9I/IO1lbhRx0gkEOJUiIoLl0Kp&#10;OG/jbRw1tqPYbQJfz8IFjqMZzbypVrPrxZnG2AWvQS0zEOSbYDrfati9P1/fgYgJvcE+eNLwSRFW&#10;9eVFhaUJk3+j8za1gkt8LFGDTWkopYyNJYdxGQby7B3C6DCxHFtpRpy43PXyJsty6bDzvGBxoCdL&#10;zXF7chru46tN0X7Q+rBR+eYL2/XLbtL6ajE/PoBINKe/MPzgMzrUzLQPJ2+i6DUUqsg5quGWH7Bf&#10;5EqB2P9qWVfyP3/9DQAA//8DAFBLAQItABQABgAIAAAAIQC2gziS/gAAAOEBAAATAAAAAAAAAAAA&#10;AAAAAAAAAABbQ29udGVudF9UeXBlc10ueG1sUEsBAi0AFAAGAAgAAAAhADj9If/WAAAAlAEAAAsA&#10;AAAAAAAAAAAAAAAALwEAAF9yZWxzLy5yZWxzUEsBAi0AFAAGAAgAAAAhAGJOHTzRAQAA/gMAAA4A&#10;AAAAAAAAAAAAAAAALgIAAGRycy9lMm9Eb2MueG1sUEsBAi0AFAAGAAgAAAAhAIccLnTaAAAABwEA&#10;AA8AAAAAAAAAAAAAAAAAKwQAAGRycy9kb3ducmV2LnhtbFBLBQYAAAAABAAEAPMAAAAyBQAAAAA=&#10;" strokecolor="#4579b8 [3044]">
                <v:stroke endarrow="ope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5696" behindDoc="0" locked="0" layoutInCell="1" allowOverlap="1" wp14:anchorId="006988E4" wp14:editId="6BB54B66">
                <wp:simplePos x="0" y="0"/>
                <wp:positionH relativeFrom="column">
                  <wp:posOffset>3283453</wp:posOffset>
                </wp:positionH>
                <wp:positionV relativeFrom="paragraph">
                  <wp:posOffset>28347</wp:posOffset>
                </wp:positionV>
                <wp:extent cx="333615" cy="8627"/>
                <wp:effectExtent l="0" t="76200" r="9525" b="106045"/>
                <wp:wrapNone/>
                <wp:docPr id="12" name="Straight Arrow Connector 12"/>
                <wp:cNvGraphicFramePr/>
                <a:graphic xmlns:a="http://schemas.openxmlformats.org/drawingml/2006/main">
                  <a:graphicData uri="http://schemas.microsoft.com/office/word/2010/wordprocessingShape">
                    <wps:wsp>
                      <wps:cNvCnPr/>
                      <wps:spPr>
                        <a:xfrm>
                          <a:off x="0" y="0"/>
                          <a:ext cx="333615"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58.55pt;margin-top:2.25pt;width:26.25pt;height:.7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M1QEAAAEEAAAOAAAAZHJzL2Uyb0RvYy54bWysU9uO0zAQfUfiHyy/06StKKuq6Qp1gRcE&#10;FQsf4HXGjSXfNDZN8/eMnTSLFoTEal8mscdn5pzj8e72Yg07A0btXcOXi5ozcNK32p0a/uP7xzc3&#10;nMUkXCuMd9DwASK/3b9+tevDFla+86YFZFTExW0fGt6lFLZVFWUHVsSFD+AoqTxakWiJp6pF0VN1&#10;a6pVXW+q3mMb0EuIkXbvxiTfl/pKgUxflYqQmGk4cUslYokPOVb7ndieUIROy4mGeAYLK7SjpnOp&#10;O5EE+4n6j1JWS/TRq7SQ3lZeKS2haCA1y/qJmvtOBChayJwYZpviy5WVX85HZLqlu1tx5oSlO7pP&#10;KPSpS+w9ou/ZwTtHPnpkdIT86kPcEuzgjjitYjhiFn9RaPOXZLFL8XiYPYZLYpI21+v1ZvmWM0mp&#10;m83qXa5YPUIDxvQJvGX5p+FxojJzWBaXxflzTCPwCsh9jcsxCW0+uJalIZAYkTVMTXK+yvRHwuUv&#10;DQZG7DdQZARRHHuUEYSDQXYWNDxCSnBpOVei0xmmtDEzsC7k/gmczmcolPH8H/CMKJ29SzPYaufx&#10;b93T5UpZjeevDoy6swUPvh3KVRZraM7KhUxvIg/y7+sCf3y5+18AAAD//wMAUEsDBBQABgAIAAAA&#10;IQAQdqAq3AAAAAcBAAAPAAAAZHJzL2Rvd25yZXYueG1sTI7BTsMwEETvSPyDtUjcqBNEAknjVIiK&#10;C5fSUnHexts4aryOYrcJfD3mBLcZzWjmVavZ9uJCo+8cK0gXCQjixumOWwX7j9e7JxA+IGvsHZOC&#10;L/Kwqq+vKiy1m3hLl11oRRxhX6ICE8JQSukbQxb9wg3EMTu60WKIdmylHnGK47aX90mSS4sdxweD&#10;A70Yak67s1VQ+HcTvPmk9XGT5ptvbNdv+0mp25v5eQki0Bz+yvCLH9GhjkwHd2btRa8gSx/TWFXw&#10;kIGIeZYXOYhDFAXIupL/+esfAAAA//8DAFBLAQItABQABgAIAAAAIQC2gziS/gAAAOEBAAATAAAA&#10;AAAAAAAAAAAAAAAAAABbQ29udGVudF9UeXBlc10ueG1sUEsBAi0AFAAGAAgAAAAhADj9If/WAAAA&#10;lAEAAAsAAAAAAAAAAAAAAAAALwEAAF9yZWxzLy5yZWxzUEsBAi0AFAAGAAgAAAAhAP+2iczVAQAA&#10;AQQAAA4AAAAAAAAAAAAAAAAALgIAAGRycy9lMm9Eb2MueG1sUEsBAi0AFAAGAAgAAAAhABB2oCrc&#10;AAAABwEAAA8AAAAAAAAAAAAAAAAALwQAAGRycy9kb3ducmV2LnhtbFBLBQYAAAAABAAEAPMAAAA4&#10;BQAAAAA=&#10;" strokecolor="#4579b8 [3044]">
                <v:stroke endarrow="open"/>
              </v:shape>
            </w:pict>
          </mc:Fallback>
        </mc:AlternateContent>
      </w:r>
    </w:p>
    <w:p w:rsidR="0069584E" w:rsidRDefault="0069584E" w:rsidP="0069584E">
      <w:pPr>
        <w:tabs>
          <w:tab w:val="center" w:leader="dot" w:pos="9360"/>
        </w:tabs>
        <w:spacing w:after="0" w:line="240" w:lineRule="auto"/>
        <w:jc w:val="both"/>
        <w:rPr>
          <w:rFonts w:ascii="Times New Roman" w:eastAsia="Times New Roman" w:hAnsi="Times New Roman" w:cs="Times New Roman"/>
        </w:rPr>
      </w:pPr>
    </w:p>
    <w:p w:rsidR="0069584E" w:rsidRPr="0069584E" w:rsidRDefault="0069584E" w:rsidP="0069584E">
      <w:pPr>
        <w:tabs>
          <w:tab w:val="center" w:leader="dot" w:pos="9360"/>
        </w:tabs>
        <w:spacing w:after="0" w:line="240" w:lineRule="auto"/>
        <w:jc w:val="both"/>
        <w:rPr>
          <w:rFonts w:ascii="Times New Roman" w:eastAsia="Times New Roman" w:hAnsi="Times New Roman" w:cs="Times New Roman"/>
        </w:rPr>
      </w:pPr>
    </w:p>
    <w:p w:rsidR="00C85351" w:rsidRDefault="009F33A6" w:rsidP="009F33A6">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w:t>
      </w:r>
      <w:r w:rsidR="00AD177B" w:rsidRPr="000476D5">
        <w:rPr>
          <w:rFonts w:ascii="Times New Roman" w:eastAsia="Times New Roman" w:hAnsi="Times New Roman" w:cs="Times New Roman"/>
          <w:i/>
          <w:lang w:val="vi-VN"/>
        </w:rPr>
        <w:t xml:space="preserve">Nguồn: </w:t>
      </w:r>
      <w:r w:rsidR="00AD177B" w:rsidRPr="000476D5">
        <w:rPr>
          <w:rFonts w:ascii="Times New Roman" w:eastAsia="Times New Roman" w:hAnsi="Times New Roman" w:cs="Times New Roman"/>
          <w:i/>
        </w:rPr>
        <w:t>tổng hợp</w:t>
      </w:r>
      <w:r w:rsidR="00C85351">
        <w:rPr>
          <w:rFonts w:ascii="Times New Roman" w:eastAsia="Times New Roman" w:hAnsi="Times New Roman" w:cs="Times New Roman"/>
          <w:i/>
          <w:lang w:val="vi-VN"/>
        </w:rPr>
        <w:t xml:space="preserve"> của tác g</w:t>
      </w:r>
      <w:r w:rsidR="00C85351">
        <w:rPr>
          <w:rFonts w:ascii="Times New Roman" w:eastAsia="Times New Roman" w:hAnsi="Times New Roman" w:cs="Times New Roman"/>
          <w:i/>
        </w:rPr>
        <w:t>ỉa</w:t>
      </w:r>
      <w:r>
        <w:rPr>
          <w:rFonts w:ascii="Times New Roman" w:eastAsia="Times New Roman" w:hAnsi="Times New Roman" w:cs="Times New Roman"/>
          <w:i/>
        </w:rPr>
        <w:t>)</w:t>
      </w:r>
    </w:p>
    <w:p w:rsidR="00C26CB2" w:rsidRPr="00C85351" w:rsidRDefault="00C26CB2" w:rsidP="00C85351">
      <w:pPr>
        <w:spacing w:after="0" w:line="240" w:lineRule="auto"/>
        <w:jc w:val="both"/>
        <w:rPr>
          <w:rFonts w:ascii="Times New Roman" w:eastAsia="Times New Roman" w:hAnsi="Times New Roman" w:cs="Times New Roman"/>
          <w:i/>
        </w:rPr>
      </w:pPr>
      <w:r w:rsidRPr="000476D5">
        <w:rPr>
          <w:rFonts w:ascii="Times New Roman" w:hAnsi="Times New Roman" w:cs="Times New Roman"/>
          <w:lang w:val="vi-VN"/>
        </w:rPr>
        <w:t xml:space="preserve">Cũng theo Fred R.David, mô hình quản trị chiến lược nói chung và hoạch định chiến lược nói riêng không đảm bảo chắc chắn thành công cho các chiến lược nhưng nó thể hiện cách tiếp cận khoa học, logic, rõ ràng và thực tế cho việc xây dựng, thực hiện và đánh giá các chiến lược. </w:t>
      </w:r>
    </w:p>
    <w:p w:rsidR="00526843" w:rsidRPr="000476D5" w:rsidRDefault="00526843" w:rsidP="00D6493D">
      <w:pPr>
        <w:autoSpaceDE w:val="0"/>
        <w:autoSpaceDN w:val="0"/>
        <w:adjustRightInd w:val="0"/>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1.2.3 Công cụ phân tích</w:t>
      </w:r>
      <w:r w:rsidR="003B15D8" w:rsidRPr="000476D5">
        <w:rPr>
          <w:rFonts w:ascii="Times New Roman" w:eastAsia="Times New Roman" w:hAnsi="Times New Roman" w:cs="Times New Roman"/>
          <w:b/>
          <w:lang w:val="vi-VN"/>
        </w:rPr>
        <w:t xml:space="preserve">, lựa chọn </w:t>
      </w:r>
      <w:r w:rsidRPr="000476D5">
        <w:rPr>
          <w:rFonts w:ascii="Times New Roman" w:eastAsia="Times New Roman" w:hAnsi="Times New Roman" w:cs="Times New Roman"/>
          <w:b/>
          <w:lang w:val="vi-VN"/>
        </w:rPr>
        <w:t xml:space="preserve"> chiến lược</w:t>
      </w:r>
    </w:p>
    <w:p w:rsidR="000345C1" w:rsidRDefault="006E7354" w:rsidP="006E7354">
      <w:pPr>
        <w:tabs>
          <w:tab w:val="center" w:leader="dot" w:pos="9360"/>
        </w:tabs>
        <w:spacing w:after="0" w:line="240" w:lineRule="auto"/>
        <w:contextualSpacing/>
        <w:jc w:val="both"/>
        <w:rPr>
          <w:rFonts w:ascii="Times New Roman" w:eastAsia="Times New Roman" w:hAnsi="Times New Roman" w:cs="Times New Roman"/>
        </w:rPr>
      </w:pPr>
      <w:r w:rsidRPr="000476D5">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78EC533E" wp14:editId="1D426A4F">
                <wp:simplePos x="0" y="0"/>
                <wp:positionH relativeFrom="column">
                  <wp:posOffset>-118170</wp:posOffset>
                </wp:positionH>
                <wp:positionV relativeFrom="paragraph">
                  <wp:posOffset>307987</wp:posOffset>
                </wp:positionV>
                <wp:extent cx="6435306" cy="1966823"/>
                <wp:effectExtent l="0" t="0" r="22860" b="14605"/>
                <wp:wrapNone/>
                <wp:docPr id="237" name="Rounded 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306" cy="1966823"/>
                        </a:xfrm>
                        <a:prstGeom prst="roundRect">
                          <a:avLst>
                            <a:gd name="adj" fmla="val 16667"/>
                          </a:avLst>
                        </a:prstGeom>
                        <a:solidFill>
                          <a:srgbClr val="FFFFFF"/>
                        </a:solidFill>
                        <a:ln w="9525">
                          <a:solidFill>
                            <a:srgbClr val="000000"/>
                          </a:solidFill>
                          <a:round/>
                          <a:headEnd/>
                          <a:tailEnd/>
                        </a:ln>
                      </wps:spPr>
                      <wps:txbx>
                        <w:txbxContent>
                          <w:tbl>
                            <w:tblPr>
                              <w:tblW w:w="0" w:type="auto"/>
                              <w:tblLook w:val="01E0" w:firstRow="1" w:lastRow="1" w:firstColumn="1" w:lastColumn="1" w:noHBand="0" w:noVBand="0"/>
                            </w:tblPr>
                            <w:tblGrid>
                              <w:gridCol w:w="1668"/>
                              <w:gridCol w:w="141"/>
                              <w:gridCol w:w="1560"/>
                              <w:gridCol w:w="141"/>
                              <w:gridCol w:w="1843"/>
                              <w:gridCol w:w="2126"/>
                              <w:gridCol w:w="1701"/>
                            </w:tblGrid>
                            <w:tr w:rsidR="00593E7F" w:rsidTr="00AF0A7A">
                              <w:trPr>
                                <w:trHeight w:val="278"/>
                              </w:trPr>
                              <w:tc>
                                <w:tcPr>
                                  <w:tcW w:w="9180" w:type="dxa"/>
                                  <w:gridSpan w:val="7"/>
                                  <w:vAlign w:val="center"/>
                                  <w:hideMark/>
                                </w:tcPr>
                                <w:p w:rsidR="00593E7F" w:rsidRPr="006E7354" w:rsidRDefault="00593E7F" w:rsidP="00C85351">
                                  <w:pPr>
                                    <w:spacing w:after="0" w:line="20" w:lineRule="atLeast"/>
                                    <w:jc w:val="center"/>
                                    <w:rPr>
                                      <w:rFonts w:ascii="Times New Roman" w:hAnsi="Times New Roman" w:cs="Times New Roman"/>
                                      <w:b/>
                                      <w:sz w:val="18"/>
                                      <w:szCs w:val="18"/>
                                      <w:u w:val="single"/>
                                    </w:rPr>
                                  </w:pPr>
                                  <w:r w:rsidRPr="006E7354">
                                    <w:rPr>
                                      <w:rFonts w:ascii="Times New Roman" w:hAnsi="Times New Roman" w:cs="Times New Roman"/>
                                      <w:b/>
                                      <w:sz w:val="18"/>
                                      <w:szCs w:val="18"/>
                                      <w:u w:val="single"/>
                                    </w:rPr>
                                    <w:t>GIAI ĐOẠN 1: GIAI ĐOẠN ĐẦU VÀO</w:t>
                                  </w:r>
                                </w:p>
                              </w:tc>
                            </w:tr>
                            <w:tr w:rsidR="00593E7F" w:rsidTr="006E7354">
                              <w:trPr>
                                <w:trHeight w:val="565"/>
                              </w:trPr>
                              <w:tc>
                                <w:tcPr>
                                  <w:tcW w:w="1668" w:type="dxa"/>
                                  <w:tcBorders>
                                    <w:top w:val="nil"/>
                                    <w:left w:val="nil"/>
                                    <w:bottom w:val="single" w:sz="4" w:space="0" w:color="auto"/>
                                    <w:right w:val="nil"/>
                                  </w:tcBorders>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EFE Ma trận đánh giá yếu tố bên ngoài</w:t>
                                  </w:r>
                                </w:p>
                              </w:tc>
                              <w:tc>
                                <w:tcPr>
                                  <w:tcW w:w="1701" w:type="dxa"/>
                                  <w:gridSpan w:val="2"/>
                                  <w:tcBorders>
                                    <w:top w:val="nil"/>
                                    <w:left w:val="nil"/>
                                    <w:bottom w:val="single" w:sz="4" w:space="0" w:color="auto"/>
                                    <w:right w:val="nil"/>
                                  </w:tcBorders>
                                  <w:vAlign w:val="center"/>
                                </w:tcPr>
                                <w:p w:rsidR="00593E7F" w:rsidRPr="00FF7866" w:rsidRDefault="00593E7F" w:rsidP="00C85351">
                                  <w:pPr>
                                    <w:spacing w:after="0" w:line="20" w:lineRule="atLeast"/>
                                    <w:jc w:val="center"/>
                                    <w:rPr>
                                      <w:rFonts w:ascii="Times New Roman" w:hAnsi="Times New Roman" w:cs="Times New Roman"/>
                                      <w:sz w:val="20"/>
                                      <w:szCs w:val="20"/>
                                    </w:rPr>
                                  </w:pPr>
                                </w:p>
                              </w:tc>
                              <w:tc>
                                <w:tcPr>
                                  <w:tcW w:w="1984" w:type="dxa"/>
                                  <w:gridSpan w:val="2"/>
                                  <w:tcBorders>
                                    <w:top w:val="nil"/>
                                    <w:left w:val="nil"/>
                                    <w:bottom w:val="single" w:sz="4" w:space="0" w:color="auto"/>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hình ảnh cạnh tranh (CPM)</w:t>
                                  </w:r>
                                </w:p>
                              </w:tc>
                              <w:tc>
                                <w:tcPr>
                                  <w:tcW w:w="2126" w:type="dxa"/>
                                  <w:tcBorders>
                                    <w:top w:val="nil"/>
                                    <w:left w:val="nil"/>
                                    <w:bottom w:val="single" w:sz="4" w:space="0" w:color="auto"/>
                                    <w:right w:val="nil"/>
                                  </w:tcBorders>
                                  <w:vAlign w:val="center"/>
                                </w:tcPr>
                                <w:p w:rsidR="00593E7F" w:rsidRPr="006E7354" w:rsidRDefault="00593E7F" w:rsidP="00C85351">
                                  <w:pPr>
                                    <w:spacing w:after="0" w:line="20" w:lineRule="atLeast"/>
                                    <w:jc w:val="center"/>
                                    <w:rPr>
                                      <w:rFonts w:ascii="Times New Roman" w:hAnsi="Times New Roman" w:cs="Times New Roman"/>
                                      <w:sz w:val="18"/>
                                      <w:szCs w:val="18"/>
                                    </w:rPr>
                                  </w:pPr>
                                </w:p>
                              </w:tc>
                              <w:tc>
                                <w:tcPr>
                                  <w:tcW w:w="1701" w:type="dxa"/>
                                  <w:tcBorders>
                                    <w:top w:val="nil"/>
                                    <w:left w:val="nil"/>
                                    <w:bottom w:val="single" w:sz="4" w:space="0" w:color="auto"/>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đánh giá yếu tố bên trong (IFE)</w:t>
                                  </w:r>
                                </w:p>
                              </w:tc>
                            </w:tr>
                            <w:tr w:rsidR="00593E7F" w:rsidTr="006E7354">
                              <w:trPr>
                                <w:trHeight w:val="351"/>
                              </w:trPr>
                              <w:tc>
                                <w:tcPr>
                                  <w:tcW w:w="9180" w:type="dxa"/>
                                  <w:gridSpan w:val="7"/>
                                  <w:tcBorders>
                                    <w:top w:val="single" w:sz="4" w:space="0" w:color="auto"/>
                                    <w:left w:val="nil"/>
                                    <w:bottom w:val="nil"/>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b/>
                                      <w:sz w:val="18"/>
                                      <w:szCs w:val="18"/>
                                      <w:u w:val="single"/>
                                    </w:rPr>
                                    <w:t>GIAI ĐOẠN 2: GIAI ĐOẠN KẾT HỢP</w:t>
                                  </w:r>
                                </w:p>
                              </w:tc>
                            </w:tr>
                            <w:tr w:rsidR="00593E7F" w:rsidTr="006E7354">
                              <w:trPr>
                                <w:trHeight w:val="1003"/>
                              </w:trPr>
                              <w:tc>
                                <w:tcPr>
                                  <w:tcW w:w="1809" w:type="dxa"/>
                                  <w:gridSpan w:val="2"/>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Điểm mạnh - Điểm yếu - Cơ hội - Thách thức (SWOT)</w:t>
                                  </w:r>
                                </w:p>
                              </w:tc>
                              <w:tc>
                                <w:tcPr>
                                  <w:tcW w:w="1701" w:type="dxa"/>
                                  <w:gridSpan w:val="2"/>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vị thế chiến lược và đánh giá hoạt động (SPACE)</w:t>
                                  </w:r>
                                </w:p>
                              </w:tc>
                              <w:tc>
                                <w:tcPr>
                                  <w:tcW w:w="1843"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Tập đoàn Tư vấn Boston (BCG)</w:t>
                                  </w:r>
                                </w:p>
                              </w:tc>
                              <w:tc>
                                <w:tcPr>
                                  <w:tcW w:w="2126"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yếu tố bên trong - bên ngoài (IE)</w:t>
                                  </w:r>
                                </w:p>
                              </w:tc>
                              <w:tc>
                                <w:tcPr>
                                  <w:tcW w:w="1701"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chiến lược chính (GS)</w:t>
                                  </w:r>
                                </w:p>
                              </w:tc>
                            </w:tr>
                            <w:tr w:rsidR="00593E7F" w:rsidTr="00AF0A7A">
                              <w:trPr>
                                <w:trHeight w:val="143"/>
                              </w:trPr>
                              <w:tc>
                                <w:tcPr>
                                  <w:tcW w:w="9180" w:type="dxa"/>
                                  <w:gridSpan w:val="7"/>
                                  <w:tcBorders>
                                    <w:top w:val="single" w:sz="4" w:space="0" w:color="auto"/>
                                    <w:left w:val="nil"/>
                                    <w:bottom w:val="nil"/>
                                    <w:right w:val="nil"/>
                                  </w:tcBorders>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b/>
                                      <w:sz w:val="18"/>
                                      <w:szCs w:val="18"/>
                                      <w:u w:val="single"/>
                                    </w:rPr>
                                    <w:t>GIAI ĐOẠN 3: GIAI ĐOẠN QUYẾT ĐỊNH</w:t>
                                  </w:r>
                                </w:p>
                              </w:tc>
                            </w:tr>
                            <w:tr w:rsidR="00593E7F" w:rsidTr="00AF0A7A">
                              <w:trPr>
                                <w:trHeight w:val="143"/>
                              </w:trPr>
                              <w:tc>
                                <w:tcPr>
                                  <w:tcW w:w="9180" w:type="dxa"/>
                                  <w:gridSpan w:val="7"/>
                                  <w:hideMark/>
                                </w:tcPr>
                                <w:p w:rsidR="00593E7F" w:rsidRDefault="00593E7F" w:rsidP="00C85351">
                                  <w:pPr>
                                    <w:spacing w:after="0" w:line="20" w:lineRule="atLeast"/>
                                    <w:jc w:val="center"/>
                                    <w:rPr>
                                      <w:rFonts w:ascii="Times New Roman" w:hAnsi="Times New Roman" w:cs="Times New Roman"/>
                                    </w:rPr>
                                  </w:pPr>
                                  <w:r>
                                    <w:rPr>
                                      <w:rFonts w:ascii="Times New Roman" w:hAnsi="Times New Roman" w:cs="Times New Roman"/>
                                    </w:rPr>
                                    <w:t>Ma trận hoạch định chiến lược trên cơ sở định lượng (QSPM)</w:t>
                                  </w:r>
                                </w:p>
                              </w:tc>
                            </w:tr>
                          </w:tbl>
                          <w:p w:rsidR="00593E7F" w:rsidRDefault="00593E7F" w:rsidP="00937C65">
                            <w:pPr>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7" o:spid="_x0000_s1083" style="position:absolute;left:0;text-align:left;margin-left:-9.3pt;margin-top:24.25pt;width:506.7pt;height:154.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MqOAIAAHAEAAAOAAAAZHJzL2Uyb0RvYy54bWysVG1v0zAQ/o7Ef7D8naUvNGzR0mnaKEIa&#10;MG3wA1zbaQyOz5zdpuPXc3bSsgKfEPlgnX13j+95zpfLq31n2U5jMOBqPj2bcKadBGXcpuZfPq9e&#10;nXMWonBKWHC65k868KvlyxeXva/0DFqwSiMjEBeq3te8jdFXRRFkqzsRzsBrR84GsBORtrgpFIqe&#10;0DtbzCaTsugBlUeQOgQ6vR2cfJnxm0bL+Klpgo7M1pxqi3nFvK7TWiwvRbVB4VsjxzLEP1TRCePo&#10;0iPUrYiCbdH8AdUZiRCgiWcSugKaxkidORCb6eQ3No+t8DpzIXGCP8oU/h+s/Li7R2ZUzWfzN5w5&#10;0VGTHmDrlFbsgeQTbmM1S06SqvehooxHf4+JbPB3IL8F5uCmpTh9jQh9q4WiAqcpvjhJSJtAqWzd&#10;fwBF94hthKzavsEuAZIebJ+b83Rsjt5HJumwfD1fzCclZ5J804uyPJ/N8x2iOqR7DPGdho4lo+aY&#10;aCQO+Q6xuwsxt0iNNIX6ylnTWWr4Tlg2LcsysyxENQaTdcDMfMEatTLW5g1u1jcWGaXWfJW/sZzw&#10;PMw61tf8YjFb5CpOfOE5xCR/f4PIPPJDTdq+dSrbURg72FSldaPYSd+hT3G/3o+NTaBJ/DWoJ5If&#10;YRgDGlsyWsAfnPU0AjUP37cCNWf2vaMWpnk5GHgw1gdDOEmpNY+cDeZNHOZq69FsWkKeZsYOrqnN&#10;jYmH9zBUMdZLz5qsk7l5vs9Rv34Uy58AAAD//wMAUEsDBBQABgAIAAAAIQB9aP3b5AAAAAoBAAAP&#10;AAAAZHJzL2Rvd25yZXYueG1sTI/LTsMwEEX3SPyDNUhsUOu0tJUT4lQ8VCEVsWh5iZ0bD0kgHke2&#10;04S/x6xgOZqje8/N16Np2RGdbyxJmE0TYEil1Q1VEp6fNhMBzAdFWrWWUMI3elgXpye5yrQdaIfH&#10;fahYDCGfKQl1CF3GuS9rNMpPbYcUfx/WGRXi6SqunRpiuGn5PElW3KiGYkOtOrytsfza90bC+/bu&#10;5eLzfnMzvD3ukrSvnRevD1Ken43XV8ACjuEPhl/9qA5FdDrYnrRnrYTJTKwiKmEhlsAikKaLuOUg&#10;4XIp5sCLnP+fUPwAAAD//wMAUEsBAi0AFAAGAAgAAAAhALaDOJL+AAAA4QEAABMAAAAAAAAAAAAA&#10;AAAAAAAAAFtDb250ZW50X1R5cGVzXS54bWxQSwECLQAUAAYACAAAACEAOP0h/9YAAACUAQAACwAA&#10;AAAAAAAAAAAAAAAvAQAAX3JlbHMvLnJlbHNQSwECLQAUAAYACAAAACEAkqTDKjgCAABwBAAADgAA&#10;AAAAAAAAAAAAAAAuAgAAZHJzL2Uyb0RvYy54bWxQSwECLQAUAAYACAAAACEAfWj92+QAAAAKAQAA&#10;DwAAAAAAAAAAAAAAAACSBAAAZHJzL2Rvd25yZXYueG1sUEsFBgAAAAAEAAQA8wAAAKMFAAAAAA==&#10;">
                <v:textbox inset="0,0,0,0">
                  <w:txbxContent>
                    <w:tbl>
                      <w:tblPr>
                        <w:tblW w:w="0" w:type="auto"/>
                        <w:tblLook w:val="01E0" w:firstRow="1" w:lastRow="1" w:firstColumn="1" w:lastColumn="1" w:noHBand="0" w:noVBand="0"/>
                      </w:tblPr>
                      <w:tblGrid>
                        <w:gridCol w:w="1668"/>
                        <w:gridCol w:w="141"/>
                        <w:gridCol w:w="1560"/>
                        <w:gridCol w:w="141"/>
                        <w:gridCol w:w="1843"/>
                        <w:gridCol w:w="2126"/>
                        <w:gridCol w:w="1701"/>
                      </w:tblGrid>
                      <w:tr w:rsidR="00593E7F" w:rsidTr="00AF0A7A">
                        <w:trPr>
                          <w:trHeight w:val="278"/>
                        </w:trPr>
                        <w:tc>
                          <w:tcPr>
                            <w:tcW w:w="9180" w:type="dxa"/>
                            <w:gridSpan w:val="7"/>
                            <w:vAlign w:val="center"/>
                            <w:hideMark/>
                          </w:tcPr>
                          <w:p w:rsidR="00593E7F" w:rsidRPr="006E7354" w:rsidRDefault="00593E7F" w:rsidP="00C85351">
                            <w:pPr>
                              <w:spacing w:after="0" w:line="20" w:lineRule="atLeast"/>
                              <w:jc w:val="center"/>
                              <w:rPr>
                                <w:rFonts w:ascii="Times New Roman" w:hAnsi="Times New Roman" w:cs="Times New Roman"/>
                                <w:b/>
                                <w:sz w:val="18"/>
                                <w:szCs w:val="18"/>
                                <w:u w:val="single"/>
                              </w:rPr>
                            </w:pPr>
                            <w:r w:rsidRPr="006E7354">
                              <w:rPr>
                                <w:rFonts w:ascii="Times New Roman" w:hAnsi="Times New Roman" w:cs="Times New Roman"/>
                                <w:b/>
                                <w:sz w:val="18"/>
                                <w:szCs w:val="18"/>
                                <w:u w:val="single"/>
                              </w:rPr>
                              <w:t>GIAI ĐOẠN 1: GIAI ĐOẠN ĐẦU VÀO</w:t>
                            </w:r>
                          </w:p>
                        </w:tc>
                      </w:tr>
                      <w:tr w:rsidR="00593E7F" w:rsidTr="006E7354">
                        <w:trPr>
                          <w:trHeight w:val="565"/>
                        </w:trPr>
                        <w:tc>
                          <w:tcPr>
                            <w:tcW w:w="1668" w:type="dxa"/>
                            <w:tcBorders>
                              <w:top w:val="nil"/>
                              <w:left w:val="nil"/>
                              <w:bottom w:val="single" w:sz="4" w:space="0" w:color="auto"/>
                              <w:right w:val="nil"/>
                            </w:tcBorders>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EFE Ma trận đánh giá yếu tố bên ngoài</w:t>
                            </w:r>
                          </w:p>
                        </w:tc>
                        <w:tc>
                          <w:tcPr>
                            <w:tcW w:w="1701" w:type="dxa"/>
                            <w:gridSpan w:val="2"/>
                            <w:tcBorders>
                              <w:top w:val="nil"/>
                              <w:left w:val="nil"/>
                              <w:bottom w:val="single" w:sz="4" w:space="0" w:color="auto"/>
                              <w:right w:val="nil"/>
                            </w:tcBorders>
                            <w:vAlign w:val="center"/>
                          </w:tcPr>
                          <w:p w:rsidR="00593E7F" w:rsidRPr="00FF7866" w:rsidRDefault="00593E7F" w:rsidP="00C85351">
                            <w:pPr>
                              <w:spacing w:after="0" w:line="20" w:lineRule="atLeast"/>
                              <w:jc w:val="center"/>
                              <w:rPr>
                                <w:rFonts w:ascii="Times New Roman" w:hAnsi="Times New Roman" w:cs="Times New Roman"/>
                                <w:sz w:val="20"/>
                                <w:szCs w:val="20"/>
                              </w:rPr>
                            </w:pPr>
                          </w:p>
                        </w:tc>
                        <w:tc>
                          <w:tcPr>
                            <w:tcW w:w="1984" w:type="dxa"/>
                            <w:gridSpan w:val="2"/>
                            <w:tcBorders>
                              <w:top w:val="nil"/>
                              <w:left w:val="nil"/>
                              <w:bottom w:val="single" w:sz="4" w:space="0" w:color="auto"/>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hình ảnh cạnh tranh (CPM)</w:t>
                            </w:r>
                          </w:p>
                        </w:tc>
                        <w:tc>
                          <w:tcPr>
                            <w:tcW w:w="2126" w:type="dxa"/>
                            <w:tcBorders>
                              <w:top w:val="nil"/>
                              <w:left w:val="nil"/>
                              <w:bottom w:val="single" w:sz="4" w:space="0" w:color="auto"/>
                              <w:right w:val="nil"/>
                            </w:tcBorders>
                            <w:vAlign w:val="center"/>
                          </w:tcPr>
                          <w:p w:rsidR="00593E7F" w:rsidRPr="006E7354" w:rsidRDefault="00593E7F" w:rsidP="00C85351">
                            <w:pPr>
                              <w:spacing w:after="0" w:line="20" w:lineRule="atLeast"/>
                              <w:jc w:val="center"/>
                              <w:rPr>
                                <w:rFonts w:ascii="Times New Roman" w:hAnsi="Times New Roman" w:cs="Times New Roman"/>
                                <w:sz w:val="18"/>
                                <w:szCs w:val="18"/>
                              </w:rPr>
                            </w:pPr>
                          </w:p>
                        </w:tc>
                        <w:tc>
                          <w:tcPr>
                            <w:tcW w:w="1701" w:type="dxa"/>
                            <w:tcBorders>
                              <w:top w:val="nil"/>
                              <w:left w:val="nil"/>
                              <w:bottom w:val="single" w:sz="4" w:space="0" w:color="auto"/>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đánh giá yếu tố bên trong (IFE)</w:t>
                            </w:r>
                          </w:p>
                        </w:tc>
                      </w:tr>
                      <w:tr w:rsidR="00593E7F" w:rsidTr="006E7354">
                        <w:trPr>
                          <w:trHeight w:val="351"/>
                        </w:trPr>
                        <w:tc>
                          <w:tcPr>
                            <w:tcW w:w="9180" w:type="dxa"/>
                            <w:gridSpan w:val="7"/>
                            <w:tcBorders>
                              <w:top w:val="single" w:sz="4" w:space="0" w:color="auto"/>
                              <w:left w:val="nil"/>
                              <w:bottom w:val="nil"/>
                              <w:right w:val="nil"/>
                            </w:tcBorders>
                            <w:vAlign w:val="center"/>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b/>
                                <w:sz w:val="18"/>
                                <w:szCs w:val="18"/>
                                <w:u w:val="single"/>
                              </w:rPr>
                              <w:t>GIAI ĐOẠN 2: GIAI ĐOẠN KẾT HỢP</w:t>
                            </w:r>
                          </w:p>
                        </w:tc>
                      </w:tr>
                      <w:tr w:rsidR="00593E7F" w:rsidTr="006E7354">
                        <w:trPr>
                          <w:trHeight w:val="1003"/>
                        </w:trPr>
                        <w:tc>
                          <w:tcPr>
                            <w:tcW w:w="1809" w:type="dxa"/>
                            <w:gridSpan w:val="2"/>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Điểm mạnh - Điểm yếu - Cơ hội - Thách thức (SWOT)</w:t>
                            </w:r>
                          </w:p>
                        </w:tc>
                        <w:tc>
                          <w:tcPr>
                            <w:tcW w:w="1701" w:type="dxa"/>
                            <w:gridSpan w:val="2"/>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vị thế chiến lược và đánh giá hoạt động (SPACE)</w:t>
                            </w:r>
                          </w:p>
                        </w:tc>
                        <w:tc>
                          <w:tcPr>
                            <w:tcW w:w="1843"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Tập đoàn Tư vấn Boston (BCG)</w:t>
                            </w:r>
                          </w:p>
                        </w:tc>
                        <w:tc>
                          <w:tcPr>
                            <w:tcW w:w="2126"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yếu tố bên trong - bên ngoài (IE)</w:t>
                            </w:r>
                          </w:p>
                        </w:tc>
                        <w:tc>
                          <w:tcPr>
                            <w:tcW w:w="1701" w:type="dxa"/>
                            <w:tcBorders>
                              <w:top w:val="nil"/>
                              <w:left w:val="nil"/>
                              <w:bottom w:val="single" w:sz="4" w:space="0" w:color="auto"/>
                              <w:right w:val="nil"/>
                            </w:tcBorders>
                            <w:vAlign w:val="center"/>
                            <w:hideMark/>
                          </w:tcPr>
                          <w:p w:rsidR="00593E7F" w:rsidRPr="006E7354" w:rsidRDefault="00593E7F" w:rsidP="006E7354">
                            <w:pPr>
                              <w:spacing w:after="0" w:line="0" w:lineRule="atLeast"/>
                              <w:jc w:val="center"/>
                              <w:rPr>
                                <w:rFonts w:ascii="Times New Roman" w:hAnsi="Times New Roman" w:cs="Times New Roman"/>
                                <w:sz w:val="18"/>
                                <w:szCs w:val="18"/>
                              </w:rPr>
                            </w:pPr>
                            <w:r w:rsidRPr="006E7354">
                              <w:rPr>
                                <w:rFonts w:ascii="Times New Roman" w:hAnsi="Times New Roman" w:cs="Times New Roman"/>
                                <w:sz w:val="18"/>
                                <w:szCs w:val="18"/>
                              </w:rPr>
                              <w:t>Ma trận chiến lược chính (GS)</w:t>
                            </w:r>
                          </w:p>
                        </w:tc>
                      </w:tr>
                      <w:tr w:rsidR="00593E7F" w:rsidTr="00AF0A7A">
                        <w:trPr>
                          <w:trHeight w:val="143"/>
                        </w:trPr>
                        <w:tc>
                          <w:tcPr>
                            <w:tcW w:w="9180" w:type="dxa"/>
                            <w:gridSpan w:val="7"/>
                            <w:tcBorders>
                              <w:top w:val="single" w:sz="4" w:space="0" w:color="auto"/>
                              <w:left w:val="nil"/>
                              <w:bottom w:val="nil"/>
                              <w:right w:val="nil"/>
                            </w:tcBorders>
                            <w:hideMark/>
                          </w:tcPr>
                          <w:p w:rsidR="00593E7F" w:rsidRPr="006E7354" w:rsidRDefault="00593E7F" w:rsidP="00C85351">
                            <w:pPr>
                              <w:spacing w:after="0" w:line="20" w:lineRule="atLeast"/>
                              <w:jc w:val="center"/>
                              <w:rPr>
                                <w:rFonts w:ascii="Times New Roman" w:hAnsi="Times New Roman" w:cs="Times New Roman"/>
                                <w:sz w:val="18"/>
                                <w:szCs w:val="18"/>
                              </w:rPr>
                            </w:pPr>
                            <w:r w:rsidRPr="006E7354">
                              <w:rPr>
                                <w:rFonts w:ascii="Times New Roman" w:hAnsi="Times New Roman" w:cs="Times New Roman"/>
                                <w:b/>
                                <w:sz w:val="18"/>
                                <w:szCs w:val="18"/>
                                <w:u w:val="single"/>
                              </w:rPr>
                              <w:t>GIAI ĐOẠN 3: GIAI ĐOẠN QUYẾT ĐỊNH</w:t>
                            </w:r>
                          </w:p>
                        </w:tc>
                      </w:tr>
                      <w:tr w:rsidR="00593E7F" w:rsidTr="00AF0A7A">
                        <w:trPr>
                          <w:trHeight w:val="143"/>
                        </w:trPr>
                        <w:tc>
                          <w:tcPr>
                            <w:tcW w:w="9180" w:type="dxa"/>
                            <w:gridSpan w:val="7"/>
                            <w:hideMark/>
                          </w:tcPr>
                          <w:p w:rsidR="00593E7F" w:rsidRDefault="00593E7F" w:rsidP="00C85351">
                            <w:pPr>
                              <w:spacing w:after="0" w:line="20" w:lineRule="atLeast"/>
                              <w:jc w:val="center"/>
                              <w:rPr>
                                <w:rFonts w:ascii="Times New Roman" w:hAnsi="Times New Roman" w:cs="Times New Roman"/>
                              </w:rPr>
                            </w:pPr>
                            <w:r>
                              <w:rPr>
                                <w:rFonts w:ascii="Times New Roman" w:hAnsi="Times New Roman" w:cs="Times New Roman"/>
                              </w:rPr>
                              <w:t>Ma trận hoạch định chiến lược trên cơ sở định lượng (QSPM)</w:t>
                            </w:r>
                          </w:p>
                        </w:tc>
                      </w:tr>
                    </w:tbl>
                    <w:p w:rsidR="00593E7F" w:rsidRDefault="00593E7F" w:rsidP="00937C65">
                      <w:pPr>
                        <w:jc w:val="center"/>
                        <w:rPr>
                          <w:rFonts w:ascii="Times New Roman" w:hAnsi="Times New Roman" w:cs="Times New Roman"/>
                        </w:rPr>
                      </w:pPr>
                    </w:p>
                  </w:txbxContent>
                </v:textbox>
              </v:roundrect>
            </w:pict>
          </mc:Fallback>
        </mc:AlternateContent>
      </w:r>
      <w:r w:rsidR="00E03FF0" w:rsidRPr="000476D5">
        <w:rPr>
          <w:rFonts w:ascii="Times New Roman" w:eastAsia="Times New Roman" w:hAnsi="Times New Roman" w:cs="Times New Roman"/>
          <w:lang w:val="vi-VN"/>
        </w:rPr>
        <w:t xml:space="preserve">      </w:t>
      </w:r>
      <w:r w:rsidR="0021454A" w:rsidRPr="000476D5">
        <w:rPr>
          <w:rFonts w:ascii="Times New Roman" w:eastAsia="Times New Roman" w:hAnsi="Times New Roman" w:cs="Times New Roman"/>
          <w:lang w:val="vi-VN"/>
        </w:rPr>
        <w:t>Những công cụ được sử dụng để phân tích và lựa chọn chiến lược có thể được hợp nhất thành mô hình ba giai đoạn r</w:t>
      </w:r>
      <w:r w:rsidR="000345C1" w:rsidRPr="000476D5">
        <w:rPr>
          <w:rFonts w:ascii="Times New Roman" w:eastAsia="Times New Roman" w:hAnsi="Times New Roman" w:cs="Times New Roman"/>
          <w:lang w:val="vi-VN"/>
        </w:rPr>
        <w:t>a quyết định như hình dưới đây</w:t>
      </w:r>
      <w:r w:rsidR="003955E0" w:rsidRPr="000476D5">
        <w:rPr>
          <w:rFonts w:ascii="Times New Roman" w:eastAsia="Times New Roman" w:hAnsi="Times New Roman" w:cs="Times New Roman"/>
          <w:lang w:val="vi-VN"/>
        </w:rPr>
        <w:t>:</w:t>
      </w:r>
    </w:p>
    <w:p w:rsidR="00D76BE8" w:rsidRPr="00D76BE8" w:rsidRDefault="00D76BE8" w:rsidP="000345C1">
      <w:pPr>
        <w:tabs>
          <w:tab w:val="center" w:leader="dot" w:pos="9360"/>
        </w:tabs>
        <w:spacing w:after="0" w:line="312" w:lineRule="auto"/>
        <w:contextualSpacing/>
        <w:jc w:val="both"/>
        <w:rPr>
          <w:rFonts w:ascii="Times New Roman" w:eastAsia="Times New Roman" w:hAnsi="Times New Roman" w:cs="Times New Roman"/>
        </w:rPr>
      </w:pPr>
    </w:p>
    <w:p w:rsidR="00614691" w:rsidRPr="00614691" w:rsidRDefault="00614691" w:rsidP="000345C1">
      <w:pPr>
        <w:tabs>
          <w:tab w:val="center" w:leader="dot" w:pos="9360"/>
        </w:tabs>
        <w:spacing w:after="0" w:line="312" w:lineRule="auto"/>
        <w:contextualSpacing/>
        <w:jc w:val="both"/>
        <w:rPr>
          <w:rFonts w:ascii="Times New Roman" w:eastAsia="Times New Roman" w:hAnsi="Times New Roman" w:cs="Times New Roman"/>
        </w:rPr>
      </w:pPr>
    </w:p>
    <w:p w:rsidR="00AF0A7A" w:rsidRDefault="00AF0A7A" w:rsidP="000345C1">
      <w:pPr>
        <w:tabs>
          <w:tab w:val="center" w:leader="dot" w:pos="9360"/>
        </w:tabs>
        <w:spacing w:after="0" w:line="312" w:lineRule="auto"/>
        <w:contextualSpacing/>
        <w:jc w:val="both"/>
        <w:rPr>
          <w:rFonts w:ascii="Times New Roman" w:eastAsia="Times New Roman" w:hAnsi="Times New Roman" w:cs="Times New Roman"/>
        </w:rPr>
      </w:pPr>
    </w:p>
    <w:p w:rsidR="00AF0A7A" w:rsidRDefault="00AF0A7A" w:rsidP="000345C1">
      <w:pPr>
        <w:tabs>
          <w:tab w:val="center" w:leader="dot" w:pos="9360"/>
        </w:tabs>
        <w:spacing w:after="0" w:line="312" w:lineRule="auto"/>
        <w:contextualSpacing/>
        <w:jc w:val="both"/>
        <w:rPr>
          <w:rFonts w:ascii="Times New Roman" w:eastAsia="Times New Roman" w:hAnsi="Times New Roman" w:cs="Times New Roman"/>
        </w:rPr>
      </w:pPr>
    </w:p>
    <w:p w:rsidR="00AF0A7A" w:rsidRPr="00AF0A7A" w:rsidRDefault="00AF0A7A" w:rsidP="000345C1">
      <w:pPr>
        <w:tabs>
          <w:tab w:val="center" w:leader="dot" w:pos="9360"/>
        </w:tabs>
        <w:spacing w:after="0" w:line="312" w:lineRule="auto"/>
        <w:contextualSpacing/>
        <w:jc w:val="both"/>
        <w:rPr>
          <w:rFonts w:ascii="Times New Roman" w:eastAsia="Times New Roman" w:hAnsi="Times New Roman" w:cs="Times New Roman"/>
        </w:rPr>
      </w:pPr>
    </w:p>
    <w:p w:rsidR="00B676AD" w:rsidRPr="002E6D74" w:rsidRDefault="003955E0" w:rsidP="002E6D74">
      <w:pPr>
        <w:rPr>
          <w:rFonts w:ascii="Times New Roman" w:hAnsi="Times New Roman" w:cs="Times New Roman"/>
          <w:lang w:val="vi-VN"/>
        </w:rPr>
      </w:pPr>
      <w:r w:rsidRPr="000476D5">
        <w:rPr>
          <w:rFonts w:ascii="Times New Roman" w:hAnsi="Times New Roman" w:cs="Times New Roman"/>
          <w:lang w:val="vi-VN"/>
        </w:rPr>
        <w:t xml:space="preserve">  </w:t>
      </w:r>
    </w:p>
    <w:p w:rsidR="009F33A6" w:rsidRDefault="009F33A6" w:rsidP="00FF7866">
      <w:pPr>
        <w:spacing w:after="0" w:line="240" w:lineRule="auto"/>
        <w:rPr>
          <w:rFonts w:ascii="Times New Roman" w:hAnsi="Times New Roman" w:cs="Times New Roman"/>
          <w:i/>
        </w:rPr>
      </w:pPr>
    </w:p>
    <w:p w:rsidR="009F33A6" w:rsidRDefault="009F33A6" w:rsidP="00FF7866">
      <w:pPr>
        <w:spacing w:after="0" w:line="240" w:lineRule="auto"/>
        <w:rPr>
          <w:rFonts w:ascii="Times New Roman" w:hAnsi="Times New Roman" w:cs="Times New Roman"/>
          <w:i/>
        </w:rPr>
      </w:pPr>
    </w:p>
    <w:p w:rsidR="009F33A6" w:rsidRDefault="009F33A6" w:rsidP="00FF7866">
      <w:pPr>
        <w:spacing w:after="0" w:line="240" w:lineRule="auto"/>
        <w:rPr>
          <w:rFonts w:ascii="Times New Roman" w:hAnsi="Times New Roman" w:cs="Times New Roman"/>
          <w:i/>
        </w:rPr>
      </w:pPr>
    </w:p>
    <w:p w:rsidR="009F33A6" w:rsidRDefault="009F33A6" w:rsidP="00FF7866">
      <w:pPr>
        <w:spacing w:after="0" w:line="240" w:lineRule="auto"/>
        <w:rPr>
          <w:rFonts w:ascii="Times New Roman" w:hAnsi="Times New Roman" w:cs="Times New Roman"/>
          <w:i/>
        </w:rPr>
      </w:pPr>
    </w:p>
    <w:p w:rsidR="00937C65" w:rsidRPr="009F33A6" w:rsidRDefault="009F33A6" w:rsidP="009F33A6">
      <w:pPr>
        <w:spacing w:after="0" w:line="240" w:lineRule="auto"/>
        <w:jc w:val="right"/>
        <w:rPr>
          <w:rFonts w:ascii="Times New Roman" w:hAnsi="Times New Roman" w:cs="Times New Roman"/>
          <w:i/>
        </w:rPr>
      </w:pPr>
      <w:r>
        <w:rPr>
          <w:rFonts w:ascii="Times New Roman" w:hAnsi="Times New Roman" w:cs="Times New Roman"/>
          <w:i/>
        </w:rPr>
        <w:t>(</w:t>
      </w:r>
      <w:r w:rsidR="00937C65" w:rsidRPr="000476D5">
        <w:rPr>
          <w:rFonts w:ascii="Times New Roman" w:hAnsi="Times New Roman" w:cs="Times New Roman"/>
          <w:i/>
          <w:lang w:val="vi-VN"/>
        </w:rPr>
        <w:t>Nguồn: Quản trị chiến lược, Fred R. David, NXB TP. Hồ Chí Minh , 2015, tr.74</w:t>
      </w:r>
      <w:r>
        <w:rPr>
          <w:rFonts w:ascii="Times New Roman" w:hAnsi="Times New Roman" w:cs="Times New Roman"/>
          <w:i/>
        </w:rPr>
        <w:t>)</w:t>
      </w:r>
    </w:p>
    <w:p w:rsidR="009F33A6" w:rsidRDefault="003955E0" w:rsidP="00614691">
      <w:pPr>
        <w:keepNext/>
        <w:keepLines/>
        <w:spacing w:after="0" w:line="312" w:lineRule="auto"/>
        <w:rPr>
          <w:rFonts w:ascii="Times New Roman" w:hAnsi="Times New Roman" w:cs="Times New Roman"/>
        </w:rPr>
      </w:pPr>
      <w:r w:rsidRPr="000476D5">
        <w:rPr>
          <w:rFonts w:ascii="Times New Roman" w:hAnsi="Times New Roman" w:cs="Times New Roman"/>
          <w:lang w:val="vi-VN"/>
        </w:rPr>
        <w:t xml:space="preserve">    </w:t>
      </w:r>
      <w:r w:rsidR="00937C65" w:rsidRPr="000476D5">
        <w:rPr>
          <w:rFonts w:ascii="Times New Roman" w:hAnsi="Times New Roman" w:cs="Times New Roman"/>
          <w:lang w:val="vi-VN"/>
        </w:rPr>
        <w:t xml:space="preserve">Trong phạm vi của luận án này, chúng tôi chỉ tập trung phân tích ba công cụ được cho là quan trọng </w:t>
      </w:r>
    </w:p>
    <w:p w:rsidR="009F33A6" w:rsidRDefault="00937C65" w:rsidP="00614691">
      <w:pPr>
        <w:keepNext/>
        <w:keepLines/>
        <w:spacing w:after="0" w:line="312" w:lineRule="auto"/>
        <w:rPr>
          <w:rFonts w:ascii="Times New Roman" w:hAnsi="Times New Roman" w:cs="Times New Roman"/>
        </w:rPr>
      </w:pPr>
      <w:r w:rsidRPr="000476D5">
        <w:rPr>
          <w:rFonts w:ascii="Times New Roman" w:hAnsi="Times New Roman" w:cs="Times New Roman"/>
          <w:lang w:val="vi-VN"/>
        </w:rPr>
        <w:t xml:space="preserve">đồng thời cũng phù hợp với yêu cầu, nhiệm vụ nghiên cứu của luận án, đó là: Ma trận SWOT, ma trân </w:t>
      </w:r>
    </w:p>
    <w:p w:rsidR="004F6E38" w:rsidRPr="00C85351" w:rsidRDefault="00937C65" w:rsidP="00614691">
      <w:pPr>
        <w:keepNext/>
        <w:keepLines/>
        <w:spacing w:after="0" w:line="312" w:lineRule="auto"/>
        <w:rPr>
          <w:rFonts w:ascii="Times New Roman" w:hAnsi="Times New Roman" w:cs="Times New Roman"/>
        </w:rPr>
      </w:pPr>
      <w:r w:rsidRPr="000476D5">
        <w:rPr>
          <w:rFonts w:ascii="Times New Roman" w:hAnsi="Times New Roman" w:cs="Times New Roman"/>
          <w:lang w:val="vi-VN"/>
        </w:rPr>
        <w:t>hình ảnh cạnh tranh  và ma trân yếu tố</w:t>
      </w:r>
      <w:r w:rsidR="00A67BE2" w:rsidRPr="000476D5">
        <w:rPr>
          <w:rFonts w:ascii="Times New Roman" w:hAnsi="Times New Roman" w:cs="Times New Roman"/>
          <w:lang w:val="vi-VN"/>
        </w:rPr>
        <w:t xml:space="preserve"> bên trong, bên ngoài</w:t>
      </w:r>
      <w:r w:rsidR="00795C6A" w:rsidRPr="000476D5">
        <w:rPr>
          <w:rFonts w:ascii="Times New Roman" w:hAnsi="Times New Roman" w:cs="Times New Roman"/>
          <w:lang w:val="vi-VN"/>
        </w:rPr>
        <w:t>.</w:t>
      </w:r>
    </w:p>
    <w:p w:rsidR="00526843" w:rsidRPr="00614691" w:rsidRDefault="00526843" w:rsidP="00614691">
      <w:pPr>
        <w:spacing w:after="0" w:line="312" w:lineRule="auto"/>
        <w:jc w:val="both"/>
        <w:rPr>
          <w:rFonts w:ascii="Times New Roman" w:eastAsia="Times New Roman" w:hAnsi="Times New Roman" w:cs="Times New Roman"/>
          <w:i/>
          <w:iCs/>
          <w:lang w:val="vi-VN"/>
        </w:rPr>
      </w:pPr>
      <w:r w:rsidRPr="00614691">
        <w:rPr>
          <w:rFonts w:ascii="Times New Roman" w:eastAsia="Times New Roman" w:hAnsi="Times New Roman" w:cs="Times New Roman"/>
          <w:lang w:val="vi-VN"/>
        </w:rPr>
        <w:t xml:space="preserve">1.2.3.1 </w:t>
      </w:r>
      <w:r w:rsidR="00937C65" w:rsidRPr="00614691">
        <w:rPr>
          <w:rFonts w:ascii="Times New Roman" w:eastAsia="Times New Roman" w:hAnsi="Times New Roman" w:cs="Times New Roman"/>
          <w:i/>
          <w:iCs/>
          <w:lang w:val="vi-VN"/>
        </w:rPr>
        <w:t>Ma trân</w:t>
      </w:r>
      <w:r w:rsidRPr="00614691">
        <w:rPr>
          <w:rFonts w:ascii="Times New Roman" w:eastAsia="Times New Roman" w:hAnsi="Times New Roman" w:cs="Times New Roman"/>
          <w:i/>
          <w:iCs/>
          <w:lang w:val="vi-VN"/>
        </w:rPr>
        <w:t xml:space="preserve"> SWOT </w:t>
      </w:r>
    </w:p>
    <w:p w:rsidR="00526843" w:rsidRPr="00614691" w:rsidRDefault="00526843" w:rsidP="00614691">
      <w:pPr>
        <w:widowControl w:val="0"/>
        <w:overflowPunct w:val="0"/>
        <w:autoSpaceDE w:val="0"/>
        <w:autoSpaceDN w:val="0"/>
        <w:adjustRightInd w:val="0"/>
        <w:spacing w:after="0" w:line="312" w:lineRule="auto"/>
        <w:jc w:val="both"/>
        <w:rPr>
          <w:rFonts w:ascii="Times New Roman" w:eastAsia="Times New Roman" w:hAnsi="Times New Roman" w:cs="Times New Roman"/>
          <w:i/>
        </w:rPr>
      </w:pPr>
      <w:r w:rsidRPr="00614691">
        <w:rPr>
          <w:rFonts w:ascii="Times New Roman" w:eastAsia="Times New Roman" w:hAnsi="Times New Roman" w:cs="Times New Roman"/>
        </w:rPr>
        <w:t xml:space="preserve">1.2.3.2 </w:t>
      </w:r>
      <w:r w:rsidRPr="00614691">
        <w:rPr>
          <w:rFonts w:ascii="Times New Roman" w:eastAsia="Times New Roman" w:hAnsi="Times New Roman" w:cs="Times New Roman"/>
          <w:i/>
        </w:rPr>
        <w:t>Ma trận đánh giá yếu tố bên trong và bên ngoài (Ma trận I- E)</w:t>
      </w:r>
    </w:p>
    <w:p w:rsidR="00526843" w:rsidRPr="00614691" w:rsidRDefault="00526843" w:rsidP="00614691">
      <w:pPr>
        <w:widowControl w:val="0"/>
        <w:overflowPunct w:val="0"/>
        <w:autoSpaceDE w:val="0"/>
        <w:autoSpaceDN w:val="0"/>
        <w:adjustRightInd w:val="0"/>
        <w:spacing w:after="0" w:line="312" w:lineRule="auto"/>
        <w:contextualSpacing/>
        <w:jc w:val="both"/>
        <w:rPr>
          <w:rFonts w:ascii="Times New Roman" w:eastAsia="Times New Roman" w:hAnsi="Times New Roman" w:cs="Times New Roman"/>
        </w:rPr>
      </w:pPr>
      <w:r w:rsidRPr="00614691">
        <w:rPr>
          <w:rFonts w:ascii="Times New Roman" w:eastAsia="Times New Roman" w:hAnsi="Times New Roman" w:cs="Times New Roman"/>
          <w:lang w:val="it-IT"/>
        </w:rPr>
        <w:t xml:space="preserve">1.2.3.3 </w:t>
      </w:r>
      <w:r w:rsidRPr="00614691">
        <w:rPr>
          <w:rFonts w:ascii="Times New Roman" w:eastAsia="Times New Roman" w:hAnsi="Times New Roman" w:cs="Times New Roman"/>
          <w:bCs/>
          <w:i/>
          <w:lang w:val="it-IT"/>
        </w:rPr>
        <w:t>Ma trận hình ảnh cạnh tranh</w:t>
      </w:r>
    </w:p>
    <w:p w:rsidR="0099481F" w:rsidRPr="009F33A6" w:rsidRDefault="00E03FF0" w:rsidP="009F33A6">
      <w:pPr>
        <w:widowControl w:val="0"/>
        <w:overflowPunct w:val="0"/>
        <w:autoSpaceDE w:val="0"/>
        <w:autoSpaceDN w:val="0"/>
        <w:adjustRightInd w:val="0"/>
        <w:spacing w:after="0" w:line="312" w:lineRule="auto"/>
        <w:jc w:val="both"/>
        <w:rPr>
          <w:rFonts w:ascii="Times New Roman" w:eastAsia="Times New Roman" w:hAnsi="Times New Roman" w:cs="Times New Roman"/>
          <w:iCs/>
          <w:lang w:val="it-IT"/>
        </w:rPr>
      </w:pPr>
      <w:r w:rsidRPr="000476D5">
        <w:rPr>
          <w:rFonts w:ascii="Times New Roman" w:eastAsia="Times New Roman" w:hAnsi="Times New Roman" w:cs="Times New Roman"/>
          <w:lang w:val="it-IT"/>
        </w:rPr>
        <w:lastRenderedPageBreak/>
        <w:t xml:space="preserve">       </w:t>
      </w:r>
    </w:p>
    <w:p w:rsidR="00526843" w:rsidRPr="000476D5" w:rsidRDefault="00526843" w:rsidP="003556CC">
      <w:pPr>
        <w:spacing w:after="0" w:line="312" w:lineRule="auto"/>
        <w:jc w:val="center"/>
        <w:rPr>
          <w:rFonts w:ascii="Times New Roman" w:eastAsia="Times New Roman" w:hAnsi="Times New Roman" w:cs="Times New Roman"/>
          <w:b/>
          <w:iCs/>
          <w:lang w:val="it-IT"/>
        </w:rPr>
      </w:pPr>
    </w:p>
    <w:p w:rsidR="00526843" w:rsidRPr="000476D5" w:rsidRDefault="00526843" w:rsidP="00775875">
      <w:pPr>
        <w:spacing w:after="0" w:line="312" w:lineRule="auto"/>
        <w:jc w:val="center"/>
        <w:rPr>
          <w:rFonts w:ascii="Times New Roman" w:eastAsia="Times New Roman" w:hAnsi="Times New Roman" w:cs="Times New Roman"/>
          <w:b/>
          <w:iCs/>
          <w:lang w:val="it-IT"/>
        </w:rPr>
      </w:pPr>
      <w:r w:rsidRPr="000476D5">
        <w:rPr>
          <w:rFonts w:ascii="Times New Roman" w:eastAsia="Times New Roman" w:hAnsi="Times New Roman" w:cs="Times New Roman"/>
          <w:b/>
          <w:iCs/>
          <w:lang w:val="vi-VN"/>
        </w:rPr>
        <w:t xml:space="preserve">Kết luận chương </w:t>
      </w:r>
      <w:r w:rsidR="00C718F8" w:rsidRPr="000476D5">
        <w:rPr>
          <w:rFonts w:ascii="Times New Roman" w:eastAsia="Times New Roman" w:hAnsi="Times New Roman" w:cs="Times New Roman"/>
          <w:b/>
          <w:iCs/>
          <w:lang w:val="it-IT"/>
        </w:rPr>
        <w:t>1</w:t>
      </w:r>
    </w:p>
    <w:p w:rsidR="00526843" w:rsidRPr="000476D5" w:rsidRDefault="00526843" w:rsidP="003556CC">
      <w:pPr>
        <w:shd w:val="clear" w:color="auto" w:fill="FFFFFF"/>
        <w:spacing w:after="0" w:line="312" w:lineRule="auto"/>
        <w:jc w:val="both"/>
        <w:rPr>
          <w:rFonts w:ascii="Times New Roman" w:eastAsia="Times New Roman" w:hAnsi="Times New Roman" w:cs="Times New Roman"/>
          <w:lang w:val="vi-VN"/>
        </w:rPr>
      </w:pPr>
    </w:p>
    <w:p w:rsidR="00526843" w:rsidRPr="000476D5" w:rsidRDefault="00526843" w:rsidP="003556CC">
      <w:pPr>
        <w:shd w:val="clear" w:color="auto" w:fill="FFFFFF"/>
        <w:spacing w:after="0" w:line="312" w:lineRule="auto"/>
        <w:jc w:val="both"/>
        <w:rPr>
          <w:rFonts w:ascii="Times New Roman" w:eastAsia="Times New Roman" w:hAnsi="Times New Roman" w:cs="Times New Roman"/>
          <w:lang w:val="vi-VN"/>
        </w:rPr>
      </w:pPr>
      <w:r w:rsidRPr="000476D5">
        <w:rPr>
          <w:rFonts w:ascii="Times New Roman" w:eastAsia="Times New Roman" w:hAnsi="Times New Roman" w:cs="Times New Roman"/>
          <w:lang w:val="vi-VN"/>
        </w:rPr>
        <w:t xml:space="preserve">         Chương này đã hệ thống hóa những vấn đề lý luận về cạnh tranh, chiến lược cạnh tranh và hoạch định chiến lược cạnh tranh một cách cơ bản, thấy được sự cần thiết phải hoạch định chiến lược cạnh tranh, quy trình hoạch định chiến lượ</w:t>
      </w:r>
      <w:r w:rsidR="00F72798" w:rsidRPr="000476D5">
        <w:rPr>
          <w:rFonts w:ascii="Times New Roman" w:eastAsia="Times New Roman" w:hAnsi="Times New Roman" w:cs="Times New Roman"/>
          <w:lang w:val="vi-VN"/>
        </w:rPr>
        <w:t>c cạnh tranh một cách khái quát</w:t>
      </w:r>
      <w:r w:rsidR="00F72798" w:rsidRPr="000476D5">
        <w:rPr>
          <w:rFonts w:ascii="Times New Roman" w:eastAsia="Times New Roman" w:hAnsi="Times New Roman" w:cs="Times New Roman"/>
          <w:lang w:val="it-IT"/>
        </w:rPr>
        <w:t xml:space="preserve">. Bên cạnh đó, luận án </w:t>
      </w:r>
      <w:r w:rsidR="00F72798" w:rsidRPr="000476D5">
        <w:rPr>
          <w:rFonts w:ascii="Times New Roman" w:eastAsia="Times New Roman" w:hAnsi="Times New Roman" w:cs="Times New Roman"/>
          <w:lang w:val="vi-VN"/>
        </w:rPr>
        <w:t>cũng đã đưa ra</w:t>
      </w:r>
      <w:r w:rsidR="00F72798" w:rsidRPr="000476D5">
        <w:rPr>
          <w:rFonts w:ascii="Times New Roman" w:eastAsia="Times New Roman" w:hAnsi="Times New Roman" w:cs="Times New Roman"/>
          <w:lang w:val="it-IT"/>
        </w:rPr>
        <w:t xml:space="preserve"> các phương pháp để phân tích và nhận diện điểm mạnh, điểm yếu cơ hội và thách thức, cũng như phương pháp đánh giá và lựa chọn chiến lược cho doanh nghiệp. </w:t>
      </w:r>
      <w:r w:rsidRPr="000476D5">
        <w:rPr>
          <w:rFonts w:ascii="Times New Roman" w:eastAsia="Times New Roman" w:hAnsi="Times New Roman" w:cs="Times New Roman"/>
          <w:lang w:val="vi-VN"/>
        </w:rPr>
        <w:t>Hoạch định chiến lược được xem là bước khởi đầu của một quá trình kinh doanh.Trong giai đoạn hiện nay với cơ chế thị trường và hội nhập quốc tế thì vai trò của hoạch định chiến lược cạnh tranh càng trở nên quan trọng đối với sự tồn tại</w:t>
      </w:r>
      <w:r w:rsidR="007B322E" w:rsidRPr="000476D5">
        <w:rPr>
          <w:rFonts w:ascii="Times New Roman" w:eastAsia="Times New Roman" w:hAnsi="Times New Roman" w:cs="Times New Roman"/>
          <w:lang w:val="vi-VN"/>
        </w:rPr>
        <w:t xml:space="preserve"> và phát triển của doanh nghiệp</w:t>
      </w:r>
      <w:r w:rsidRPr="000476D5">
        <w:rPr>
          <w:rFonts w:ascii="Times New Roman" w:eastAsia="Times New Roman" w:hAnsi="Times New Roman" w:cs="Times New Roman"/>
          <w:bCs/>
          <w:lang w:val="vi-VN"/>
        </w:rPr>
        <w:t>. Chính vì vậy, việc hệ thống hóa lý thuyết về cạnh tranh, chiến lược cạnh tranh và hoạch định chiến lược cạnh tranh sẽ là tiền đề</w:t>
      </w:r>
      <w:r w:rsidR="00FE2959" w:rsidRPr="000476D5">
        <w:rPr>
          <w:rFonts w:ascii="Times New Roman" w:eastAsia="Times New Roman" w:hAnsi="Times New Roman" w:cs="Times New Roman"/>
          <w:bCs/>
          <w:lang w:val="vi-VN"/>
        </w:rPr>
        <w:t>, là nền tảng lý thuyết</w:t>
      </w:r>
      <w:r w:rsidRPr="000476D5">
        <w:rPr>
          <w:rFonts w:ascii="Times New Roman" w:eastAsia="Times New Roman" w:hAnsi="Times New Roman" w:cs="Times New Roman"/>
          <w:bCs/>
          <w:lang w:val="vi-VN"/>
        </w:rPr>
        <w:t xml:space="preserve"> cho việc phân tích </w:t>
      </w:r>
      <w:r w:rsidR="00FE2959" w:rsidRPr="000476D5">
        <w:rPr>
          <w:rFonts w:ascii="Times New Roman" w:eastAsia="Times New Roman" w:hAnsi="Times New Roman" w:cs="Times New Roman"/>
          <w:bCs/>
          <w:lang w:val="vi-VN"/>
        </w:rPr>
        <w:t xml:space="preserve">tình hình </w:t>
      </w:r>
      <w:r w:rsidRPr="000476D5">
        <w:rPr>
          <w:rFonts w:ascii="Times New Roman" w:eastAsia="Times New Roman" w:hAnsi="Times New Roman" w:cs="Times New Roman"/>
          <w:bCs/>
          <w:lang w:val="vi-VN"/>
        </w:rPr>
        <w:t>hoạch định chiến lược cạnh tranh cho các doanh ng</w:t>
      </w:r>
      <w:r w:rsidR="00FE2959" w:rsidRPr="000476D5">
        <w:rPr>
          <w:rFonts w:ascii="Times New Roman" w:eastAsia="Times New Roman" w:hAnsi="Times New Roman" w:cs="Times New Roman"/>
          <w:bCs/>
          <w:lang w:val="vi-VN"/>
        </w:rPr>
        <w:t xml:space="preserve">hiệp cung cấp </w:t>
      </w:r>
      <w:r w:rsidRPr="000476D5">
        <w:rPr>
          <w:rFonts w:ascii="Times New Roman" w:eastAsia="Times New Roman" w:hAnsi="Times New Roman" w:cs="Times New Roman"/>
          <w:bCs/>
          <w:lang w:val="vi-VN"/>
        </w:rPr>
        <w:t>dịch vụ Viễn thông</w:t>
      </w:r>
      <w:r w:rsidR="00FE2959" w:rsidRPr="000476D5">
        <w:rPr>
          <w:rFonts w:ascii="Times New Roman" w:eastAsia="Times New Roman" w:hAnsi="Times New Roman" w:cs="Times New Roman"/>
          <w:bCs/>
          <w:lang w:val="vi-VN"/>
        </w:rPr>
        <w:t xml:space="preserve"> nói chung và doanh nghiệp cung cấp dịch vụ thông tin di động nói riêng,</w:t>
      </w:r>
      <w:r w:rsidRPr="000476D5">
        <w:rPr>
          <w:rFonts w:ascii="Times New Roman" w:eastAsia="Times New Roman" w:hAnsi="Times New Roman" w:cs="Times New Roman"/>
          <w:bCs/>
          <w:lang w:val="vi-VN"/>
        </w:rPr>
        <w:t xml:space="preserve"> khi Việt Nam đã là thành viên của WTO</w:t>
      </w:r>
      <w:r w:rsidR="00FE2959" w:rsidRPr="000476D5">
        <w:rPr>
          <w:rFonts w:ascii="Times New Roman" w:eastAsia="Times New Roman" w:hAnsi="Times New Roman" w:cs="Times New Roman"/>
          <w:bCs/>
          <w:lang w:val="vi-VN"/>
        </w:rPr>
        <w:t xml:space="preserve"> trong các chương tiếp theo</w:t>
      </w:r>
      <w:r w:rsidR="00F72798" w:rsidRPr="000476D5">
        <w:rPr>
          <w:rFonts w:ascii="Times New Roman" w:eastAsia="Times New Roman" w:hAnsi="Times New Roman" w:cs="Times New Roman"/>
          <w:bCs/>
          <w:lang w:val="vi-VN"/>
        </w:rPr>
        <w:t xml:space="preserve"> của luận án</w:t>
      </w:r>
      <w:r w:rsidRPr="000476D5">
        <w:rPr>
          <w:rFonts w:ascii="Times New Roman" w:eastAsia="Times New Roman" w:hAnsi="Times New Roman" w:cs="Times New Roman"/>
          <w:bCs/>
          <w:lang w:val="vi-VN"/>
        </w:rPr>
        <w:t>.</w:t>
      </w:r>
      <w:r w:rsidR="00FE2959" w:rsidRPr="000476D5">
        <w:rPr>
          <w:rFonts w:ascii="Times New Roman" w:eastAsia="Times New Roman" w:hAnsi="Times New Roman" w:cs="Times New Roman"/>
          <w:bCs/>
          <w:lang w:val="vi-VN"/>
        </w:rPr>
        <w:t xml:space="preserve"> Để từ đó, luận án đưa ra căn cứ để hình thành các giải pháp đổi mới công tác hoạch định chiến lược cạnh tranh cho doanh nghiệp.</w:t>
      </w:r>
    </w:p>
    <w:p w:rsidR="00DB4BEA" w:rsidRPr="000476D5" w:rsidRDefault="00DB4BEA" w:rsidP="003556CC">
      <w:pPr>
        <w:spacing w:after="0" w:line="312" w:lineRule="auto"/>
        <w:rPr>
          <w:rFonts w:ascii="Times New Roman" w:hAnsi="Times New Roman" w:cs="Times New Roman"/>
          <w:lang w:val="vi-VN"/>
        </w:rPr>
      </w:pPr>
      <w:r w:rsidRPr="000476D5">
        <w:rPr>
          <w:rFonts w:ascii="Times New Roman" w:hAnsi="Times New Roman" w:cs="Times New Roman"/>
          <w:lang w:val="vi-VN"/>
        </w:rPr>
        <w:br w:type="page"/>
      </w:r>
    </w:p>
    <w:p w:rsidR="00DB4BEA" w:rsidRPr="000476D5" w:rsidRDefault="00DB4BEA" w:rsidP="003556CC">
      <w:pPr>
        <w:tabs>
          <w:tab w:val="left" w:pos="1134"/>
        </w:tabs>
        <w:spacing w:after="0" w:line="312" w:lineRule="auto"/>
        <w:contextualSpacing/>
        <w:jc w:val="center"/>
        <w:rPr>
          <w:rFonts w:ascii="Times New Roman" w:eastAsia="Calibri" w:hAnsi="Times New Roman" w:cs="Times New Roman"/>
          <w:b/>
          <w:lang w:val="pt-BR"/>
        </w:rPr>
      </w:pPr>
      <w:r w:rsidRPr="000476D5">
        <w:rPr>
          <w:rFonts w:ascii="Times New Roman" w:eastAsia="Calibri" w:hAnsi="Times New Roman" w:cs="Times New Roman"/>
          <w:b/>
          <w:lang w:val="pt-BR"/>
        </w:rPr>
        <w:lastRenderedPageBreak/>
        <w:t xml:space="preserve">Chương 2 </w:t>
      </w:r>
    </w:p>
    <w:p w:rsidR="00DB4BEA" w:rsidRPr="000476D5" w:rsidRDefault="00DB4BEA" w:rsidP="003556CC">
      <w:pPr>
        <w:tabs>
          <w:tab w:val="left" w:pos="1134"/>
        </w:tabs>
        <w:spacing w:after="0" w:line="312" w:lineRule="auto"/>
        <w:contextualSpacing/>
        <w:jc w:val="center"/>
        <w:rPr>
          <w:rFonts w:ascii="Times New Roman" w:eastAsia="Calibri" w:hAnsi="Times New Roman" w:cs="Times New Roman"/>
          <w:b/>
          <w:lang w:val="vi-VN"/>
        </w:rPr>
      </w:pPr>
      <w:r w:rsidRPr="000476D5">
        <w:rPr>
          <w:rFonts w:ascii="Times New Roman" w:eastAsia="Calibri" w:hAnsi="Times New Roman" w:cs="Times New Roman"/>
          <w:b/>
          <w:lang w:val="pt-BR"/>
        </w:rPr>
        <w:t xml:space="preserve"> Phương pháp nghiên cứu</w:t>
      </w:r>
    </w:p>
    <w:p w:rsidR="00DB4BEA" w:rsidRPr="000476D5" w:rsidRDefault="004C751F" w:rsidP="003556CC">
      <w:pPr>
        <w:widowControl w:val="0"/>
        <w:autoSpaceDE w:val="0"/>
        <w:autoSpaceDN w:val="0"/>
        <w:adjustRightInd w:val="0"/>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2.1 Quy trình nghiên cứu:</w:t>
      </w:r>
    </w:p>
    <w:p w:rsidR="002D49F8" w:rsidRPr="005C1AEB" w:rsidRDefault="00795C6A" w:rsidP="00BE4DC7">
      <w:pPr>
        <w:spacing w:after="0" w:line="312" w:lineRule="auto"/>
        <w:jc w:val="both"/>
        <w:rPr>
          <w:rFonts w:ascii="Times New Roman" w:eastAsia="Calibri" w:hAnsi="Times New Roman" w:cs="Times New Roman"/>
        </w:rPr>
      </w:pPr>
      <w:r w:rsidRPr="000476D5">
        <w:rPr>
          <w:rFonts w:ascii="Times New Roman" w:eastAsia="Calibri" w:hAnsi="Times New Roman" w:cs="Times New Roman"/>
          <w:b/>
          <w:lang w:val="vi-VN"/>
        </w:rPr>
        <w:t xml:space="preserve">    </w:t>
      </w:r>
      <w:r w:rsidR="002D49F8" w:rsidRPr="000476D5">
        <w:rPr>
          <w:rFonts w:ascii="Times New Roman" w:eastAsia="Calibri" w:hAnsi="Times New Roman" w:cs="Times New Roman"/>
          <w:lang w:val="vi-VN"/>
        </w:rPr>
        <w:t xml:space="preserve">Để </w:t>
      </w:r>
      <w:r w:rsidRPr="000476D5">
        <w:rPr>
          <w:rFonts w:ascii="Times New Roman" w:eastAsia="Calibri" w:hAnsi="Times New Roman" w:cs="Times New Roman"/>
          <w:lang w:val="vi-VN"/>
        </w:rPr>
        <w:t>tiến hành</w:t>
      </w:r>
      <w:r w:rsidR="002D49F8" w:rsidRPr="000476D5">
        <w:rPr>
          <w:rFonts w:ascii="Times New Roman" w:eastAsia="Calibri" w:hAnsi="Times New Roman" w:cs="Times New Roman"/>
          <w:lang w:val="vi-VN"/>
        </w:rPr>
        <w:t xml:space="preserve"> nhiệm vụ nghiên cứu </w:t>
      </w:r>
      <w:r w:rsidR="00046552" w:rsidRPr="000476D5">
        <w:rPr>
          <w:rFonts w:ascii="Times New Roman" w:eastAsia="Calibri" w:hAnsi="Times New Roman" w:cs="Times New Roman"/>
          <w:lang w:val="vi-VN"/>
        </w:rPr>
        <w:t>và đạt được mục tiêu đề</w:t>
      </w:r>
      <w:r w:rsidR="00CD646A" w:rsidRPr="000476D5">
        <w:rPr>
          <w:rFonts w:ascii="Times New Roman" w:eastAsia="Calibri" w:hAnsi="Times New Roman" w:cs="Times New Roman"/>
          <w:lang w:val="vi-VN"/>
        </w:rPr>
        <w:t xml:space="preserve"> ra</w:t>
      </w:r>
      <w:r w:rsidR="002D49F8" w:rsidRPr="000476D5">
        <w:rPr>
          <w:rFonts w:ascii="Times New Roman" w:eastAsia="Calibri" w:hAnsi="Times New Roman" w:cs="Times New Roman"/>
          <w:lang w:val="vi-VN"/>
        </w:rPr>
        <w:t>, luận án thực hiện quy trình nghiên cứ</w:t>
      </w:r>
      <w:r w:rsidR="00C85351">
        <w:rPr>
          <w:rFonts w:ascii="Times New Roman" w:eastAsia="Calibri" w:hAnsi="Times New Roman" w:cs="Times New Roman"/>
          <w:lang w:val="vi-VN"/>
        </w:rPr>
        <w:t>u như sau:</w:t>
      </w:r>
      <w:bookmarkStart w:id="2" w:name="page13"/>
      <w:bookmarkStart w:id="3" w:name="page15"/>
      <w:bookmarkEnd w:id="2"/>
      <w:bookmarkEnd w:id="3"/>
    </w:p>
    <w:p w:rsidR="00D03699" w:rsidRPr="000476D5" w:rsidRDefault="00B2472B" w:rsidP="00886257">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b/>
          <w:lang w:val="pt-BR"/>
        </w:rPr>
        <w:t>a.</w:t>
      </w:r>
      <w:r w:rsidR="00DF767A" w:rsidRPr="000476D5">
        <w:rPr>
          <w:rFonts w:ascii="Times New Roman" w:eastAsia="Calibri" w:hAnsi="Times New Roman" w:cs="Times New Roman"/>
          <w:b/>
          <w:lang w:val="pt-BR"/>
        </w:rPr>
        <w:t xml:space="preserve"> </w:t>
      </w:r>
      <w:r w:rsidRPr="000476D5">
        <w:rPr>
          <w:rFonts w:ascii="Times New Roman" w:eastAsia="Calibri" w:hAnsi="Times New Roman" w:cs="Times New Roman"/>
          <w:b/>
          <w:lang w:val="pt-BR"/>
        </w:rPr>
        <w:t>Bước 1</w:t>
      </w:r>
      <w:r w:rsidR="005B7655" w:rsidRPr="000476D5">
        <w:rPr>
          <w:rFonts w:ascii="Times New Roman" w:eastAsia="Calibri" w:hAnsi="Times New Roman" w:cs="Times New Roman"/>
          <w:lang w:val="pt-BR"/>
        </w:rPr>
        <w:t>:</w:t>
      </w:r>
      <w:r w:rsidR="00D03699" w:rsidRPr="000476D5">
        <w:rPr>
          <w:rFonts w:ascii="Times New Roman" w:eastAsia="Calibri" w:hAnsi="Times New Roman" w:cs="Times New Roman"/>
          <w:lang w:val="vi-VN"/>
        </w:rPr>
        <w:t xml:space="preserve"> Tổng hợp, phân tích, kế thừa lý thuyết và mô hình về chiến lược cạnh tranh.</w:t>
      </w:r>
      <w:r w:rsidR="00BE4DC7" w:rsidRPr="000476D5">
        <w:rPr>
          <w:rFonts w:ascii="Times New Roman" w:eastAsia="Calibri" w:hAnsi="Times New Roman" w:cs="Times New Roman"/>
          <w:lang w:val="pt-BR"/>
        </w:rPr>
        <w:t xml:space="preserve"> </w:t>
      </w:r>
    </w:p>
    <w:p w:rsidR="003A740F" w:rsidRPr="000476D5" w:rsidRDefault="00B2472B" w:rsidP="00886257">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b/>
          <w:lang w:val="vi-VN"/>
        </w:rPr>
        <w:t>b.</w:t>
      </w:r>
      <w:r w:rsidR="00D03699" w:rsidRPr="000476D5">
        <w:rPr>
          <w:rFonts w:ascii="Times New Roman" w:eastAsia="Calibri" w:hAnsi="Times New Roman" w:cs="Times New Roman"/>
          <w:lang w:val="vi-VN"/>
        </w:rPr>
        <w:t xml:space="preserve"> </w:t>
      </w:r>
      <w:r w:rsidRPr="000476D5">
        <w:rPr>
          <w:rFonts w:ascii="Times New Roman" w:eastAsia="Calibri" w:hAnsi="Times New Roman" w:cs="Times New Roman"/>
          <w:b/>
          <w:lang w:val="vi-VN"/>
        </w:rPr>
        <w:t>Bước</w:t>
      </w:r>
      <w:r w:rsidR="00D03699" w:rsidRPr="000476D5">
        <w:rPr>
          <w:rFonts w:ascii="Times New Roman" w:eastAsia="Calibri" w:hAnsi="Times New Roman" w:cs="Times New Roman"/>
          <w:b/>
          <w:lang w:val="vi-VN"/>
        </w:rPr>
        <w:t xml:space="preserve"> </w:t>
      </w:r>
      <w:r w:rsidR="009D194E" w:rsidRPr="000476D5">
        <w:rPr>
          <w:rFonts w:ascii="Times New Roman" w:eastAsia="Calibri" w:hAnsi="Times New Roman" w:cs="Times New Roman"/>
          <w:b/>
          <w:lang w:val="vi-VN"/>
        </w:rPr>
        <w:t>2</w:t>
      </w:r>
      <w:r w:rsidR="00D03699" w:rsidRPr="000476D5">
        <w:rPr>
          <w:rFonts w:ascii="Times New Roman" w:eastAsia="Calibri" w:hAnsi="Times New Roman" w:cs="Times New Roman"/>
          <w:lang w:val="vi-VN"/>
        </w:rPr>
        <w:t xml:space="preserve">: </w:t>
      </w:r>
      <w:r w:rsidR="00BE4DC7" w:rsidRPr="000476D5">
        <w:rPr>
          <w:rFonts w:ascii="Times New Roman" w:eastAsia="Calibri" w:hAnsi="Times New Roman" w:cs="Times New Roman"/>
          <w:lang w:val="vi-VN"/>
        </w:rPr>
        <w:t xml:space="preserve">Thiết kế bảng hỏi, tiến hành khảo sát để thu thập số liệu sơ cấp. </w:t>
      </w:r>
    </w:p>
    <w:p w:rsidR="00102388" w:rsidRPr="000476D5" w:rsidRDefault="006D6517" w:rsidP="00886257">
      <w:pPr>
        <w:spacing w:after="0" w:line="312" w:lineRule="auto"/>
        <w:jc w:val="both"/>
        <w:rPr>
          <w:rFonts w:ascii="Times New Roman" w:eastAsia="Calibri" w:hAnsi="Times New Roman" w:cs="Times New Roman"/>
          <w:i/>
          <w:lang w:val="vi-VN"/>
        </w:rPr>
      </w:pPr>
      <w:r w:rsidRPr="000476D5">
        <w:rPr>
          <w:rFonts w:ascii="Times New Roman" w:eastAsia="Calibri" w:hAnsi="Times New Roman" w:cs="Times New Roman"/>
          <w:b/>
          <w:i/>
          <w:lang w:val="vi-VN"/>
        </w:rPr>
        <w:t xml:space="preserve">- </w:t>
      </w:r>
      <w:r w:rsidR="003A740F" w:rsidRPr="000476D5">
        <w:rPr>
          <w:rFonts w:ascii="Times New Roman" w:eastAsia="Calibri" w:hAnsi="Times New Roman" w:cs="Times New Roman"/>
          <w:b/>
          <w:i/>
          <w:lang w:val="vi-VN"/>
        </w:rPr>
        <w:t>Số liệu sơ cấp được thu thập qua việc tiến hành khảo sát</w:t>
      </w:r>
      <w:r w:rsidR="003A740F" w:rsidRPr="000476D5">
        <w:rPr>
          <w:rFonts w:ascii="Times New Roman" w:eastAsia="Calibri" w:hAnsi="Times New Roman" w:cs="Times New Roman"/>
          <w:i/>
          <w:lang w:val="vi-VN"/>
        </w:rPr>
        <w:t>:</w:t>
      </w:r>
    </w:p>
    <w:p w:rsidR="003A740F" w:rsidRPr="000476D5" w:rsidRDefault="003A740F" w:rsidP="00886257">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Khảo sát thực trạng năng lực cạnh tranh của các doanh nghiệp </w:t>
      </w:r>
      <w:r w:rsidR="00E05548" w:rsidRPr="000476D5">
        <w:rPr>
          <w:rFonts w:ascii="Times New Roman" w:eastAsia="Calibri" w:hAnsi="Times New Roman" w:cs="Times New Roman"/>
          <w:lang w:val="vi-VN"/>
        </w:rPr>
        <w:t>cung cấp dịch vụ thông tin di động</w:t>
      </w:r>
      <w:r w:rsidRPr="000476D5">
        <w:rPr>
          <w:rFonts w:ascii="Times New Roman" w:eastAsia="Calibri" w:hAnsi="Times New Roman" w:cs="Times New Roman"/>
          <w:lang w:val="vi-VN"/>
        </w:rPr>
        <w:t xml:space="preserve"> theo đánh giá của khách hàng.</w:t>
      </w:r>
    </w:p>
    <w:p w:rsidR="003A740F" w:rsidRPr="000476D5" w:rsidRDefault="003A740F" w:rsidP="00886257">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Khảo sát </w:t>
      </w:r>
      <w:r w:rsidR="00867675" w:rsidRPr="000476D5">
        <w:rPr>
          <w:rFonts w:ascii="Times New Roman" w:eastAsia="Calibri" w:hAnsi="Times New Roman" w:cs="Times New Roman"/>
          <w:lang w:val="vi-VN"/>
        </w:rPr>
        <w:t xml:space="preserve">ý kiến </w:t>
      </w:r>
      <w:r w:rsidRPr="000476D5">
        <w:rPr>
          <w:rFonts w:ascii="Times New Roman" w:eastAsia="Calibri" w:hAnsi="Times New Roman" w:cs="Times New Roman"/>
          <w:lang w:val="vi-VN"/>
        </w:rPr>
        <w:t xml:space="preserve">của lãnh đạo doanh nghiệp </w:t>
      </w:r>
      <w:r w:rsidR="00E05548" w:rsidRPr="000476D5">
        <w:rPr>
          <w:rFonts w:ascii="Times New Roman" w:eastAsia="Calibri" w:hAnsi="Times New Roman" w:cs="Times New Roman"/>
          <w:lang w:val="vi-VN"/>
        </w:rPr>
        <w:t xml:space="preserve">cung cấp dịch vụ thông tin di động </w:t>
      </w:r>
      <w:r w:rsidRPr="000476D5">
        <w:rPr>
          <w:rFonts w:ascii="Times New Roman" w:eastAsia="Calibri" w:hAnsi="Times New Roman" w:cs="Times New Roman"/>
          <w:lang w:val="vi-VN"/>
        </w:rPr>
        <w:t>về chiến lược cạnh tranh và tình hình xây dựng chiến lược cạnh tranh của doanh nghiệp.</w:t>
      </w:r>
    </w:p>
    <w:p w:rsidR="003058CB" w:rsidRPr="000476D5" w:rsidRDefault="006D6517" w:rsidP="006D6517">
      <w:pPr>
        <w:pStyle w:val="ListParagraph"/>
        <w:ind w:left="0"/>
        <w:jc w:val="both"/>
        <w:rPr>
          <w:rFonts w:ascii="Times New Roman" w:eastAsia="Calibri" w:hAnsi="Times New Roman" w:cs="Times New Roman"/>
          <w:b/>
          <w:i/>
          <w:lang w:val="vi-VN"/>
        </w:rPr>
      </w:pPr>
      <w:r w:rsidRPr="000476D5">
        <w:rPr>
          <w:rFonts w:ascii="Times New Roman" w:eastAsia="Calibri" w:hAnsi="Times New Roman" w:cs="Times New Roman"/>
          <w:b/>
          <w:i/>
          <w:lang w:val="vi-VN"/>
        </w:rPr>
        <w:t>-</w:t>
      </w:r>
      <w:r w:rsidR="00102388" w:rsidRPr="000476D5">
        <w:rPr>
          <w:rFonts w:ascii="Times New Roman" w:eastAsia="Calibri" w:hAnsi="Times New Roman" w:cs="Times New Roman"/>
          <w:b/>
          <w:i/>
          <w:lang w:val="vi-VN"/>
        </w:rPr>
        <w:t>Quy trình thu thập dữ liệ</w:t>
      </w:r>
      <w:r w:rsidR="003058CB" w:rsidRPr="000476D5">
        <w:rPr>
          <w:rFonts w:ascii="Times New Roman" w:eastAsia="Calibri" w:hAnsi="Times New Roman" w:cs="Times New Roman"/>
          <w:b/>
          <w:i/>
          <w:lang w:val="vi-VN"/>
        </w:rPr>
        <w:t>u:</w:t>
      </w:r>
    </w:p>
    <w:p w:rsidR="00102388" w:rsidRPr="000476D5" w:rsidRDefault="00D76BE8" w:rsidP="009D194E">
      <w:pPr>
        <w:tabs>
          <w:tab w:val="left" w:pos="2310"/>
          <w:tab w:val="left" w:pos="4935"/>
        </w:tabs>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noProof/>
        </w:rPr>
        <mc:AlternateContent>
          <mc:Choice Requires="wps">
            <w:drawing>
              <wp:anchor distT="0" distB="0" distL="114300" distR="114300" simplePos="0" relativeHeight="251800576" behindDoc="0" locked="0" layoutInCell="1" allowOverlap="1" wp14:anchorId="53012800" wp14:editId="6E685DA4">
                <wp:simplePos x="0" y="0"/>
                <wp:positionH relativeFrom="column">
                  <wp:posOffset>1449070</wp:posOffset>
                </wp:positionH>
                <wp:positionV relativeFrom="paragraph">
                  <wp:posOffset>331470</wp:posOffset>
                </wp:positionV>
                <wp:extent cx="428625" cy="0"/>
                <wp:effectExtent l="0" t="76200" r="28575" b="114300"/>
                <wp:wrapNone/>
                <wp:docPr id="244" name="Straight Arrow Connector 24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4" o:spid="_x0000_s1026" type="#_x0000_t32" style="position:absolute;margin-left:114.1pt;margin-top:26.1pt;width:33.7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Ix0wEAAAAEAAAOAAAAZHJzL2Uyb0RvYy54bWysU9uO0zAQfUfiHyy/07RRWa2qpqtVF3hB&#10;ULHwAV5n3FjyTWPTJH/P2EmzCBASaF8msT1n5pzj8f5usIZdAKP2ruGb1ZozcNK32p0b/u3r+ze3&#10;nMUkXCuMd9DwESK/O7x+te/DDmrfedMCMiri4q4PDe9SCruqirIDK+LKB3B0qDxakWiJ56pF0VN1&#10;a6p6vb6peo9tQC8hRtp9mA75odRXCmT6rFSExEzDiVsqEUt8yrE67MXujCJ0Ws40xH+wsEI7arqU&#10;ehBJsO+ofytltUQfvUor6W3lldISigZSs1n/ouaxEwGKFjInhsWm+HJl5afLCZluG15vt5w5YemS&#10;HhMKfe4Su0f0PTt658hIjyznkGN9iDsCHt0J51UMJ8zyB4U2f0kYG4rL4+IyDIlJ2tzWtzf1W87k&#10;9ah6xgWM6QN4y/JPw+NMZGGwKSaLy8eYqDMBr4Dc1Lgck9DmnWtZGgNJEVlB5ky5+bzK3Ce25S+N&#10;BibsF1DkA/GbepQJhKNBdhE0O0JKcGmzVKLsDFPamAW4LuT+CpzzMxTKdP4LeEGUzt6lBWy18/in&#10;7mm4UlZT/tWBSXe24Mm3Y7nHYg2NWfFqfhJ5jn9eF/jzwz38AAAA//8DAFBLAwQUAAYACAAAACEA&#10;M6XeXN0AAAAJAQAADwAAAGRycy9kb3ducmV2LnhtbEyPwU7DMAyG70h7h8iTuLF0kTa20nRCTFy4&#10;DMbEOWu8pqJxqiZbC0+PEQd2smx/+v252Iy+FRfsYxNIw3yWgUCqgm2o1nB4f75bgYjJkDVtINTw&#10;hRE25eSmMLkNA73hZZ9qwSEUc6PBpdTlUsbKoTdxFjok3p1C703itq+l7c3A4b6VKsuW0puG+IIz&#10;HT45rD73Z69hHV9diu4Dt6fdfLn7NvX25TBofTsdHx9AJBzTPwy/+qwOJTsdw5lsFK0GpVaKUQ0L&#10;xZUBtV7cgzj+DWRZyOsPyh8AAAD//wMAUEsBAi0AFAAGAAgAAAAhALaDOJL+AAAA4QEAABMAAAAA&#10;AAAAAAAAAAAAAAAAAFtDb250ZW50X1R5cGVzXS54bWxQSwECLQAUAAYACAAAACEAOP0h/9YAAACU&#10;AQAACwAAAAAAAAAAAAAAAAAvAQAAX3JlbHMvLnJlbHNQSwECLQAUAAYACAAAACEAmgayMdMBAAAA&#10;BAAADgAAAAAAAAAAAAAAAAAuAgAAZHJzL2Uyb0RvYy54bWxQSwECLQAUAAYACAAAACEAM6XeXN0A&#10;AAAJAQAADwAAAAAAAAAAAAAAAAAtBAAAZHJzL2Rvd25yZXYueG1sUEsFBgAAAAAEAAQA8wAAADcF&#10;AAAAAA==&#10;" strokecolor="#4579b8 [3044]">
                <v:stroke endarrow="open"/>
              </v:shape>
            </w:pict>
          </mc:Fallback>
        </mc:AlternateContent>
      </w:r>
      <w:r w:rsidR="00FF7866" w:rsidRPr="000476D5">
        <w:rPr>
          <w:rFonts w:ascii="Times New Roman" w:eastAsia="Calibri" w:hAnsi="Times New Roman" w:cs="Times New Roman"/>
          <w:noProof/>
        </w:rPr>
        <mc:AlternateContent>
          <mc:Choice Requires="wps">
            <w:drawing>
              <wp:anchor distT="0" distB="0" distL="114300" distR="114300" simplePos="0" relativeHeight="251799552" behindDoc="0" locked="0" layoutInCell="1" allowOverlap="1" wp14:anchorId="58D686D9" wp14:editId="390013B7">
                <wp:simplePos x="0" y="0"/>
                <wp:positionH relativeFrom="column">
                  <wp:posOffset>2746111</wp:posOffset>
                </wp:positionH>
                <wp:positionV relativeFrom="paragraph">
                  <wp:posOffset>112395</wp:posOffset>
                </wp:positionV>
                <wp:extent cx="390525" cy="0"/>
                <wp:effectExtent l="0" t="76200" r="28575" b="114300"/>
                <wp:wrapNone/>
                <wp:docPr id="243" name="Straight Arrow Connector 24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3" o:spid="_x0000_s1026" type="#_x0000_t32" style="position:absolute;margin-left:216.25pt;margin-top:8.85pt;width:30.7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U11AEAAAAEAAAOAAAAZHJzL2Uyb0RvYy54bWysU9uO0zAQfUfiHyy/06RdFkHUdIW6wAuC&#10;apf9AK9jN5Z803hokr9n7LRZBGglEC+T2J4zc87xeHszOstOCpIJvuXrVc2Z8jJ0xh9b/vDt46u3&#10;nCUUvhM2eNXySSV+s3v5YjvERm1CH2yngFERn5ohtrxHjE1VJdkrJ9IqROXpUAdwAmkJx6oDMVB1&#10;Z6tNXb+phgBdhCBVSrR7Ox/yXamvtZL4VeukkNmWEzcsEUp8zLHabUVzBBF7I880xD+wcMJ4arqU&#10;uhUo2Hcwv5VyRkJIQeNKBlcFrY1URQOpWde/qLnvRVRFC5mT4mJT+n9l5ZfTAZjpWr55fcWZF44u&#10;6R5BmGOP7D1AGNg+eE9GBmA5hxwbYmoIuPcHOK9SPECWP2pw+UvC2FhcnhaX1YhM0ubVu/p6c82Z&#10;vBxVT7gICT+p4Fj+aXk6E1kYrIvJ4vQ5IXUm4AWQm1qfIwpjP/iO4RRJisgKMmfKzedV5j6zLX84&#10;WTVj75QmH4jf3KNMoNpbYCdBsyOkVB7XSyXKzjBtrF2AdSH3LPCcn6GqTOffgBdE6Rw8LmBnfIA/&#10;dcfxQlnP+RcHZt3ZgsfQTeUeizU0ZsWr85PIc/zzusCfHu7uBwAAAP//AwBQSwMEFAAGAAgAAAAh&#10;ALM1+5zdAAAACQEAAA8AAABkcnMvZG93bnJldi54bWxMj8FOwzAQRO9I/IO1SNyo0xJaGuJUiIoL&#10;l5ZScd4m2zgiXkex2wS+nkUc4LgzT7Mz+Wp0rTpTHxrPBqaTBBRx6auGawP7t+ebe1AhIlfYeiYD&#10;nxRgVVxe5JhVfuBXOu9irSSEQ4YGbIxdpnUoLTkME98Ri3f0vcMoZ1/rqsdBwl2rZ0ky1w4blg8W&#10;O3qyVH7sTs7AMmxtDPad1sfNdL75wnr9sh+Mub4aHx9ARRrjHww/9aU6FNLp4E9cBdUaSG9nd4KK&#10;sViAEiBdpjLu8CvoItf/FxTfAAAA//8DAFBLAQItABQABgAIAAAAIQC2gziS/gAAAOEBAAATAAAA&#10;AAAAAAAAAAAAAAAAAABbQ29udGVudF9UeXBlc10ueG1sUEsBAi0AFAAGAAgAAAAhADj9If/WAAAA&#10;lAEAAAsAAAAAAAAAAAAAAAAALwEAAF9yZWxzLy5yZWxzUEsBAi0AFAAGAAgAAAAhAO3pFTXUAQAA&#10;AAQAAA4AAAAAAAAAAAAAAAAALgIAAGRycy9lMm9Eb2MueG1sUEsBAi0AFAAGAAgAAAAhALM1+5zd&#10;AAAACQEAAA8AAAAAAAAAAAAAAAAALgQAAGRycy9kb3ducmV2LnhtbFBLBQYAAAAABAAEAPMAAAA4&#10;BQAAAAA=&#10;" strokecolor="#4579b8 [3044]">
                <v:stroke endarrow="open"/>
              </v:shape>
            </w:pict>
          </mc:Fallback>
        </mc:AlternateContent>
      </w:r>
      <w:r w:rsidR="00B2472B" w:rsidRPr="000476D5">
        <w:rPr>
          <w:rFonts w:ascii="Times New Roman" w:eastAsia="Calibri" w:hAnsi="Times New Roman" w:cs="Times New Roman"/>
          <w:noProof/>
        </w:rPr>
        <mc:AlternateContent>
          <mc:Choice Requires="wps">
            <w:drawing>
              <wp:anchor distT="0" distB="0" distL="114300" distR="114300" simplePos="0" relativeHeight="251798528" behindDoc="0" locked="0" layoutInCell="1" allowOverlap="1" wp14:anchorId="7E00397E" wp14:editId="69AA87B0">
                <wp:simplePos x="0" y="0"/>
                <wp:positionH relativeFrom="column">
                  <wp:posOffset>942975</wp:posOffset>
                </wp:positionH>
                <wp:positionV relativeFrom="paragraph">
                  <wp:posOffset>112395</wp:posOffset>
                </wp:positionV>
                <wp:extent cx="409575" cy="0"/>
                <wp:effectExtent l="0" t="76200" r="28575" b="114300"/>
                <wp:wrapNone/>
                <wp:docPr id="242" name="Straight Arrow Connector 24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2" o:spid="_x0000_s1026" type="#_x0000_t32" style="position:absolute;margin-left:74.25pt;margin-top:8.85pt;width:32.2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mt1AEAAAAEAAAOAAAAZHJzL2Uyb0RvYy54bWysU9uO0zAQfUfiHyy/06TVLpeo6Qp1gRcE&#10;1S77AV7HbizZHmtsmuTvGTttFgFaCcTLJLbnzJxzPN7ejM6yk8JowLd8vao5U15CZ/yx5Q/fPr56&#10;y1lMwnfCglctn1TkN7uXL7ZDaNQGerCdQkZFfGyG0PI+pdBUVZS9ciKuIChPhxrQiURLPFYdioGq&#10;O1tt6vp1NQB2AUGqGGn3dj7ku1JfayXTV62jSsy2nLilErHExxyr3VY0RxShN/JMQ/wDCyeMp6ZL&#10;qVuRBPuO5rdSzkiECDqtJLgKtDZSFQ2kZl3/oua+F0EVLWRODItN8f+VlV9OB2Sma/nmasOZF44u&#10;6T6hMMc+sfeIMLA9eE9GArKcQ44NITYE3PsDnlcxHDDLHzW6/CVhbCwuT4vLakxM0uZV/e76zTVn&#10;8nJUPeECxvRJgWP5p+XxTGRhsC4mi9PnmKgzAS+A3NT6HJMw9oPvWJoCSRFZQeZMufm8ytxntuUv&#10;TVbN2DulyQfiN/coE6j2FtlJ0OwIKZVP66USZWeYNtYuwLqQexZ4zs9QVabzb8ALonQGnxawMx7w&#10;T93TeKGs5/yLA7PubMEjdFO5x2INjVnx6vwk8hz/vC7wp4e7+wEAAP//AwBQSwMEFAAGAAgAAAAh&#10;AASqNozcAAAACQEAAA8AAABkcnMvZG93bnJldi54bWxMj0FPwzAMhe9I/IfISNxY2gHb6JpOiIkL&#10;l8GYOHut11RrnKrJ1sKvx4gD3Pzsp+fv5avRtepMfWg8G0gnCSji0lcN1wZ27883C1AhIlfYeiYD&#10;nxRgVVxe5JhVfuA3Om9jrSSEQ4YGbIxdpnUoLTkME98Ry+3ge4dRZF/rqsdBwl2rp0ky0w4blg8W&#10;O3qyVB63J2fgIbzaGOwHrQ+bdLb5wnr9shuMub4aH5egIo3xzww/+IIOhTDt/YmroFrRd4t7scow&#10;n4MSwzS9lXL734Uucv2/QfENAAD//wMAUEsBAi0AFAAGAAgAAAAhALaDOJL+AAAA4QEAABMAAAAA&#10;AAAAAAAAAAAAAAAAAFtDb250ZW50X1R5cGVzXS54bWxQSwECLQAUAAYACAAAACEAOP0h/9YAAACU&#10;AQAACwAAAAAAAAAAAAAAAAAvAQAAX3JlbHMvLnJlbHNQSwECLQAUAAYACAAAACEA9WY5rdQBAAAA&#10;BAAADgAAAAAAAAAAAAAAAAAuAgAAZHJzL2Uyb0RvYy54bWxQSwECLQAUAAYACAAAACEABKo2jNwA&#10;AAAJAQAADwAAAAAAAAAAAAAAAAAuBAAAZHJzL2Rvd25yZXYueG1sUEsFBgAAAAAEAAQA8wAAADcF&#10;AAAAAA==&#10;" strokecolor="#4579b8 [3044]">
                <v:stroke endarrow="open"/>
              </v:shape>
            </w:pict>
          </mc:Fallback>
        </mc:AlternateContent>
      </w:r>
      <w:r w:rsidR="00102388" w:rsidRPr="000476D5">
        <w:rPr>
          <w:rFonts w:ascii="Times New Roman" w:eastAsia="Calibri" w:hAnsi="Times New Roman" w:cs="Times New Roman"/>
          <w:lang w:val="vi-VN"/>
        </w:rPr>
        <w:t>Lập bảng hỏi</w:t>
      </w:r>
      <w:r w:rsidR="00B2472B" w:rsidRPr="000476D5">
        <w:rPr>
          <w:rFonts w:ascii="Times New Roman" w:eastAsia="Calibri" w:hAnsi="Times New Roman" w:cs="Times New Roman"/>
          <w:lang w:val="vi-VN"/>
        </w:rPr>
        <w:t xml:space="preserve"> </w:t>
      </w:r>
      <w:r w:rsidR="00B2472B" w:rsidRPr="000476D5">
        <w:rPr>
          <w:rFonts w:ascii="Times New Roman" w:eastAsia="Calibri" w:hAnsi="Times New Roman" w:cs="Times New Roman"/>
          <w:lang w:val="vi-VN"/>
        </w:rPr>
        <w:tab/>
        <w:t>Phát phiếu điều tra</w:t>
      </w:r>
      <w:r w:rsidR="00B2472B" w:rsidRPr="000476D5">
        <w:rPr>
          <w:rFonts w:ascii="Times New Roman" w:eastAsia="Calibri" w:hAnsi="Times New Roman" w:cs="Times New Roman"/>
          <w:lang w:val="vi-VN"/>
        </w:rPr>
        <w:tab/>
        <w:t>Thực hiện thu thập dữ liệu: phát bảng hỏi trực tiếp, phỏng vấn gửi email</w:t>
      </w:r>
      <w:r w:rsidR="009D194E" w:rsidRPr="000476D5">
        <w:rPr>
          <w:rFonts w:ascii="Times New Roman" w:eastAsia="Calibri" w:hAnsi="Times New Roman" w:cs="Times New Roman"/>
          <w:lang w:val="vi-VN"/>
        </w:rPr>
        <w:t xml:space="preserve">              </w:t>
      </w:r>
      <w:r w:rsidR="00102388" w:rsidRPr="000476D5">
        <w:rPr>
          <w:rFonts w:ascii="Times New Roman" w:eastAsia="Calibri" w:hAnsi="Times New Roman" w:cs="Times New Roman"/>
          <w:lang w:val="vi-VN"/>
        </w:rPr>
        <w:t>Sử dụng thang đo Likert 5 để phân tích dữ liệu</w:t>
      </w:r>
      <w:r w:rsidR="00C54EDC" w:rsidRPr="000476D5">
        <w:rPr>
          <w:rFonts w:ascii="Times New Roman" w:eastAsia="Calibri" w:hAnsi="Times New Roman" w:cs="Times New Roman"/>
          <w:lang w:val="vi-VN"/>
        </w:rPr>
        <w:t>.</w:t>
      </w:r>
    </w:p>
    <w:p w:rsidR="00D03699" w:rsidRPr="000476D5" w:rsidRDefault="00B2472B" w:rsidP="003058CB">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b/>
          <w:lang w:val="vi-VN"/>
        </w:rPr>
        <w:t>c.</w:t>
      </w:r>
      <w:r w:rsidR="006D6517" w:rsidRPr="000476D5">
        <w:rPr>
          <w:rFonts w:ascii="Times New Roman" w:eastAsia="Calibri" w:hAnsi="Times New Roman" w:cs="Times New Roman"/>
          <w:b/>
          <w:lang w:val="vi-VN"/>
        </w:rPr>
        <w:t xml:space="preserve"> </w:t>
      </w:r>
      <w:r w:rsidRPr="000476D5">
        <w:rPr>
          <w:rFonts w:ascii="Times New Roman" w:eastAsia="Calibri" w:hAnsi="Times New Roman" w:cs="Times New Roman"/>
          <w:b/>
          <w:lang w:val="vi-VN"/>
        </w:rPr>
        <w:t>Bước</w:t>
      </w:r>
      <w:r w:rsidR="00A406CF" w:rsidRPr="000476D5">
        <w:rPr>
          <w:rFonts w:ascii="Times New Roman" w:eastAsia="Calibri" w:hAnsi="Times New Roman" w:cs="Times New Roman"/>
          <w:b/>
          <w:lang w:val="vi-VN"/>
        </w:rPr>
        <w:t xml:space="preserve"> </w:t>
      </w:r>
      <w:r w:rsidR="009D194E" w:rsidRPr="000476D5">
        <w:rPr>
          <w:rFonts w:ascii="Times New Roman" w:eastAsia="Calibri" w:hAnsi="Times New Roman" w:cs="Times New Roman"/>
          <w:b/>
          <w:lang w:val="vi-VN"/>
        </w:rPr>
        <w:t>3</w:t>
      </w:r>
      <w:r w:rsidR="00A406CF" w:rsidRPr="000476D5">
        <w:rPr>
          <w:rFonts w:ascii="Times New Roman" w:eastAsia="Calibri" w:hAnsi="Times New Roman" w:cs="Times New Roman"/>
          <w:lang w:val="vi-VN"/>
        </w:rPr>
        <w:t xml:space="preserve">: Phân tích số liệu </w:t>
      </w:r>
      <w:r w:rsidR="003A740F" w:rsidRPr="000476D5">
        <w:rPr>
          <w:rFonts w:ascii="Times New Roman" w:eastAsia="Calibri" w:hAnsi="Times New Roman" w:cs="Times New Roman"/>
          <w:lang w:val="vi-VN"/>
        </w:rPr>
        <w:t xml:space="preserve">khảo sát </w:t>
      </w:r>
      <w:r w:rsidR="00A406CF" w:rsidRPr="000476D5">
        <w:rPr>
          <w:rFonts w:ascii="Times New Roman" w:eastAsia="Calibri" w:hAnsi="Times New Roman" w:cs="Times New Roman"/>
          <w:lang w:val="vi-VN"/>
        </w:rPr>
        <w:t xml:space="preserve">thu được, </w:t>
      </w:r>
      <w:r w:rsidR="003A740F" w:rsidRPr="000476D5">
        <w:rPr>
          <w:rFonts w:ascii="Times New Roman" w:eastAsia="Calibri" w:hAnsi="Times New Roman" w:cs="Times New Roman"/>
          <w:lang w:val="vi-VN"/>
        </w:rPr>
        <w:t>đánh giá</w:t>
      </w:r>
      <w:r w:rsidR="00A406CF" w:rsidRPr="000476D5">
        <w:rPr>
          <w:rFonts w:ascii="Times New Roman" w:eastAsia="Calibri" w:hAnsi="Times New Roman" w:cs="Times New Roman"/>
          <w:lang w:val="vi-VN"/>
        </w:rPr>
        <w:t xml:space="preserve"> kết quả khảo sát.</w:t>
      </w:r>
    </w:p>
    <w:p w:rsidR="00D03699" w:rsidRPr="000476D5" w:rsidRDefault="00B2472B" w:rsidP="00886257">
      <w:pPr>
        <w:spacing w:after="0" w:line="312" w:lineRule="auto"/>
        <w:contextualSpacing/>
        <w:jc w:val="both"/>
        <w:rPr>
          <w:rFonts w:ascii="Times New Roman" w:eastAsia="Calibri" w:hAnsi="Times New Roman" w:cs="Times New Roman"/>
          <w:lang w:val="vi-VN"/>
        </w:rPr>
      </w:pPr>
      <w:r w:rsidRPr="000476D5">
        <w:rPr>
          <w:rFonts w:ascii="Times New Roman" w:eastAsia="Calibri" w:hAnsi="Times New Roman" w:cs="Times New Roman"/>
          <w:b/>
          <w:lang w:val="vi-VN"/>
        </w:rPr>
        <w:t>d.</w:t>
      </w:r>
      <w:r w:rsidR="006D6517" w:rsidRPr="000476D5">
        <w:rPr>
          <w:rFonts w:ascii="Times New Roman" w:eastAsia="Calibri" w:hAnsi="Times New Roman" w:cs="Times New Roman"/>
          <w:b/>
          <w:lang w:val="vi-VN"/>
        </w:rPr>
        <w:t xml:space="preserve"> </w:t>
      </w:r>
      <w:r w:rsidRPr="000476D5">
        <w:rPr>
          <w:rFonts w:ascii="Times New Roman" w:eastAsia="Calibri" w:hAnsi="Times New Roman" w:cs="Times New Roman"/>
          <w:b/>
          <w:lang w:val="vi-VN"/>
        </w:rPr>
        <w:t>Bước</w:t>
      </w:r>
      <w:r w:rsidR="00D03699" w:rsidRPr="000476D5">
        <w:rPr>
          <w:rFonts w:ascii="Times New Roman" w:eastAsia="Calibri" w:hAnsi="Times New Roman" w:cs="Times New Roman"/>
          <w:b/>
          <w:lang w:val="vi-VN"/>
        </w:rPr>
        <w:t xml:space="preserve"> </w:t>
      </w:r>
      <w:r w:rsidR="009D194E" w:rsidRPr="000476D5">
        <w:rPr>
          <w:rFonts w:ascii="Times New Roman" w:eastAsia="Calibri" w:hAnsi="Times New Roman" w:cs="Times New Roman"/>
          <w:b/>
          <w:lang w:val="vi-VN"/>
        </w:rPr>
        <w:t>4</w:t>
      </w:r>
      <w:r w:rsidR="00D03699" w:rsidRPr="000476D5">
        <w:rPr>
          <w:rFonts w:ascii="Times New Roman" w:eastAsia="Calibri" w:hAnsi="Times New Roman" w:cs="Times New Roman"/>
          <w:lang w:val="vi-VN"/>
        </w:rPr>
        <w:t>: Căn cứ kết quả điều tra, khảo sát để đánh giá thực</w:t>
      </w:r>
      <w:r w:rsidR="00A406CF" w:rsidRPr="000476D5">
        <w:rPr>
          <w:rFonts w:ascii="Times New Roman" w:eastAsia="Calibri" w:hAnsi="Times New Roman" w:cs="Times New Roman"/>
          <w:lang w:val="vi-VN"/>
        </w:rPr>
        <w:t xml:space="preserve"> trạng </w:t>
      </w:r>
      <w:r w:rsidR="00BE4DC7" w:rsidRPr="000476D5">
        <w:rPr>
          <w:rFonts w:ascii="Times New Roman" w:eastAsia="Calibri" w:hAnsi="Times New Roman" w:cs="Times New Roman"/>
          <w:lang w:val="vi-VN"/>
        </w:rPr>
        <w:t>công tác</w:t>
      </w:r>
      <w:r w:rsidR="00D03699" w:rsidRPr="000476D5">
        <w:rPr>
          <w:rFonts w:ascii="Times New Roman" w:eastAsia="Calibri" w:hAnsi="Times New Roman" w:cs="Times New Roman"/>
          <w:lang w:val="vi-VN"/>
        </w:rPr>
        <w:t xml:space="preserve"> hoạch định chiến lược cạnh tranh của doanh nghiệp cung cấp dịch vụ thông tin di động.</w:t>
      </w:r>
    </w:p>
    <w:p w:rsidR="00D03699" w:rsidRPr="000476D5" w:rsidRDefault="00B2472B" w:rsidP="00886257">
      <w:pPr>
        <w:spacing w:after="0" w:line="312" w:lineRule="auto"/>
        <w:contextualSpacing/>
        <w:jc w:val="both"/>
        <w:rPr>
          <w:rFonts w:ascii="Times New Roman" w:eastAsia="Calibri" w:hAnsi="Times New Roman" w:cs="Times New Roman"/>
          <w:lang w:val="vi-VN"/>
        </w:rPr>
      </w:pPr>
      <w:r w:rsidRPr="000476D5">
        <w:rPr>
          <w:rFonts w:ascii="Times New Roman" w:eastAsia="Calibri" w:hAnsi="Times New Roman" w:cs="Times New Roman"/>
          <w:b/>
          <w:lang w:val="vi-VN"/>
        </w:rPr>
        <w:t>e.</w:t>
      </w:r>
      <w:r w:rsidR="006D6517" w:rsidRPr="000476D5">
        <w:rPr>
          <w:rFonts w:ascii="Times New Roman" w:eastAsia="Calibri" w:hAnsi="Times New Roman" w:cs="Times New Roman"/>
          <w:b/>
          <w:lang w:val="vi-VN"/>
        </w:rPr>
        <w:t xml:space="preserve"> </w:t>
      </w:r>
      <w:r w:rsidRPr="000476D5">
        <w:rPr>
          <w:rFonts w:ascii="Times New Roman" w:eastAsia="Calibri" w:hAnsi="Times New Roman" w:cs="Times New Roman"/>
          <w:b/>
          <w:lang w:val="vi-VN"/>
        </w:rPr>
        <w:t>Bước</w:t>
      </w:r>
      <w:r w:rsidR="00D03699" w:rsidRPr="000476D5">
        <w:rPr>
          <w:rFonts w:ascii="Times New Roman" w:eastAsia="Calibri" w:hAnsi="Times New Roman" w:cs="Times New Roman"/>
          <w:b/>
          <w:lang w:val="vi-VN"/>
        </w:rPr>
        <w:t xml:space="preserve"> </w:t>
      </w:r>
      <w:r w:rsidR="009D194E" w:rsidRPr="000476D5">
        <w:rPr>
          <w:rFonts w:ascii="Times New Roman" w:eastAsia="Calibri" w:hAnsi="Times New Roman" w:cs="Times New Roman"/>
          <w:b/>
          <w:lang w:val="vi-VN"/>
        </w:rPr>
        <w:t>5</w:t>
      </w:r>
      <w:r w:rsidR="00A406CF" w:rsidRPr="000476D5">
        <w:rPr>
          <w:rFonts w:ascii="Times New Roman" w:eastAsia="Calibri" w:hAnsi="Times New Roman" w:cs="Times New Roman"/>
          <w:lang w:val="vi-VN"/>
        </w:rPr>
        <w:t xml:space="preserve">: Thông qua kết quả đánh giá, </w:t>
      </w:r>
      <w:r w:rsidR="00074E45" w:rsidRPr="000476D5">
        <w:rPr>
          <w:rFonts w:ascii="Times New Roman" w:eastAsia="Calibri" w:hAnsi="Times New Roman" w:cs="Times New Roman"/>
          <w:lang w:val="vi-VN"/>
        </w:rPr>
        <w:t>từ đó</w:t>
      </w:r>
      <w:r w:rsidR="00A406CF" w:rsidRPr="000476D5">
        <w:rPr>
          <w:rFonts w:ascii="Times New Roman" w:eastAsia="Calibri" w:hAnsi="Times New Roman" w:cs="Times New Roman"/>
          <w:lang w:val="vi-VN"/>
        </w:rPr>
        <w:t xml:space="preserve"> đ</w:t>
      </w:r>
      <w:r w:rsidR="00D03699" w:rsidRPr="000476D5">
        <w:rPr>
          <w:rFonts w:ascii="Times New Roman" w:eastAsia="Calibri" w:hAnsi="Times New Roman" w:cs="Times New Roman"/>
          <w:lang w:val="vi-VN"/>
        </w:rPr>
        <w:t>ưa ra những giải pháp nhằm đổi mới công tác hoạch định chiến lược của doanh nghiệp cung cấp dịch vụ</w:t>
      </w:r>
      <w:r w:rsidR="00074E45" w:rsidRPr="000476D5">
        <w:rPr>
          <w:rFonts w:ascii="Times New Roman" w:eastAsia="Calibri" w:hAnsi="Times New Roman" w:cs="Times New Roman"/>
          <w:lang w:val="vi-VN"/>
        </w:rPr>
        <w:t>.</w:t>
      </w:r>
    </w:p>
    <w:p w:rsidR="00544559" w:rsidRPr="000476D5" w:rsidRDefault="009C3BF9" w:rsidP="003556CC">
      <w:pPr>
        <w:spacing w:after="0" w:line="312"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2.2</w:t>
      </w:r>
      <w:r w:rsidR="00544559" w:rsidRPr="000476D5">
        <w:rPr>
          <w:rFonts w:ascii="Times New Roman" w:eastAsia="Calibri" w:hAnsi="Times New Roman" w:cs="Times New Roman"/>
          <w:b/>
          <w:lang w:val="vi-VN"/>
        </w:rPr>
        <w:t xml:space="preserve"> Phương pháp nghiên cứu: </w:t>
      </w:r>
    </w:p>
    <w:p w:rsidR="00372952" w:rsidRPr="000476D5" w:rsidRDefault="000C7242" w:rsidP="00C85351">
      <w:pPr>
        <w:spacing w:after="0" w:line="312"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Để giúp các nội dung trong đề tài được giải quyết, t</w:t>
      </w:r>
      <w:r w:rsidR="001C37A7" w:rsidRPr="000476D5">
        <w:rPr>
          <w:rFonts w:ascii="Times New Roman" w:eastAsia="Calibri" w:hAnsi="Times New Roman" w:cs="Times New Roman"/>
          <w:lang w:val="vi-VN"/>
        </w:rPr>
        <w:t>rong luậ</w:t>
      </w:r>
      <w:r w:rsidRPr="000476D5">
        <w:rPr>
          <w:rFonts w:ascii="Times New Roman" w:eastAsia="Calibri" w:hAnsi="Times New Roman" w:cs="Times New Roman"/>
          <w:lang w:val="vi-VN"/>
        </w:rPr>
        <w:t>n án</w:t>
      </w:r>
      <w:r w:rsidR="001C37A7" w:rsidRPr="000476D5">
        <w:rPr>
          <w:rFonts w:ascii="Times New Roman" w:eastAsia="Calibri" w:hAnsi="Times New Roman" w:cs="Times New Roman"/>
          <w:lang w:val="vi-VN"/>
        </w:rPr>
        <w:t xml:space="preserve"> tác giả sử dụng </w:t>
      </w:r>
      <w:r w:rsidR="00372952" w:rsidRPr="000476D5">
        <w:rPr>
          <w:rFonts w:ascii="Times New Roman" w:eastAsia="Calibri" w:hAnsi="Times New Roman" w:cs="Times New Roman"/>
          <w:lang w:val="vi-VN"/>
        </w:rPr>
        <w:t xml:space="preserve">các </w:t>
      </w:r>
      <w:r w:rsidR="001C37A7" w:rsidRPr="000476D5">
        <w:rPr>
          <w:rFonts w:ascii="Times New Roman" w:eastAsia="Calibri" w:hAnsi="Times New Roman" w:cs="Times New Roman"/>
          <w:lang w:val="vi-VN"/>
        </w:rPr>
        <w:t xml:space="preserve">phương pháp </w:t>
      </w:r>
      <w:r w:rsidR="00372952" w:rsidRPr="000476D5">
        <w:rPr>
          <w:rFonts w:ascii="Times New Roman" w:eastAsia="Calibri" w:hAnsi="Times New Roman" w:cs="Times New Roman"/>
          <w:lang w:val="vi-VN"/>
        </w:rPr>
        <w:t xml:space="preserve">sau: </w:t>
      </w:r>
    </w:p>
    <w:p w:rsidR="00372952" w:rsidRPr="004C46CA" w:rsidRDefault="00372952" w:rsidP="004C46CA">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w:t>
      </w:r>
      <w:r w:rsidR="00DB797A" w:rsidRPr="000476D5">
        <w:rPr>
          <w:rFonts w:ascii="Times New Roman" w:eastAsia="Calibri" w:hAnsi="Times New Roman" w:cs="Times New Roman"/>
          <w:lang w:val="pt-BR"/>
        </w:rPr>
        <w:t xml:space="preserve"> Phương pháp kế thừa</w:t>
      </w:r>
      <w:r w:rsidR="004C46CA">
        <w:rPr>
          <w:rFonts w:ascii="Times New Roman" w:eastAsia="Calibri" w:hAnsi="Times New Roman" w:cs="Times New Roman"/>
        </w:rPr>
        <w:t>.</w:t>
      </w:r>
    </w:p>
    <w:p w:rsidR="004C46CA" w:rsidRDefault="00372952" w:rsidP="004C46CA">
      <w:pPr>
        <w:spacing w:after="0" w:line="312"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0C0E27" w:rsidRPr="000476D5">
        <w:rPr>
          <w:rFonts w:ascii="Times New Roman" w:eastAsia="Calibri" w:hAnsi="Times New Roman" w:cs="Times New Roman"/>
          <w:lang w:val="vi-VN"/>
        </w:rPr>
        <w:t>Phương pháp đị</w:t>
      </w:r>
      <w:r w:rsidR="00131930" w:rsidRPr="000476D5">
        <w:rPr>
          <w:rFonts w:ascii="Times New Roman" w:eastAsia="Calibri" w:hAnsi="Times New Roman" w:cs="Times New Roman"/>
          <w:lang w:val="vi-VN"/>
        </w:rPr>
        <w:t xml:space="preserve">nh tính </w:t>
      </w:r>
      <w:r w:rsidR="0035495C" w:rsidRPr="000476D5">
        <w:rPr>
          <w:rFonts w:ascii="Times New Roman" w:eastAsia="Calibri" w:hAnsi="Times New Roman" w:cs="Times New Roman"/>
          <w:lang w:val="vi-VN"/>
        </w:rPr>
        <w:t>qua thu thập dữ liệu thứ cấp</w:t>
      </w:r>
    </w:p>
    <w:p w:rsidR="00141EF2" w:rsidRPr="004C46CA" w:rsidRDefault="004C46CA" w:rsidP="004C46CA">
      <w:pPr>
        <w:spacing w:after="0" w:line="312" w:lineRule="auto"/>
        <w:contextualSpacing/>
        <w:jc w:val="both"/>
        <w:rPr>
          <w:rFonts w:ascii="Times New Roman" w:eastAsia="Calibri" w:hAnsi="Times New Roman" w:cs="Times New Roman"/>
        </w:rPr>
      </w:pPr>
      <w:r>
        <w:rPr>
          <w:rFonts w:ascii="Times New Roman" w:eastAsia="Calibri" w:hAnsi="Times New Roman" w:cs="Times New Roman"/>
        </w:rPr>
        <w:t>-</w:t>
      </w:r>
      <w:r w:rsidR="00595411">
        <w:rPr>
          <w:rFonts w:ascii="Times New Roman" w:eastAsia="Calibri" w:hAnsi="Times New Roman" w:cs="Times New Roman"/>
        </w:rPr>
        <w:t xml:space="preserve"> </w:t>
      </w:r>
      <w:r w:rsidR="00E55378" w:rsidRPr="000476D5">
        <w:rPr>
          <w:rFonts w:ascii="Times New Roman" w:eastAsia="Calibri" w:hAnsi="Times New Roman" w:cs="Times New Roman"/>
          <w:lang w:val="vi-VN"/>
        </w:rPr>
        <w:t>Phương pháp nghiên cứu định tính qua phỏng vấn chuyên gia</w:t>
      </w:r>
      <w:r>
        <w:rPr>
          <w:rFonts w:ascii="Times New Roman" w:eastAsia="Calibri" w:hAnsi="Times New Roman" w:cs="Times New Roman"/>
        </w:rPr>
        <w:t>.</w:t>
      </w:r>
    </w:p>
    <w:p w:rsidR="00EB14C2" w:rsidRPr="004C46CA" w:rsidRDefault="004C46CA" w:rsidP="00595411">
      <w:pPr>
        <w:spacing w:after="0"/>
        <w:jc w:val="both"/>
        <w:rPr>
          <w:rFonts w:ascii="Times New Roman" w:eastAsia="Calibri" w:hAnsi="Times New Roman" w:cs="Times New Roman"/>
        </w:rPr>
      </w:pPr>
      <w:r>
        <w:rPr>
          <w:rFonts w:ascii="Times New Roman" w:eastAsia="Calibri" w:hAnsi="Times New Roman" w:cs="Times New Roman"/>
        </w:rPr>
        <w:t xml:space="preserve">- </w:t>
      </w:r>
      <w:r w:rsidR="00141EF2" w:rsidRPr="004C46CA">
        <w:rPr>
          <w:rFonts w:ascii="Times New Roman" w:eastAsia="Calibri" w:hAnsi="Times New Roman" w:cs="Times New Roman"/>
          <w:lang w:val="vi-VN"/>
        </w:rPr>
        <w:t>Phương pháp điều tra xã hội học qua bảng hỏi khảo sát</w:t>
      </w:r>
      <w:r>
        <w:rPr>
          <w:rFonts w:ascii="Times New Roman" w:eastAsia="Calibri" w:hAnsi="Times New Roman" w:cs="Times New Roman"/>
        </w:rPr>
        <w:t>.</w:t>
      </w:r>
    </w:p>
    <w:p w:rsidR="00EF7442" w:rsidRPr="000476D5" w:rsidRDefault="009C3BF9" w:rsidP="00595411">
      <w:pPr>
        <w:spacing w:after="0" w:line="240" w:lineRule="auto"/>
        <w:jc w:val="both"/>
        <w:rPr>
          <w:rFonts w:ascii="Times New Roman" w:eastAsia="Calibri" w:hAnsi="Times New Roman" w:cs="Times New Roman"/>
          <w:b/>
          <w:lang w:val="pt-BR"/>
        </w:rPr>
      </w:pPr>
      <w:r w:rsidRPr="000476D5">
        <w:rPr>
          <w:rFonts w:ascii="Times New Roman" w:eastAsia="Calibri" w:hAnsi="Times New Roman" w:cs="Times New Roman"/>
          <w:b/>
          <w:lang w:val="pt-BR"/>
        </w:rPr>
        <w:t>2.3</w:t>
      </w:r>
      <w:r w:rsidR="00EF7442" w:rsidRPr="000476D5">
        <w:rPr>
          <w:rFonts w:ascii="Times New Roman" w:eastAsia="Calibri" w:hAnsi="Times New Roman" w:cs="Times New Roman"/>
          <w:b/>
          <w:lang w:val="pt-BR"/>
        </w:rPr>
        <w:t xml:space="preserve"> </w:t>
      </w:r>
      <w:r w:rsidR="00141EF2" w:rsidRPr="000476D5">
        <w:rPr>
          <w:rFonts w:ascii="Times New Roman" w:eastAsia="Calibri" w:hAnsi="Times New Roman" w:cs="Times New Roman"/>
          <w:b/>
          <w:lang w:val="pt-BR"/>
        </w:rPr>
        <w:t xml:space="preserve">Nội dung </w:t>
      </w:r>
      <w:r w:rsidR="00EF7442" w:rsidRPr="000476D5">
        <w:rPr>
          <w:rFonts w:ascii="Times New Roman" w:eastAsia="Calibri" w:hAnsi="Times New Roman" w:cs="Times New Roman"/>
          <w:b/>
          <w:lang w:val="pt-BR"/>
        </w:rPr>
        <w:t xml:space="preserve"> khảo sát:</w:t>
      </w:r>
    </w:p>
    <w:p w:rsidR="00411A6E" w:rsidRPr="000476D5" w:rsidRDefault="004F39B5" w:rsidP="00C54EDC">
      <w:pPr>
        <w:spacing w:after="0" w:line="312" w:lineRule="auto"/>
        <w:jc w:val="both"/>
        <w:rPr>
          <w:rFonts w:ascii="Times New Roman" w:eastAsia="Calibri" w:hAnsi="Times New Roman" w:cs="Times New Roman"/>
          <w:lang w:val="pt-BR"/>
        </w:rPr>
      </w:pPr>
      <w:r w:rsidRPr="000476D5">
        <w:rPr>
          <w:rFonts w:ascii="Times New Roman" w:eastAsia="Calibri" w:hAnsi="Times New Roman" w:cs="Times New Roman"/>
          <w:b/>
          <w:lang w:val="pt-BR"/>
        </w:rPr>
        <w:t>2.</w:t>
      </w:r>
      <w:r w:rsidR="009C3BF9" w:rsidRPr="000476D5">
        <w:rPr>
          <w:rFonts w:ascii="Times New Roman" w:eastAsia="Calibri" w:hAnsi="Times New Roman" w:cs="Times New Roman"/>
          <w:b/>
          <w:lang w:val="pt-BR"/>
        </w:rPr>
        <w:t>3</w:t>
      </w:r>
      <w:r w:rsidR="00EF7442" w:rsidRPr="000476D5">
        <w:rPr>
          <w:rFonts w:ascii="Times New Roman" w:eastAsia="Calibri" w:hAnsi="Times New Roman" w:cs="Times New Roman"/>
          <w:b/>
          <w:lang w:val="pt-BR"/>
        </w:rPr>
        <w:t xml:space="preserve">.1 </w:t>
      </w:r>
      <w:r w:rsidR="00411A6E" w:rsidRPr="000476D5">
        <w:rPr>
          <w:rFonts w:ascii="Times New Roman" w:eastAsia="Calibri" w:hAnsi="Times New Roman" w:cs="Times New Roman"/>
          <w:b/>
          <w:lang w:val="vi-VN"/>
        </w:rPr>
        <w:t xml:space="preserve">Khảo sát năng lực cạnh tranh giữa các doanh nghiệp </w:t>
      </w:r>
      <w:r w:rsidR="00A71CC6" w:rsidRPr="000476D5">
        <w:rPr>
          <w:rFonts w:ascii="Times New Roman" w:eastAsia="Calibri" w:hAnsi="Times New Roman" w:cs="Times New Roman"/>
          <w:b/>
          <w:lang w:val="pt-BR"/>
        </w:rPr>
        <w:t xml:space="preserve">cung cấp </w:t>
      </w:r>
      <w:r w:rsidR="00E05548" w:rsidRPr="000476D5">
        <w:rPr>
          <w:rFonts w:ascii="Times New Roman" w:eastAsia="Calibri" w:hAnsi="Times New Roman" w:cs="Times New Roman"/>
          <w:b/>
          <w:lang w:val="pt-BR"/>
        </w:rPr>
        <w:t xml:space="preserve">dịch vụ </w:t>
      </w:r>
      <w:r w:rsidR="00A71CC6" w:rsidRPr="000476D5">
        <w:rPr>
          <w:rFonts w:ascii="Times New Roman" w:eastAsia="Calibri" w:hAnsi="Times New Roman" w:cs="Times New Roman"/>
          <w:b/>
          <w:lang w:val="pt-BR"/>
        </w:rPr>
        <w:t>thông tin di động</w:t>
      </w:r>
      <w:r w:rsidR="00411A6E" w:rsidRPr="000476D5">
        <w:rPr>
          <w:rFonts w:ascii="Times New Roman" w:eastAsia="Calibri" w:hAnsi="Times New Roman" w:cs="Times New Roman"/>
          <w:b/>
          <w:lang w:val="vi-VN"/>
        </w:rPr>
        <w:t xml:space="preserve"> ở Việt Nam</w:t>
      </w:r>
    </w:p>
    <w:p w:rsidR="00411A6E" w:rsidRPr="000476D5" w:rsidRDefault="001D430C" w:rsidP="00C54EDC">
      <w:pPr>
        <w:tabs>
          <w:tab w:val="center" w:leader="dot" w:pos="9360"/>
        </w:tabs>
        <w:spacing w:after="0" w:line="312" w:lineRule="auto"/>
        <w:jc w:val="both"/>
        <w:rPr>
          <w:rFonts w:ascii="Times New Roman" w:eastAsia="Calibri" w:hAnsi="Times New Roman" w:cs="Times New Roman"/>
          <w:b/>
          <w:lang w:val="vi-VN"/>
        </w:rPr>
      </w:pPr>
      <w:r w:rsidRPr="000476D5">
        <w:rPr>
          <w:rFonts w:ascii="Times New Roman" w:eastAsia="Calibri" w:hAnsi="Times New Roman" w:cs="Times New Roman"/>
          <w:b/>
        </w:rPr>
        <w:t xml:space="preserve">a. </w:t>
      </w:r>
      <w:r w:rsidR="00411A6E" w:rsidRPr="000476D5">
        <w:rPr>
          <w:rFonts w:ascii="Times New Roman" w:eastAsia="Calibri" w:hAnsi="Times New Roman" w:cs="Times New Roman"/>
          <w:b/>
          <w:lang w:val="vi-VN"/>
        </w:rPr>
        <w:t xml:space="preserve"> Thang đo trong khảo sát </w:t>
      </w:r>
    </w:p>
    <w:p w:rsidR="00411A6E" w:rsidRPr="000476D5" w:rsidRDefault="00411A6E" w:rsidP="00D76BE8">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vi-VN"/>
        </w:rPr>
        <w:t>Thang đo sử dụng là các thang đo đa biến để đo các khái niệm chính. Các biến quan sát sử dụng cho các khái niệm trong mô hình được đo bằ</w:t>
      </w:r>
      <w:r w:rsidR="00D76BE8">
        <w:rPr>
          <w:rFonts w:ascii="Times New Roman" w:eastAsia="Calibri" w:hAnsi="Times New Roman" w:cs="Times New Roman"/>
          <w:lang w:val="vi-VN"/>
        </w:rPr>
        <w:t xml:space="preserve">ng thang đo Likert </w:t>
      </w:r>
      <w:r w:rsidRPr="000476D5">
        <w:rPr>
          <w:rFonts w:ascii="Times New Roman" w:eastAsia="Calibri" w:hAnsi="Times New Roman" w:cs="Times New Roman"/>
          <w:lang w:val="vi-VN"/>
        </w:rPr>
        <w:t xml:space="preserve">5 mức độ. </w:t>
      </w:r>
    </w:p>
    <w:p w:rsidR="00411A6E" w:rsidRPr="000476D5" w:rsidRDefault="00411A6E" w:rsidP="00411A6E">
      <w:pPr>
        <w:tabs>
          <w:tab w:val="center" w:leader="dot" w:pos="9360"/>
        </w:tabs>
        <w:spacing w:after="0" w:line="312" w:lineRule="auto"/>
        <w:jc w:val="both"/>
        <w:rPr>
          <w:rFonts w:ascii="Times New Roman" w:eastAsia="Calibri" w:hAnsi="Times New Roman" w:cs="Times New Roman"/>
          <w:b/>
        </w:rPr>
      </w:pPr>
      <w:r w:rsidRPr="000476D5">
        <w:rPr>
          <w:rFonts w:ascii="Times New Roman" w:eastAsia="Calibri" w:hAnsi="Times New Roman" w:cs="Times New Roman"/>
          <w:b/>
        </w:rPr>
        <w:t>b. Lập bảng hỏi</w:t>
      </w:r>
    </w:p>
    <w:p w:rsidR="008B1F4B" w:rsidRPr="005C1AEB" w:rsidRDefault="00C54EDC" w:rsidP="008B1F4B">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t xml:space="preserve">      </w:t>
      </w:r>
      <w:r w:rsidR="00411A6E" w:rsidRPr="000476D5">
        <w:rPr>
          <w:rFonts w:ascii="Times New Roman" w:eastAsia="Calibri" w:hAnsi="Times New Roman" w:cs="Times New Roman"/>
        </w:rPr>
        <w:t>Bảng câu hỏi khảo sát được thiết kế dựa trên các chỉ tiêu đánh giá năng lực cạnh tranh của các doanh nghiệp cung ứng dịch vụ</w:t>
      </w:r>
      <w:r w:rsidR="005C1AEB">
        <w:rPr>
          <w:rFonts w:ascii="Times New Roman" w:eastAsia="Calibri" w:hAnsi="Times New Roman" w:cs="Times New Roman"/>
        </w:rPr>
        <w:t xml:space="preserve">. </w:t>
      </w:r>
      <w:r w:rsidR="009C1336" w:rsidRPr="000476D5">
        <w:rPr>
          <w:rFonts w:ascii="Times New Roman" w:eastAsia="Calibri" w:hAnsi="Times New Roman" w:cs="Times New Roman"/>
        </w:rPr>
        <w:t>Xác định</w:t>
      </w:r>
      <w:r w:rsidR="00411A6E" w:rsidRPr="000476D5">
        <w:rPr>
          <w:rFonts w:ascii="Times New Roman" w:eastAsia="Calibri" w:hAnsi="Times New Roman" w:cs="Times New Roman"/>
        </w:rPr>
        <w:t xml:space="preserve"> tiêu chí đánh giá năng lực cạnh tranh của doanh nghiệp cung cấp dịch vụ thông tin di động trong khảo sát</w:t>
      </w:r>
      <w:r w:rsidR="0003240E" w:rsidRPr="000476D5">
        <w:rPr>
          <w:rFonts w:ascii="Times New Roman" w:eastAsia="Calibri" w:hAnsi="Times New Roman" w:cs="Times New Roman"/>
        </w:rPr>
        <w:t>:</w:t>
      </w:r>
      <w:r w:rsidR="005C1AEB">
        <w:rPr>
          <w:rFonts w:ascii="Times New Roman" w:eastAsia="Calibri" w:hAnsi="Times New Roman" w:cs="Times New Roman"/>
        </w:rPr>
        <w:t xml:space="preserve"> </w:t>
      </w:r>
      <w:r w:rsidR="008B1F4B" w:rsidRPr="0095103E">
        <w:rPr>
          <w:rFonts w:ascii="Times New Roman" w:eastAsia="Calibri" w:hAnsi="Times New Roman" w:cs="Times New Roman"/>
          <w:i/>
        </w:rPr>
        <w:t>Chất lượng của dịch vụ</w:t>
      </w:r>
      <w:r w:rsidR="005C1AEB">
        <w:rPr>
          <w:rFonts w:ascii="Times New Roman" w:eastAsia="Calibri" w:hAnsi="Times New Roman" w:cs="Times New Roman"/>
        </w:rPr>
        <w:t xml:space="preserve">, </w:t>
      </w:r>
      <w:r w:rsidR="008B1F4B" w:rsidRPr="0095103E">
        <w:rPr>
          <w:rFonts w:ascii="Times New Roman" w:eastAsia="Calibri" w:hAnsi="Times New Roman" w:cs="Times New Roman"/>
          <w:i/>
        </w:rPr>
        <w:t>Gía cước dịch vụ</w:t>
      </w:r>
      <w:r w:rsidR="005C1AEB">
        <w:rPr>
          <w:rFonts w:ascii="Times New Roman" w:eastAsia="Calibri" w:hAnsi="Times New Roman" w:cs="Times New Roman"/>
        </w:rPr>
        <w:t>,</w:t>
      </w:r>
      <w:r w:rsidR="008B1F4B" w:rsidRPr="0095103E">
        <w:rPr>
          <w:rFonts w:ascii="Times New Roman" w:eastAsia="Calibri" w:hAnsi="Times New Roman" w:cs="Times New Roman"/>
          <w:i/>
        </w:rPr>
        <w:t xml:space="preserve"> Hệ thống kênh phân phối dịch vụ</w:t>
      </w:r>
      <w:r w:rsidR="00BB5169" w:rsidRPr="0095103E">
        <w:rPr>
          <w:rFonts w:ascii="Times New Roman" w:hAnsi="Times New Roman" w:cs="Times New Roman"/>
        </w:rPr>
        <w:t xml:space="preserve"> </w:t>
      </w:r>
      <w:r w:rsidR="005C1AEB">
        <w:rPr>
          <w:rFonts w:ascii="Times New Roman" w:eastAsia="Calibri" w:hAnsi="Times New Roman" w:cs="Times New Roman"/>
        </w:rPr>
        <w:t xml:space="preserve">, </w:t>
      </w:r>
      <w:r w:rsidR="008B1F4B" w:rsidRPr="0095103E">
        <w:rPr>
          <w:rFonts w:ascii="Times New Roman" w:eastAsia="Calibri" w:hAnsi="Times New Roman" w:cs="Times New Roman"/>
          <w:i/>
        </w:rPr>
        <w:t>Sự khác biệt hóa dịch vụ</w:t>
      </w:r>
      <w:r w:rsidR="005C1AEB">
        <w:rPr>
          <w:rFonts w:ascii="Times New Roman" w:hAnsi="Times New Roman" w:cs="Times New Roman"/>
        </w:rPr>
        <w:t xml:space="preserve">, </w:t>
      </w:r>
      <w:r w:rsidR="008B1F4B" w:rsidRPr="0095103E">
        <w:rPr>
          <w:rFonts w:ascii="Times New Roman" w:eastAsia="Calibri" w:hAnsi="Times New Roman" w:cs="Times New Roman"/>
          <w:i/>
        </w:rPr>
        <w:t>Thông tin và xúc tiến thương mại</w:t>
      </w:r>
      <w:r w:rsidR="005C1AEB">
        <w:rPr>
          <w:rFonts w:ascii="Times New Roman" w:eastAsia="Calibri" w:hAnsi="Times New Roman" w:cs="Times New Roman"/>
        </w:rPr>
        <w:t xml:space="preserve">, </w:t>
      </w:r>
      <w:r w:rsidR="008B1F4B" w:rsidRPr="0095103E">
        <w:rPr>
          <w:rFonts w:ascii="Times New Roman" w:eastAsia="Calibri" w:hAnsi="Times New Roman" w:cs="Times New Roman"/>
          <w:i/>
        </w:rPr>
        <w:t>Thương hiệu và uy tín của doanh nghiệp</w:t>
      </w:r>
      <w:r w:rsidR="005C1AEB">
        <w:rPr>
          <w:rFonts w:ascii="Times New Roman" w:eastAsia="Calibri" w:hAnsi="Times New Roman" w:cs="Times New Roman"/>
          <w:i/>
        </w:rPr>
        <w:t>.</w:t>
      </w:r>
    </w:p>
    <w:p w:rsidR="00411A6E" w:rsidRPr="000476D5" w:rsidRDefault="00411A6E" w:rsidP="00411A6E">
      <w:pPr>
        <w:tabs>
          <w:tab w:val="center" w:leader="dot" w:pos="9360"/>
        </w:tabs>
        <w:spacing w:after="0" w:line="312" w:lineRule="auto"/>
        <w:jc w:val="both"/>
        <w:rPr>
          <w:rFonts w:ascii="Times New Roman" w:eastAsia="Calibri" w:hAnsi="Times New Roman" w:cs="Times New Roman"/>
          <w:b/>
        </w:rPr>
      </w:pPr>
      <w:r w:rsidRPr="000476D5">
        <w:rPr>
          <w:rFonts w:ascii="Times New Roman" w:eastAsia="Calibri" w:hAnsi="Times New Roman" w:cs="Times New Roman"/>
          <w:b/>
        </w:rPr>
        <w:t>c. Thu thập số liệu trong khảo sát</w:t>
      </w:r>
      <w:r w:rsidR="0003240E" w:rsidRPr="000476D5">
        <w:rPr>
          <w:rFonts w:ascii="Times New Roman" w:eastAsia="Calibri" w:hAnsi="Times New Roman" w:cs="Times New Roman"/>
          <w:b/>
        </w:rPr>
        <w:t>:</w:t>
      </w:r>
    </w:p>
    <w:p w:rsidR="00411A6E" w:rsidRPr="000476D5" w:rsidRDefault="00411A6E" w:rsidP="00411A6E">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t>Thời điểm khảo sát tháng 12 năm 201</w:t>
      </w:r>
      <w:r w:rsidR="008B1F4B" w:rsidRPr="000476D5">
        <w:rPr>
          <w:rFonts w:ascii="Times New Roman" w:eastAsia="Calibri" w:hAnsi="Times New Roman" w:cs="Times New Roman"/>
        </w:rPr>
        <w:t>4</w:t>
      </w:r>
      <w:r w:rsidRPr="000476D5">
        <w:rPr>
          <w:rFonts w:ascii="Times New Roman" w:eastAsia="Calibri" w:hAnsi="Times New Roman" w:cs="Times New Roman"/>
        </w:rPr>
        <w:t>.</w:t>
      </w:r>
    </w:p>
    <w:p w:rsidR="003607C7" w:rsidRPr="000476D5" w:rsidRDefault="003607C7" w:rsidP="003607C7">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t xml:space="preserve">Từ việc phỏng vấn này, tác giả bổ sung, chỉnh sửa những nội dung còn thiếu và loại bỏ những câu hỏi không cần thiết cho việc thu thập thông tin. </w:t>
      </w:r>
    </w:p>
    <w:p w:rsidR="00411A6E" w:rsidRPr="000476D5" w:rsidRDefault="001D430C" w:rsidP="00411A6E">
      <w:pPr>
        <w:spacing w:after="0" w:line="312" w:lineRule="auto"/>
        <w:jc w:val="both"/>
        <w:rPr>
          <w:rFonts w:ascii="Times New Roman" w:eastAsia="Calibri" w:hAnsi="Times New Roman" w:cs="Times New Roman"/>
          <w:b/>
        </w:rPr>
      </w:pPr>
      <w:r w:rsidRPr="000476D5">
        <w:rPr>
          <w:rFonts w:ascii="Times New Roman" w:eastAsia="Calibri" w:hAnsi="Times New Roman" w:cs="Times New Roman"/>
          <w:b/>
        </w:rPr>
        <w:t>d.</w:t>
      </w:r>
      <w:r w:rsidR="00957BBB" w:rsidRPr="000476D5">
        <w:rPr>
          <w:rFonts w:ascii="Times New Roman" w:eastAsia="Calibri" w:hAnsi="Times New Roman" w:cs="Times New Roman"/>
          <w:b/>
        </w:rPr>
        <w:t xml:space="preserve"> </w:t>
      </w:r>
      <w:r w:rsidR="00411A6E" w:rsidRPr="000476D5">
        <w:rPr>
          <w:rFonts w:ascii="Times New Roman" w:eastAsia="Calibri" w:hAnsi="Times New Roman" w:cs="Times New Roman"/>
          <w:b/>
        </w:rPr>
        <w:t>Đánh giá sơ bộ mẫu</w:t>
      </w:r>
      <w:r w:rsidR="00AA7541" w:rsidRPr="000476D5">
        <w:rPr>
          <w:rFonts w:ascii="Times New Roman" w:eastAsia="Calibri" w:hAnsi="Times New Roman" w:cs="Times New Roman"/>
          <w:b/>
        </w:rPr>
        <w:t xml:space="preserve">: </w:t>
      </w:r>
    </w:p>
    <w:p w:rsidR="004F6E38" w:rsidRPr="000476D5" w:rsidRDefault="00150417" w:rsidP="00150417">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lastRenderedPageBreak/>
        <w:t xml:space="preserve">Đối tượng được khảo sát: thuộc nhiều đối tượng, độ tuổi, nghề nghiệp khác nhau như các cán bộ quản lý, công nhân viên chức, sinh viên,..thuộc khách hàng của ba nhà mạng </w:t>
      </w:r>
      <w:r w:rsidR="005C1AEB">
        <w:rPr>
          <w:rFonts w:ascii="Times New Roman" w:eastAsia="Calibri" w:hAnsi="Times New Roman" w:cs="Times New Roman"/>
        </w:rPr>
        <w:t>Mobifone, Viettel và Vinaphone.</w:t>
      </w:r>
      <w:r w:rsidRPr="000476D5">
        <w:rPr>
          <w:rFonts w:ascii="Times New Roman" w:eastAsia="Calibri" w:hAnsi="Times New Roman" w:cs="Times New Roman"/>
        </w:rPr>
        <w:t>Hình thức điều tra: phát phiếu câu hỏ</w:t>
      </w:r>
      <w:r w:rsidR="005C1AEB">
        <w:rPr>
          <w:rFonts w:ascii="Times New Roman" w:eastAsia="Calibri" w:hAnsi="Times New Roman" w:cs="Times New Roman"/>
        </w:rPr>
        <w:t xml:space="preserve">i; </w:t>
      </w:r>
      <w:r w:rsidRPr="000476D5">
        <w:rPr>
          <w:rFonts w:ascii="Times New Roman" w:eastAsia="Calibri" w:hAnsi="Times New Roman" w:cs="Times New Roman"/>
        </w:rPr>
        <w:t>Số lượng mẫu điều tra: 500 phiế</w:t>
      </w:r>
      <w:r w:rsidR="005C1AEB">
        <w:rPr>
          <w:rFonts w:ascii="Times New Roman" w:eastAsia="Calibri" w:hAnsi="Times New Roman" w:cs="Times New Roman"/>
        </w:rPr>
        <w:t xml:space="preserve">u; </w:t>
      </w:r>
      <w:r w:rsidRPr="000476D5">
        <w:rPr>
          <w:rFonts w:ascii="Times New Roman" w:eastAsia="Calibri" w:hAnsi="Times New Roman" w:cs="Times New Roman"/>
        </w:rPr>
        <w:t>Số lượng phiếu thu về và hợp lệ: 425 phiế</w:t>
      </w:r>
      <w:r w:rsidR="005C1AEB">
        <w:rPr>
          <w:rFonts w:ascii="Times New Roman" w:eastAsia="Calibri" w:hAnsi="Times New Roman" w:cs="Times New Roman"/>
        </w:rPr>
        <w:t xml:space="preserve">u. </w:t>
      </w:r>
      <w:r w:rsidR="004F6E38">
        <w:rPr>
          <w:rFonts w:ascii="Times New Roman" w:eastAsia="Calibri" w:hAnsi="Times New Roman" w:cs="Times New Roman"/>
        </w:rPr>
        <w:t>Các nội dung tiến hành khảo sát:</w:t>
      </w:r>
    </w:p>
    <w:p w:rsidR="00411A6E" w:rsidRPr="004F6E38" w:rsidRDefault="00411A6E" w:rsidP="004F6E38">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1: Những nhà mạng Viễn thông mà khách hàng đã từng chọn sử dụng dịch vụ</w:t>
      </w:r>
      <w:r w:rsidR="00215BFD" w:rsidRPr="004F6E38">
        <w:rPr>
          <w:rFonts w:ascii="Times New Roman" w:eastAsia="Calibri" w:hAnsi="Times New Roman" w:cs="Times New Roman"/>
        </w:rPr>
        <w:t xml:space="preserve">             </w:t>
      </w:r>
    </w:p>
    <w:p w:rsidR="00411A6E" w:rsidRPr="004F6E38" w:rsidRDefault="00411A6E" w:rsidP="00411A6E">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 xml:space="preserve">2 : Mạng di động chính mà khách hàng đang sử dụng dịch vụ </w:t>
      </w:r>
    </w:p>
    <w:p w:rsidR="00411A6E" w:rsidRPr="004F6E38" w:rsidRDefault="00411A6E" w:rsidP="00411A6E">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3: Khách hàng đang sử dụng thuê bao trả trước hay trả sau:</w:t>
      </w:r>
    </w:p>
    <w:p w:rsidR="003955E0" w:rsidRPr="004F6E38" w:rsidRDefault="00411A6E" w:rsidP="00FF7866">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4: Độ tuổi của khách hàng sử dụng dịch vụ di động</w:t>
      </w:r>
    </w:p>
    <w:p w:rsidR="00411A6E" w:rsidRPr="004F6E38" w:rsidRDefault="00411A6E" w:rsidP="00411A6E">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5  Giới tính của khách hàng sử dụng dịch vụ di động</w:t>
      </w:r>
    </w:p>
    <w:p w:rsidR="003955E0" w:rsidRPr="004F6E38" w:rsidRDefault="00411A6E" w:rsidP="00691F02">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6 Mức cước bình quân hàng tháng khách hàng chi trả cho dịch vụ</w:t>
      </w:r>
    </w:p>
    <w:p w:rsidR="00691F02" w:rsidRPr="000476D5" w:rsidRDefault="00411A6E" w:rsidP="00411A6E">
      <w:pPr>
        <w:spacing w:after="0" w:line="312" w:lineRule="auto"/>
        <w:jc w:val="both"/>
        <w:rPr>
          <w:rFonts w:ascii="Times New Roman" w:eastAsia="Calibri" w:hAnsi="Times New Roman" w:cs="Times New Roman"/>
        </w:rPr>
      </w:pPr>
      <w:r w:rsidRPr="004F6E38">
        <w:rPr>
          <w:rFonts w:ascii="Times New Roman" w:eastAsia="Calibri" w:hAnsi="Times New Roman" w:cs="Times New Roman"/>
        </w:rPr>
        <w:t>7</w:t>
      </w:r>
      <w:r w:rsidRPr="000476D5">
        <w:rPr>
          <w:rFonts w:ascii="Times New Roman" w:eastAsia="Calibri" w:hAnsi="Times New Roman" w:cs="Times New Roman"/>
          <w:b/>
        </w:rPr>
        <w:t xml:space="preserve"> </w:t>
      </w:r>
      <w:r w:rsidRPr="000476D5">
        <w:rPr>
          <w:rFonts w:ascii="Times New Roman" w:eastAsia="Calibri" w:hAnsi="Times New Roman" w:cs="Times New Roman"/>
        </w:rPr>
        <w:t xml:space="preserve"> Chi trả cho cước phí thông tin di động hàng tháng của khách hàng</w:t>
      </w:r>
    </w:p>
    <w:p w:rsidR="00B27207" w:rsidRPr="000476D5" w:rsidRDefault="009C3BF9" w:rsidP="00721D57">
      <w:pPr>
        <w:spacing w:after="0"/>
        <w:rPr>
          <w:rFonts w:ascii="Times New Roman" w:eastAsia="Calibri" w:hAnsi="Times New Roman" w:cs="Times New Roman"/>
          <w:b/>
        </w:rPr>
      </w:pPr>
      <w:r w:rsidRPr="000476D5">
        <w:rPr>
          <w:rFonts w:ascii="Times New Roman" w:eastAsia="Calibri" w:hAnsi="Times New Roman" w:cs="Times New Roman"/>
          <w:b/>
        </w:rPr>
        <w:t>2.3</w:t>
      </w:r>
      <w:r w:rsidR="00957BBB" w:rsidRPr="000476D5">
        <w:rPr>
          <w:rFonts w:ascii="Times New Roman" w:eastAsia="Calibri" w:hAnsi="Times New Roman" w:cs="Times New Roman"/>
          <w:b/>
        </w:rPr>
        <w:t xml:space="preserve">.2 </w:t>
      </w:r>
      <w:r w:rsidR="00E05548" w:rsidRPr="000476D5">
        <w:rPr>
          <w:rFonts w:ascii="Times New Roman" w:eastAsia="Calibri" w:hAnsi="Times New Roman" w:cs="Times New Roman"/>
          <w:b/>
          <w:lang w:val="vi-VN"/>
        </w:rPr>
        <w:t xml:space="preserve">Khảo sát </w:t>
      </w:r>
      <w:r w:rsidR="00E05548" w:rsidRPr="000476D5">
        <w:rPr>
          <w:rFonts w:ascii="Times New Roman" w:eastAsia="Calibri" w:hAnsi="Times New Roman" w:cs="Times New Roman"/>
          <w:b/>
        </w:rPr>
        <w:t>tình hình xây dựng chiến lược cạnh tranh</w:t>
      </w:r>
      <w:r w:rsidR="00E05548" w:rsidRPr="000476D5">
        <w:rPr>
          <w:rFonts w:ascii="Times New Roman" w:eastAsia="Calibri" w:hAnsi="Times New Roman" w:cs="Times New Roman"/>
          <w:b/>
          <w:lang w:val="vi-VN"/>
        </w:rPr>
        <w:t xml:space="preserve"> của doanh nghiệp</w:t>
      </w:r>
      <w:r w:rsidR="00E05548" w:rsidRPr="000476D5">
        <w:rPr>
          <w:rFonts w:ascii="Times New Roman" w:eastAsia="Calibri" w:hAnsi="Times New Roman" w:cs="Times New Roman"/>
          <w:b/>
        </w:rPr>
        <w:t xml:space="preserve"> cung cấp dịch vụ thông tin di động</w:t>
      </w:r>
    </w:p>
    <w:p w:rsidR="00D76BE8" w:rsidRDefault="00667D63" w:rsidP="00B533EB">
      <w:pPr>
        <w:spacing w:after="0" w:line="312" w:lineRule="auto"/>
        <w:jc w:val="both"/>
        <w:rPr>
          <w:rFonts w:ascii="Times New Roman" w:eastAsia="Calibri" w:hAnsi="Times New Roman" w:cs="Times New Roman"/>
          <w:b/>
        </w:rPr>
      </w:pPr>
      <w:r w:rsidRPr="000476D5">
        <w:rPr>
          <w:rFonts w:ascii="Times New Roman" w:eastAsia="Calibri" w:hAnsi="Times New Roman" w:cs="Times New Roman"/>
          <w:b/>
        </w:rPr>
        <w:t>a. Đánh giá sơ bộ mẫ</w:t>
      </w:r>
      <w:r w:rsidR="005C1AEB">
        <w:rPr>
          <w:rFonts w:ascii="Times New Roman" w:eastAsia="Calibri" w:hAnsi="Times New Roman" w:cs="Times New Roman"/>
          <w:b/>
        </w:rPr>
        <w: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2"/>
      </w:tblGrid>
      <w:tr w:rsidR="005C1AEB" w:rsidTr="005C1AEB">
        <w:tc>
          <w:tcPr>
            <w:tcW w:w="4786" w:type="dxa"/>
          </w:tcPr>
          <w:p w:rsidR="005C1AEB" w:rsidRPr="000476D5" w:rsidRDefault="007D0E1D" w:rsidP="005C1AEB">
            <w:pPr>
              <w:spacing w:line="312" w:lineRule="auto"/>
              <w:jc w:val="both"/>
              <w:rPr>
                <w:rFonts w:ascii="Times New Roman" w:eastAsia="Times New Roman" w:hAnsi="Times New Roman" w:cs="Times New Roman"/>
                <w:b/>
              </w:rPr>
            </w:pPr>
            <w:r>
              <w:rPr>
                <w:rFonts w:ascii="Times New Roman" w:eastAsia="Calibri" w:hAnsi="Times New Roman" w:cs="Times New Roman"/>
                <w:b/>
              </w:rPr>
              <w:t xml:space="preserve">Bảng 2.8 </w:t>
            </w:r>
            <w:r w:rsidR="005C1AEB" w:rsidRPr="000476D5">
              <w:rPr>
                <w:rFonts w:ascii="Times New Roman" w:eastAsia="Calibri" w:hAnsi="Times New Roman" w:cs="Times New Roman"/>
                <w:b/>
              </w:rPr>
              <w:t>Số lượng nhà lãnh đạo của các nhà mạng tham gia khảo sát</w:t>
            </w:r>
            <w:r w:rsidR="005C1AEB" w:rsidRPr="000476D5">
              <w:rPr>
                <w:rFonts w:ascii="Times New Roman" w:eastAsia="Times New Roman" w:hAnsi="Times New Roman" w:cs="Times New Roman"/>
                <w:b/>
              </w:rPr>
              <w:t>:</w:t>
            </w:r>
          </w:p>
          <w:tbl>
            <w:tblPr>
              <w:tblStyle w:val="TableGrid112"/>
              <w:tblW w:w="0" w:type="auto"/>
              <w:tblInd w:w="250" w:type="dxa"/>
              <w:tblLook w:val="04A0" w:firstRow="1" w:lastRow="0" w:firstColumn="1" w:lastColumn="0" w:noHBand="0" w:noVBand="1"/>
            </w:tblPr>
            <w:tblGrid>
              <w:gridCol w:w="1267"/>
              <w:gridCol w:w="1710"/>
              <w:gridCol w:w="1134"/>
            </w:tblGrid>
            <w:tr w:rsidR="005C1AEB" w:rsidRPr="005C1AEB" w:rsidTr="00593E7F">
              <w:trPr>
                <w:trHeight w:val="258"/>
              </w:trPr>
              <w:tc>
                <w:tcPr>
                  <w:tcW w:w="1267"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Nhà mạng</w:t>
                  </w:r>
                </w:p>
              </w:tc>
              <w:tc>
                <w:tcPr>
                  <w:tcW w:w="1710"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Số lượng (người)</w:t>
                  </w:r>
                </w:p>
              </w:tc>
              <w:tc>
                <w:tcPr>
                  <w:tcW w:w="1134"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Tỷ lệ (%)</w:t>
                  </w:r>
                </w:p>
              </w:tc>
            </w:tr>
            <w:tr w:rsidR="005C1AEB" w:rsidRPr="005C1AEB" w:rsidTr="00593E7F">
              <w:trPr>
                <w:trHeight w:val="258"/>
              </w:trPr>
              <w:tc>
                <w:tcPr>
                  <w:tcW w:w="1267"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MobiFone</w:t>
                  </w:r>
                </w:p>
              </w:tc>
              <w:tc>
                <w:tcPr>
                  <w:tcW w:w="1710"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115</w:t>
                  </w:r>
                </w:p>
              </w:tc>
              <w:tc>
                <w:tcPr>
                  <w:tcW w:w="1134"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33.3</w:t>
                  </w:r>
                </w:p>
              </w:tc>
            </w:tr>
            <w:tr w:rsidR="005C1AEB" w:rsidRPr="005C1AEB" w:rsidTr="00593E7F">
              <w:trPr>
                <w:trHeight w:val="242"/>
              </w:trPr>
              <w:tc>
                <w:tcPr>
                  <w:tcW w:w="1267"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Vinaphone</w:t>
                  </w:r>
                </w:p>
              </w:tc>
              <w:tc>
                <w:tcPr>
                  <w:tcW w:w="1710"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105</w:t>
                  </w:r>
                </w:p>
              </w:tc>
              <w:tc>
                <w:tcPr>
                  <w:tcW w:w="1134"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30.4</w:t>
                  </w:r>
                </w:p>
              </w:tc>
            </w:tr>
            <w:tr w:rsidR="005C1AEB" w:rsidRPr="005C1AEB" w:rsidTr="00593E7F">
              <w:trPr>
                <w:trHeight w:val="258"/>
              </w:trPr>
              <w:tc>
                <w:tcPr>
                  <w:tcW w:w="1267"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Viettel</w:t>
                  </w:r>
                </w:p>
              </w:tc>
              <w:tc>
                <w:tcPr>
                  <w:tcW w:w="1710"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125</w:t>
                  </w:r>
                </w:p>
              </w:tc>
              <w:tc>
                <w:tcPr>
                  <w:tcW w:w="1134"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36.3</w:t>
                  </w:r>
                </w:p>
              </w:tc>
            </w:tr>
            <w:tr w:rsidR="005C1AEB" w:rsidRPr="005C1AEB" w:rsidTr="00593E7F">
              <w:trPr>
                <w:trHeight w:val="258"/>
              </w:trPr>
              <w:tc>
                <w:tcPr>
                  <w:tcW w:w="1267"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Tổng</w:t>
                  </w:r>
                </w:p>
              </w:tc>
              <w:tc>
                <w:tcPr>
                  <w:tcW w:w="1710"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345</w:t>
                  </w:r>
                </w:p>
              </w:tc>
              <w:tc>
                <w:tcPr>
                  <w:tcW w:w="1134" w:type="dxa"/>
                  <w:vAlign w:val="center"/>
                </w:tcPr>
                <w:p w:rsidR="005C1AEB" w:rsidRPr="005C1AEB" w:rsidRDefault="005C1AEB" w:rsidP="00593E7F">
                  <w:pPr>
                    <w:jc w:val="center"/>
                    <w:rPr>
                      <w:rFonts w:ascii="Times New Roman" w:hAnsi="Times New Roman" w:cs="Times New Roman"/>
                      <w:b/>
                      <w:color w:val="000000"/>
                      <w:sz w:val="20"/>
                      <w:szCs w:val="20"/>
                    </w:rPr>
                  </w:pPr>
                  <w:r w:rsidRPr="005C1AEB">
                    <w:rPr>
                      <w:rFonts w:ascii="Times New Roman" w:hAnsi="Times New Roman" w:cs="Times New Roman"/>
                      <w:b/>
                      <w:color w:val="000000"/>
                      <w:sz w:val="20"/>
                      <w:szCs w:val="20"/>
                    </w:rPr>
                    <w:t>100</w:t>
                  </w:r>
                </w:p>
              </w:tc>
            </w:tr>
          </w:tbl>
          <w:p w:rsidR="005C1AEB" w:rsidRDefault="005C1AEB" w:rsidP="00B533EB">
            <w:pPr>
              <w:spacing w:line="312" w:lineRule="auto"/>
              <w:jc w:val="both"/>
              <w:rPr>
                <w:rFonts w:ascii="Times New Roman" w:eastAsia="Calibri" w:hAnsi="Times New Roman" w:cs="Times New Roman"/>
                <w:b/>
              </w:rPr>
            </w:pPr>
          </w:p>
        </w:tc>
        <w:tc>
          <w:tcPr>
            <w:tcW w:w="4502" w:type="dxa"/>
          </w:tcPr>
          <w:p w:rsidR="005C1AEB" w:rsidRPr="000476D5" w:rsidRDefault="005C1AEB" w:rsidP="005C1AEB">
            <w:pPr>
              <w:spacing w:line="312" w:lineRule="auto"/>
              <w:jc w:val="both"/>
              <w:rPr>
                <w:rFonts w:ascii="Times New Roman" w:eastAsia="Calibri" w:hAnsi="Times New Roman" w:cs="Times New Roman"/>
                <w:b/>
              </w:rPr>
            </w:pPr>
            <w:r>
              <w:rPr>
                <w:rFonts w:ascii="Times New Roman" w:eastAsia="Calibri" w:hAnsi="Times New Roman" w:cs="Times New Roman"/>
                <w:b/>
              </w:rPr>
              <w:t xml:space="preserve">   </w:t>
            </w:r>
            <w:r w:rsidRPr="000476D5">
              <w:rPr>
                <w:rFonts w:ascii="Times New Roman" w:eastAsia="Calibri" w:hAnsi="Times New Roman" w:cs="Times New Roman"/>
              </w:rPr>
              <w:t xml:space="preserve">     </w:t>
            </w:r>
            <w:r w:rsidR="007D0E1D" w:rsidRPr="007D0E1D">
              <w:rPr>
                <w:rFonts w:ascii="Times New Roman" w:eastAsia="Calibri" w:hAnsi="Times New Roman" w:cs="Times New Roman"/>
                <w:b/>
              </w:rPr>
              <w:t>Bảng 2.9</w:t>
            </w:r>
            <w:r w:rsidRPr="000476D5">
              <w:rPr>
                <w:rFonts w:ascii="Times New Roman" w:eastAsia="Calibri" w:hAnsi="Times New Roman" w:cs="Times New Roman"/>
              </w:rPr>
              <w:t xml:space="preserve"> </w:t>
            </w:r>
            <w:r w:rsidRPr="000476D5">
              <w:rPr>
                <w:rFonts w:ascii="Times New Roman" w:eastAsia="Calibri" w:hAnsi="Times New Roman" w:cs="Times New Roman"/>
                <w:b/>
              </w:rPr>
              <w:t>Chức danh của các nhà lãnh đạo:</w:t>
            </w:r>
          </w:p>
          <w:tbl>
            <w:tblPr>
              <w:tblStyle w:val="TableGrid112"/>
              <w:tblW w:w="0" w:type="auto"/>
              <w:tblInd w:w="171" w:type="dxa"/>
              <w:tblLook w:val="04A0" w:firstRow="1" w:lastRow="0" w:firstColumn="1" w:lastColumn="0" w:noHBand="0" w:noVBand="1"/>
            </w:tblPr>
            <w:tblGrid>
              <w:gridCol w:w="1587"/>
              <w:gridCol w:w="1491"/>
              <w:gridCol w:w="1027"/>
            </w:tblGrid>
            <w:tr w:rsidR="005C1AEB" w:rsidRPr="005C1AEB" w:rsidTr="005C1AEB">
              <w:trPr>
                <w:trHeight w:val="245"/>
              </w:trPr>
              <w:tc>
                <w:tcPr>
                  <w:tcW w:w="1645"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Chức vụ</w:t>
                  </w:r>
                </w:p>
              </w:tc>
              <w:tc>
                <w:tcPr>
                  <w:tcW w:w="1540"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Số lượng (người)</w:t>
                  </w:r>
                </w:p>
              </w:tc>
              <w:tc>
                <w:tcPr>
                  <w:tcW w:w="1062"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Tỷ lệ (%)</w:t>
                  </w:r>
                </w:p>
              </w:tc>
            </w:tr>
            <w:tr w:rsidR="005C1AEB" w:rsidRPr="005C1AEB" w:rsidTr="005C1AEB">
              <w:trPr>
                <w:trHeight w:val="261"/>
              </w:trPr>
              <w:tc>
                <w:tcPr>
                  <w:tcW w:w="1645"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Ban Lãnh đạo</w:t>
                  </w:r>
                </w:p>
              </w:tc>
              <w:tc>
                <w:tcPr>
                  <w:tcW w:w="1540"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90</w:t>
                  </w:r>
                </w:p>
              </w:tc>
              <w:tc>
                <w:tcPr>
                  <w:tcW w:w="1062"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26.1</w:t>
                  </w:r>
                </w:p>
              </w:tc>
            </w:tr>
            <w:tr w:rsidR="005C1AEB" w:rsidRPr="005C1AEB" w:rsidTr="005C1AEB">
              <w:trPr>
                <w:trHeight w:val="261"/>
              </w:trPr>
              <w:tc>
                <w:tcPr>
                  <w:tcW w:w="1645"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Trưởng Phòng</w:t>
                  </w:r>
                </w:p>
              </w:tc>
              <w:tc>
                <w:tcPr>
                  <w:tcW w:w="1540"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105</w:t>
                  </w:r>
                </w:p>
              </w:tc>
              <w:tc>
                <w:tcPr>
                  <w:tcW w:w="1062"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30.4</w:t>
                  </w:r>
                </w:p>
              </w:tc>
            </w:tr>
            <w:tr w:rsidR="005C1AEB" w:rsidRPr="005C1AEB" w:rsidTr="005C1AEB">
              <w:trPr>
                <w:trHeight w:val="245"/>
              </w:trPr>
              <w:tc>
                <w:tcPr>
                  <w:tcW w:w="1645"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Phó Phòng</w:t>
                  </w:r>
                </w:p>
              </w:tc>
              <w:tc>
                <w:tcPr>
                  <w:tcW w:w="1540"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115</w:t>
                  </w:r>
                </w:p>
              </w:tc>
              <w:tc>
                <w:tcPr>
                  <w:tcW w:w="1062"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33.4</w:t>
                  </w:r>
                </w:p>
              </w:tc>
            </w:tr>
            <w:tr w:rsidR="005C1AEB" w:rsidRPr="005C1AEB" w:rsidTr="005C1AEB">
              <w:trPr>
                <w:trHeight w:val="261"/>
              </w:trPr>
              <w:tc>
                <w:tcPr>
                  <w:tcW w:w="1645" w:type="dxa"/>
                </w:tcPr>
                <w:p w:rsidR="005C1AEB" w:rsidRPr="005C1AEB" w:rsidRDefault="005C1AEB" w:rsidP="00593E7F">
                  <w:pPr>
                    <w:jc w:val="center"/>
                    <w:rPr>
                      <w:rFonts w:ascii="Times New Roman" w:hAnsi="Times New Roman" w:cs="Times New Roman"/>
                      <w:sz w:val="20"/>
                      <w:szCs w:val="20"/>
                    </w:rPr>
                  </w:pPr>
                  <w:r w:rsidRPr="005C1AEB">
                    <w:rPr>
                      <w:rFonts w:ascii="Times New Roman" w:hAnsi="Times New Roman" w:cs="Times New Roman"/>
                      <w:sz w:val="20"/>
                      <w:szCs w:val="20"/>
                    </w:rPr>
                    <w:t>Chức vụ khác</w:t>
                  </w:r>
                </w:p>
              </w:tc>
              <w:tc>
                <w:tcPr>
                  <w:tcW w:w="1540"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35</w:t>
                  </w:r>
                </w:p>
              </w:tc>
              <w:tc>
                <w:tcPr>
                  <w:tcW w:w="1062" w:type="dxa"/>
                  <w:vAlign w:val="center"/>
                </w:tcPr>
                <w:p w:rsidR="005C1AEB" w:rsidRPr="005C1AEB" w:rsidRDefault="005C1AEB" w:rsidP="00593E7F">
                  <w:pPr>
                    <w:jc w:val="center"/>
                    <w:rPr>
                      <w:rFonts w:ascii="Times New Roman" w:hAnsi="Times New Roman" w:cs="Times New Roman"/>
                      <w:color w:val="000000"/>
                      <w:sz w:val="20"/>
                      <w:szCs w:val="20"/>
                    </w:rPr>
                  </w:pPr>
                  <w:r w:rsidRPr="005C1AEB">
                    <w:rPr>
                      <w:rFonts w:ascii="Times New Roman" w:hAnsi="Times New Roman" w:cs="Times New Roman"/>
                      <w:color w:val="000000"/>
                      <w:sz w:val="20"/>
                      <w:szCs w:val="20"/>
                    </w:rPr>
                    <w:t>10.1</w:t>
                  </w:r>
                </w:p>
              </w:tc>
            </w:tr>
            <w:tr w:rsidR="005C1AEB" w:rsidRPr="005C1AEB" w:rsidTr="005C1AEB">
              <w:trPr>
                <w:trHeight w:val="261"/>
              </w:trPr>
              <w:tc>
                <w:tcPr>
                  <w:tcW w:w="1645" w:type="dxa"/>
                </w:tcPr>
                <w:p w:rsidR="005C1AEB" w:rsidRPr="005C1AEB" w:rsidRDefault="005C1AEB" w:rsidP="00593E7F">
                  <w:pPr>
                    <w:jc w:val="center"/>
                    <w:rPr>
                      <w:rFonts w:ascii="Times New Roman" w:hAnsi="Times New Roman" w:cs="Times New Roman"/>
                      <w:b/>
                      <w:sz w:val="20"/>
                      <w:szCs w:val="20"/>
                    </w:rPr>
                  </w:pPr>
                  <w:r w:rsidRPr="005C1AEB">
                    <w:rPr>
                      <w:rFonts w:ascii="Times New Roman" w:hAnsi="Times New Roman" w:cs="Times New Roman"/>
                      <w:b/>
                      <w:sz w:val="20"/>
                      <w:szCs w:val="20"/>
                    </w:rPr>
                    <w:t>Tổng</w:t>
                  </w:r>
                </w:p>
              </w:tc>
              <w:tc>
                <w:tcPr>
                  <w:tcW w:w="1540" w:type="dxa"/>
                  <w:vAlign w:val="center"/>
                </w:tcPr>
                <w:p w:rsidR="005C1AEB" w:rsidRPr="005C1AEB" w:rsidRDefault="005C1AEB" w:rsidP="00593E7F">
                  <w:pPr>
                    <w:jc w:val="center"/>
                    <w:rPr>
                      <w:rFonts w:ascii="Times New Roman" w:hAnsi="Times New Roman" w:cs="Times New Roman"/>
                      <w:b/>
                      <w:bCs/>
                      <w:color w:val="000000"/>
                      <w:sz w:val="20"/>
                      <w:szCs w:val="20"/>
                    </w:rPr>
                  </w:pPr>
                  <w:r w:rsidRPr="005C1AEB">
                    <w:rPr>
                      <w:rFonts w:ascii="Times New Roman" w:hAnsi="Times New Roman" w:cs="Times New Roman"/>
                      <w:b/>
                      <w:bCs/>
                      <w:color w:val="000000"/>
                      <w:sz w:val="20"/>
                      <w:szCs w:val="20"/>
                    </w:rPr>
                    <w:t>345</w:t>
                  </w:r>
                </w:p>
              </w:tc>
              <w:tc>
                <w:tcPr>
                  <w:tcW w:w="1062" w:type="dxa"/>
                  <w:vAlign w:val="center"/>
                </w:tcPr>
                <w:p w:rsidR="005C1AEB" w:rsidRPr="005C1AEB" w:rsidRDefault="005C1AEB" w:rsidP="00593E7F">
                  <w:pPr>
                    <w:jc w:val="center"/>
                    <w:rPr>
                      <w:rFonts w:ascii="Times New Roman" w:hAnsi="Times New Roman" w:cs="Times New Roman"/>
                      <w:b/>
                      <w:bCs/>
                      <w:color w:val="000000"/>
                      <w:sz w:val="20"/>
                      <w:szCs w:val="20"/>
                    </w:rPr>
                  </w:pPr>
                  <w:r w:rsidRPr="005C1AEB">
                    <w:rPr>
                      <w:rFonts w:ascii="Times New Roman" w:hAnsi="Times New Roman" w:cs="Times New Roman"/>
                      <w:b/>
                      <w:bCs/>
                      <w:color w:val="000000"/>
                      <w:sz w:val="20"/>
                      <w:szCs w:val="20"/>
                    </w:rPr>
                    <w:t>100</w:t>
                  </w:r>
                </w:p>
              </w:tc>
            </w:tr>
          </w:tbl>
          <w:p w:rsidR="005C1AEB" w:rsidRDefault="005C1AEB" w:rsidP="00B533EB">
            <w:pPr>
              <w:spacing w:line="312" w:lineRule="auto"/>
              <w:jc w:val="both"/>
              <w:rPr>
                <w:rFonts w:ascii="Times New Roman" w:eastAsia="Calibri" w:hAnsi="Times New Roman" w:cs="Times New Roman"/>
                <w:b/>
              </w:rPr>
            </w:pPr>
          </w:p>
        </w:tc>
      </w:tr>
    </w:tbl>
    <w:p w:rsidR="005C1AEB" w:rsidRPr="009F33A6" w:rsidRDefault="009F33A6" w:rsidP="009F33A6">
      <w:pPr>
        <w:spacing w:after="0" w:line="312" w:lineRule="auto"/>
        <w:jc w:val="right"/>
        <w:rPr>
          <w:rFonts w:ascii="Times New Roman" w:eastAsia="Calibri" w:hAnsi="Times New Roman" w:cs="Times New Roman"/>
          <w:i/>
        </w:rPr>
      </w:pPr>
      <w:r w:rsidRPr="009F33A6">
        <w:rPr>
          <w:rFonts w:ascii="Times New Roman" w:eastAsia="Calibri" w:hAnsi="Times New Roman" w:cs="Times New Roman"/>
          <w:i/>
        </w:rPr>
        <w:t>(Nguồn: số liệu khảo sát)</w:t>
      </w:r>
    </w:p>
    <w:p w:rsidR="00667D63" w:rsidRPr="000476D5" w:rsidRDefault="00667D63" w:rsidP="00B27207">
      <w:pPr>
        <w:spacing w:after="0" w:line="312" w:lineRule="auto"/>
        <w:jc w:val="both"/>
        <w:rPr>
          <w:rFonts w:ascii="Times New Roman" w:eastAsia="Calibri" w:hAnsi="Times New Roman" w:cs="Times New Roman"/>
          <w:b/>
        </w:rPr>
      </w:pPr>
      <w:r w:rsidRPr="000476D5">
        <w:rPr>
          <w:rFonts w:ascii="Times New Roman" w:eastAsia="Calibri" w:hAnsi="Times New Roman" w:cs="Times New Roman"/>
          <w:b/>
        </w:rPr>
        <w:t>b.Lập bảng hỏi:</w:t>
      </w:r>
    </w:p>
    <w:p w:rsidR="00667D63" w:rsidRPr="005C1AEB" w:rsidRDefault="00C54EDC" w:rsidP="004567F2">
      <w:pPr>
        <w:spacing w:after="0" w:line="288" w:lineRule="auto"/>
        <w:jc w:val="both"/>
        <w:rPr>
          <w:rFonts w:ascii="Times New Roman" w:eastAsia="Calibri" w:hAnsi="Times New Roman" w:cs="Times New Roman"/>
        </w:rPr>
      </w:pPr>
      <w:r w:rsidRPr="000476D5">
        <w:rPr>
          <w:rFonts w:ascii="Times New Roman" w:eastAsia="Calibri" w:hAnsi="Times New Roman" w:cs="Times New Roman"/>
          <w:b/>
        </w:rPr>
        <w:t xml:space="preserve">      </w:t>
      </w:r>
      <w:r w:rsidR="00667D63" w:rsidRPr="005C1AEB">
        <w:rPr>
          <w:rFonts w:ascii="Times New Roman" w:eastAsia="Calibri" w:hAnsi="Times New Roman" w:cs="Times New Roman"/>
        </w:rPr>
        <w:t xml:space="preserve">Xác định tiêu chí đánh giá công tác xây dựng chiến lược trong doanh nghiệp Viễn thông  </w:t>
      </w:r>
    </w:p>
    <w:p w:rsidR="00E152BD" w:rsidRPr="000476D5" w:rsidRDefault="00C54EDC" w:rsidP="004567F2">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t xml:space="preserve">     </w:t>
      </w:r>
      <w:r w:rsidR="00667D63" w:rsidRPr="000476D5">
        <w:rPr>
          <w:rFonts w:ascii="Times New Roman" w:eastAsia="Calibri" w:hAnsi="Times New Roman" w:cs="Times New Roman"/>
        </w:rPr>
        <w:t>Các nghiên cứu về chiến lược thường có mục đích xây dựng các lý thuyết chuẩn tắc để doanh nghiệp có thể ứng dụng trong việc chọn lựa các chiến lược có khả năng hoàn vốn đầu tư cao. Trong đề tài này, tác giả xây dựng bảng câu hỏi khảo sát theo quy trình hoạch định chiến lược cơ bản gồm: Xác định mục tiêu và sứ mệnh; Phân tích môi trường bên trong và môi trường bên ngoài; Phân tích và lựa chọn chiến lược.</w:t>
      </w:r>
      <w:r w:rsidR="00C041F8" w:rsidRPr="000476D5">
        <w:rPr>
          <w:rFonts w:ascii="Times New Roman" w:eastAsia="Calibri" w:hAnsi="Times New Roman" w:cs="Times New Roman"/>
        </w:rPr>
        <w:t xml:space="preserve"> </w:t>
      </w:r>
      <w:r w:rsidR="00667D63" w:rsidRPr="000476D5">
        <w:rPr>
          <w:rFonts w:ascii="Times New Roman" w:eastAsia="Calibri" w:hAnsi="Times New Roman" w:cs="Times New Roman"/>
        </w:rPr>
        <w:t>Đồng thời, luận án sử dụng kết quả nghiên cứu về “Năng lực cạnh tranh động của các doanh nghiệp Việt Nam” của nhóm nghiên cứu Nguyễn Đình Thọ để phục vụ khảo sát</w:t>
      </w:r>
      <w:r w:rsidR="000476D5" w:rsidRPr="000476D5">
        <w:rPr>
          <w:rFonts w:ascii="Times New Roman" w:eastAsia="Calibri" w:hAnsi="Times New Roman" w:cs="Times New Roman"/>
        </w:rPr>
        <w:t>.</w:t>
      </w:r>
      <w:r w:rsidR="00667D63" w:rsidRPr="000476D5">
        <w:rPr>
          <w:rFonts w:ascii="Times New Roman" w:eastAsia="Calibri" w:hAnsi="Times New Roman" w:cs="Times New Roman"/>
        </w:rPr>
        <w:t>Mô hình năng lực động biểu diễn mối quan hệ giữa các yếu tố chính tạo nên năng lực động và kết quả hoạt động kinh doanh của doanh nghiệp. Các yếu tố chính tạo nên năng lực động của doanh nghiệp (thỏa mãn tiêu chí VRIN</w:t>
      </w:r>
      <w:r w:rsidR="00350349" w:rsidRPr="000476D5">
        <w:rPr>
          <w:rFonts w:ascii="Times New Roman" w:eastAsia="Calibri" w:hAnsi="Times New Roman" w:cs="Times New Roman"/>
        </w:rPr>
        <w:t>: có giá trị, hiếm, khó thay thế, khó bắt chước</w:t>
      </w:r>
      <w:r w:rsidR="00667D63" w:rsidRPr="000476D5">
        <w:rPr>
          <w:rFonts w:ascii="Times New Roman" w:eastAsia="Calibri" w:hAnsi="Times New Roman" w:cs="Times New Roman"/>
        </w:rPr>
        <w:t>) bao gồm: năng lực marketing, năng lực sáng tạo, định hướng kinh doanh, định hướng học hỏi</w:t>
      </w:r>
      <w:r w:rsidR="00E152BD" w:rsidRPr="000476D5">
        <w:rPr>
          <w:rFonts w:ascii="Times New Roman" w:eastAsia="Calibri" w:hAnsi="Times New Roman" w:cs="Times New Roman"/>
        </w:rPr>
        <w:t>.</w:t>
      </w:r>
    </w:p>
    <w:p w:rsidR="00667D63" w:rsidRPr="000476D5" w:rsidRDefault="00667D63" w:rsidP="005C1AEB">
      <w:pPr>
        <w:spacing w:after="0" w:line="288" w:lineRule="auto"/>
        <w:jc w:val="both"/>
        <w:rPr>
          <w:rFonts w:ascii="Times New Roman" w:eastAsia="Calibri" w:hAnsi="Times New Roman" w:cs="Times New Roman"/>
          <w:b/>
        </w:rPr>
      </w:pPr>
      <w:r w:rsidRPr="000476D5">
        <w:rPr>
          <w:rFonts w:ascii="Times New Roman" w:eastAsia="Calibri" w:hAnsi="Times New Roman" w:cs="Times New Roman"/>
          <w:b/>
        </w:rPr>
        <w:t>c.Thu thập số liệu trong khảo sát:</w:t>
      </w:r>
    </w:p>
    <w:p w:rsidR="000476D5" w:rsidRPr="000476D5" w:rsidRDefault="00B27207" w:rsidP="005C1AEB">
      <w:pPr>
        <w:spacing w:after="0" w:line="288" w:lineRule="auto"/>
        <w:jc w:val="both"/>
        <w:rPr>
          <w:rFonts w:ascii="Times New Roman" w:eastAsia="Calibri" w:hAnsi="Times New Roman" w:cs="Times New Roman"/>
        </w:rPr>
      </w:pPr>
      <w:r w:rsidRPr="000476D5">
        <w:rPr>
          <w:rFonts w:ascii="Times New Roman" w:eastAsia="Calibri" w:hAnsi="Times New Roman" w:cs="Times New Roman"/>
          <w:b/>
          <w:i/>
        </w:rPr>
        <w:t xml:space="preserve"> Điều tra thử trực tuyến:</w:t>
      </w:r>
      <w:r w:rsidRPr="000476D5">
        <w:rPr>
          <w:rFonts w:ascii="Times New Roman" w:eastAsia="Calibri" w:hAnsi="Times New Roman" w:cs="Times New Roman"/>
        </w:rPr>
        <w:t xml:space="preserve"> khảo sát trực tuyến thông qua trang</w:t>
      </w:r>
      <w:r w:rsidR="008E77C5" w:rsidRPr="000476D5">
        <w:rPr>
          <w:rFonts w:ascii="Times New Roman" w:eastAsia="Calibri" w:hAnsi="Times New Roman" w:cs="Times New Roman"/>
        </w:rPr>
        <w:t xml:space="preserve">: </w:t>
      </w:r>
    </w:p>
    <w:p w:rsidR="00B27207" w:rsidRPr="000476D5" w:rsidRDefault="00B27207" w:rsidP="005C1AEB">
      <w:pPr>
        <w:spacing w:after="0" w:line="288" w:lineRule="auto"/>
        <w:jc w:val="both"/>
        <w:rPr>
          <w:rFonts w:ascii="Times New Roman" w:eastAsia="Calibri" w:hAnsi="Times New Roman" w:cs="Times New Roman"/>
        </w:rPr>
      </w:pPr>
      <w:r w:rsidRPr="000476D5">
        <w:rPr>
          <w:rFonts w:ascii="Times New Roman" w:eastAsia="Calibri" w:hAnsi="Times New Roman" w:cs="Times New Roman"/>
          <w:u w:val="single"/>
        </w:rPr>
        <w:t>https://docs.google.com/forms/d/1QXzo0S22uT4RYnnq6ugdVtWuEa5cWQ8lOcfTzbMlQZM/viewform.</w:t>
      </w:r>
      <w:r w:rsidRPr="000476D5">
        <w:rPr>
          <w:rFonts w:ascii="Times New Roman" w:eastAsia="Calibri" w:hAnsi="Times New Roman" w:cs="Times New Roman"/>
        </w:rPr>
        <w:t xml:space="preserve"> </w:t>
      </w:r>
    </w:p>
    <w:p w:rsidR="00B27207" w:rsidRPr="000476D5" w:rsidRDefault="00B27207" w:rsidP="005C1AEB">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t>Số lượng phiếu điều tra thu thập được trong giai đoạn này là 55 phiếu. Kết thúc giai đoạn này, tác giả đã chỉnh sửa, hoàn thiện phiếu điều tra và tiến hành  điều tra chính thức.</w:t>
      </w:r>
    </w:p>
    <w:p w:rsidR="00B27207" w:rsidRPr="000476D5" w:rsidRDefault="00B27207" w:rsidP="00C70A88">
      <w:pPr>
        <w:spacing w:after="0" w:line="264" w:lineRule="auto"/>
        <w:jc w:val="both"/>
        <w:rPr>
          <w:rFonts w:ascii="Times New Roman" w:eastAsia="Calibri" w:hAnsi="Times New Roman" w:cs="Times New Roman"/>
        </w:rPr>
      </w:pPr>
      <w:r w:rsidRPr="000476D5">
        <w:rPr>
          <w:rFonts w:ascii="Times New Roman" w:eastAsia="Calibri" w:hAnsi="Times New Roman" w:cs="Times New Roman"/>
          <w:b/>
          <w:i/>
        </w:rPr>
        <w:t>Điều tra trực tuyến chính thức:</w:t>
      </w:r>
      <w:r w:rsidRPr="000476D5">
        <w:rPr>
          <w:rFonts w:ascii="Times New Roman" w:eastAsia="Calibri" w:hAnsi="Times New Roman" w:cs="Times New Roman"/>
        </w:rPr>
        <w:t xml:space="preserve"> sau khi có bảng câu hỏi chính thức, tác giả đã đưa bảng hỏi lên mạng qua địa chỉ: </w:t>
      </w:r>
    </w:p>
    <w:p w:rsidR="00B27207" w:rsidRPr="000476D5" w:rsidRDefault="00861C0C" w:rsidP="00C70A88">
      <w:pPr>
        <w:spacing w:after="0" w:line="264" w:lineRule="auto"/>
        <w:jc w:val="both"/>
        <w:rPr>
          <w:rFonts w:ascii="Times New Roman" w:eastAsia="Calibri" w:hAnsi="Times New Roman" w:cs="Times New Roman"/>
        </w:rPr>
      </w:pPr>
      <w:hyperlink r:id="rId10" w:tgtFrame="_blank" w:history="1">
        <w:r w:rsidR="00B27207" w:rsidRPr="000476D5">
          <w:rPr>
            <w:rFonts w:ascii="Times New Roman" w:eastAsia="Calibri" w:hAnsi="Times New Roman" w:cs="Times New Roman"/>
            <w:u w:val="single"/>
            <w:shd w:val="clear" w:color="auto" w:fill="FFFFFF"/>
          </w:rPr>
          <w:t>https://docs.google.com/forms/d/1o4gwyfKHi35E_4FYwoYEA8_3e6vvTLnnQaSm9Lh8ZnM/viewform?c=0&amp;w=1&amp;usp=mail_form_link</w:t>
        </w:r>
      </w:hyperlink>
    </w:p>
    <w:p w:rsidR="000476D5" w:rsidRPr="00C70A88" w:rsidRDefault="00B27207" w:rsidP="00C70A88">
      <w:pPr>
        <w:spacing w:after="0" w:line="264" w:lineRule="auto"/>
        <w:jc w:val="both"/>
        <w:rPr>
          <w:rFonts w:ascii="Times New Roman" w:eastAsia="Calibri" w:hAnsi="Times New Roman" w:cs="Times New Roman"/>
        </w:rPr>
      </w:pPr>
      <w:r w:rsidRPr="000476D5">
        <w:rPr>
          <w:rFonts w:ascii="Times New Roman" w:eastAsia="Calibri" w:hAnsi="Times New Roman" w:cs="Times New Roman"/>
        </w:rPr>
        <w:lastRenderedPageBreak/>
        <w:t>Bắt đầu từ tháng 9/2015. Bảng câu hỏi được gửi tới các lãnh đạo của ba doanh nghiệp cung cấp dịch vụ thông tin di động chiếm thị phần lớn nhất hiện nay. Kết quả đến tháng 12/2015, tác giả đã thu thập được 350 phiếu điều tra hợp lệ .</w:t>
      </w:r>
    </w:p>
    <w:p w:rsidR="00A013C8" w:rsidRDefault="00A013C8">
      <w:pPr>
        <w:rPr>
          <w:rFonts w:ascii="Times New Roman" w:eastAsia="Calibri" w:hAnsi="Times New Roman" w:cs="Times New Roman"/>
          <w:b/>
        </w:rPr>
      </w:pPr>
      <w:r>
        <w:rPr>
          <w:rFonts w:ascii="Times New Roman" w:eastAsia="Calibri" w:hAnsi="Times New Roman" w:cs="Times New Roman"/>
          <w:b/>
        </w:rPr>
        <w:br w:type="page"/>
      </w:r>
    </w:p>
    <w:p w:rsidR="00B26A9C" w:rsidRPr="000476D5" w:rsidRDefault="00B26A9C" w:rsidP="00095DF2">
      <w:pPr>
        <w:spacing w:after="0" w:line="312" w:lineRule="auto"/>
        <w:contextualSpacing/>
        <w:jc w:val="center"/>
        <w:rPr>
          <w:rFonts w:ascii="Times New Roman" w:eastAsia="Calibri" w:hAnsi="Times New Roman" w:cs="Times New Roman"/>
          <w:b/>
        </w:rPr>
      </w:pPr>
    </w:p>
    <w:p w:rsidR="00095DF2" w:rsidRPr="000476D5" w:rsidRDefault="00095DF2" w:rsidP="00095DF2">
      <w:pPr>
        <w:spacing w:after="0" w:line="312" w:lineRule="auto"/>
        <w:contextualSpacing/>
        <w:jc w:val="center"/>
        <w:rPr>
          <w:rFonts w:ascii="Times New Roman" w:eastAsia="Calibri" w:hAnsi="Times New Roman" w:cs="Times New Roman"/>
          <w:b/>
          <w:lang w:val="vi-VN"/>
        </w:rPr>
      </w:pPr>
      <w:r w:rsidRPr="000476D5">
        <w:rPr>
          <w:rFonts w:ascii="Times New Roman" w:eastAsia="Calibri" w:hAnsi="Times New Roman" w:cs="Times New Roman"/>
          <w:b/>
          <w:lang w:val="vi-VN"/>
        </w:rPr>
        <w:t>Kết luận chương 2</w:t>
      </w:r>
    </w:p>
    <w:p w:rsidR="00095DF2" w:rsidRPr="000476D5" w:rsidRDefault="00095DF2" w:rsidP="00095DF2">
      <w:pPr>
        <w:spacing w:after="0" w:line="312" w:lineRule="auto"/>
        <w:contextualSpacing/>
        <w:jc w:val="both"/>
        <w:rPr>
          <w:rFonts w:ascii="Times New Roman" w:eastAsia="Calibri" w:hAnsi="Times New Roman" w:cs="Times New Roman"/>
          <w:lang w:val="vi-VN"/>
        </w:rPr>
      </w:pPr>
    </w:p>
    <w:p w:rsidR="00095DF2" w:rsidRPr="000476D5" w:rsidRDefault="00095DF2" w:rsidP="00095DF2">
      <w:pPr>
        <w:tabs>
          <w:tab w:val="left" w:pos="8497"/>
        </w:tabs>
        <w:spacing w:after="0" w:line="312"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Trong chương hai, tác giả đã trình bày tổng quan về quy trình nghiên cứu gồm: Tổng hợp, phân tích, kế thừa lý thuyết và mô hình về chiến lược cạnh tranh. Trên cơ sở mô hình lý thuyết, </w:t>
      </w:r>
      <w:r w:rsidRPr="000476D5">
        <w:rPr>
          <w:rFonts w:ascii="Times New Roman" w:eastAsia="Calibri" w:hAnsi="Times New Roman" w:cs="Times New Roman"/>
        </w:rPr>
        <w:t xml:space="preserve">tác giả đã xây dựng các chỉ tiêu </w:t>
      </w:r>
      <w:r w:rsidRPr="000476D5">
        <w:rPr>
          <w:rFonts w:ascii="Times New Roman" w:eastAsia="Calibri" w:hAnsi="Times New Roman" w:cs="Times New Roman"/>
          <w:lang w:val="vi-VN"/>
        </w:rPr>
        <w:t xml:space="preserve">đánh giá </w:t>
      </w:r>
      <w:r w:rsidRPr="000476D5">
        <w:rPr>
          <w:rFonts w:ascii="Times New Roman" w:eastAsia="Calibri" w:hAnsi="Times New Roman" w:cs="Times New Roman"/>
        </w:rPr>
        <w:t xml:space="preserve">năng lực cạnh tranh. Và đưa ra các tiêu chí để đánh giá </w:t>
      </w:r>
      <w:r w:rsidRPr="000476D5">
        <w:rPr>
          <w:rFonts w:ascii="Times New Roman" w:eastAsia="Calibri" w:hAnsi="Times New Roman" w:cs="Times New Roman"/>
          <w:lang w:val="vi-VN"/>
        </w:rPr>
        <w:t>thực trạng công tác hoạch định chiến lược cạnh tranh của doanh nghiệp cung cấp dịch vụ thông tin di động</w:t>
      </w:r>
      <w:r w:rsidRPr="000476D5">
        <w:rPr>
          <w:rFonts w:ascii="Times New Roman" w:eastAsia="Calibri" w:hAnsi="Times New Roman" w:cs="Times New Roman"/>
        </w:rPr>
        <w:t xml:space="preserve"> để tiến hành hai khảo sát:</w:t>
      </w:r>
    </w:p>
    <w:p w:rsidR="00095DF2" w:rsidRPr="000476D5" w:rsidRDefault="00095DF2" w:rsidP="00095DF2">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t>Khảo sát 1:</w:t>
      </w:r>
      <w:r w:rsidRPr="000476D5">
        <w:rPr>
          <w:rFonts w:ascii="Times New Roman" w:eastAsia="Calibri" w:hAnsi="Times New Roman" w:cs="Times New Roman"/>
          <w:lang w:val="vi-VN"/>
        </w:rPr>
        <w:t xml:space="preserve"> Khảo sát năng lực cạnh tranh giữa các doanh nghiệp </w:t>
      </w:r>
      <w:r w:rsidRPr="000476D5">
        <w:rPr>
          <w:rFonts w:ascii="Times New Roman" w:eastAsia="Calibri" w:hAnsi="Times New Roman" w:cs="Times New Roman"/>
          <w:lang w:val="pt-BR"/>
        </w:rPr>
        <w:t>cung cấp dịch vụ thông tin di động</w:t>
      </w:r>
      <w:r w:rsidRPr="000476D5">
        <w:rPr>
          <w:rFonts w:ascii="Times New Roman" w:eastAsia="Calibri" w:hAnsi="Times New Roman" w:cs="Times New Roman"/>
          <w:lang w:val="vi-VN"/>
        </w:rPr>
        <w:t xml:space="preserve"> ở Việt Nam</w:t>
      </w:r>
      <w:r w:rsidRPr="000476D5">
        <w:rPr>
          <w:rFonts w:ascii="Times New Roman" w:eastAsia="Calibri" w:hAnsi="Times New Roman" w:cs="Times New Roman"/>
        </w:rPr>
        <w:t>.</w:t>
      </w:r>
    </w:p>
    <w:p w:rsidR="00095DF2" w:rsidRPr="000476D5" w:rsidRDefault="00095DF2" w:rsidP="00095DF2">
      <w:pPr>
        <w:spacing w:after="0" w:line="312" w:lineRule="auto"/>
        <w:jc w:val="both"/>
        <w:rPr>
          <w:rFonts w:ascii="Times New Roman" w:eastAsia="Calibri" w:hAnsi="Times New Roman" w:cs="Times New Roman"/>
        </w:rPr>
      </w:pPr>
      <w:r w:rsidRPr="000476D5">
        <w:rPr>
          <w:rFonts w:ascii="Times New Roman" w:eastAsia="Calibri" w:hAnsi="Times New Roman" w:cs="Times New Roman"/>
        </w:rPr>
        <w:t xml:space="preserve">Khảo sát 2: </w:t>
      </w:r>
      <w:r w:rsidRPr="000476D5">
        <w:rPr>
          <w:rFonts w:ascii="Times New Roman" w:eastAsia="Calibri" w:hAnsi="Times New Roman" w:cs="Times New Roman"/>
          <w:lang w:val="vi-VN"/>
        </w:rPr>
        <w:t xml:space="preserve">Khảo sát </w:t>
      </w:r>
      <w:r w:rsidRPr="000476D5">
        <w:rPr>
          <w:rFonts w:ascii="Times New Roman" w:eastAsia="Calibri" w:hAnsi="Times New Roman" w:cs="Times New Roman"/>
        </w:rPr>
        <w:t>tình hình xây dựng chiến lược cạnh tranh</w:t>
      </w:r>
      <w:r w:rsidRPr="000476D5">
        <w:rPr>
          <w:rFonts w:ascii="Times New Roman" w:eastAsia="Calibri" w:hAnsi="Times New Roman" w:cs="Times New Roman"/>
          <w:lang w:val="vi-VN"/>
        </w:rPr>
        <w:t xml:space="preserve"> của doanh nghiệp</w:t>
      </w:r>
      <w:r w:rsidRPr="000476D5">
        <w:rPr>
          <w:rFonts w:ascii="Times New Roman" w:eastAsia="Calibri" w:hAnsi="Times New Roman" w:cs="Times New Roman"/>
        </w:rPr>
        <w:t xml:space="preserve"> cung cấp dịch vụ thông tin di động.</w:t>
      </w:r>
    </w:p>
    <w:p w:rsidR="00095DF2" w:rsidRPr="000476D5" w:rsidRDefault="00095DF2" w:rsidP="00095DF2">
      <w:pPr>
        <w:tabs>
          <w:tab w:val="left" w:pos="8497"/>
        </w:tabs>
        <w:spacing w:after="0" w:line="312" w:lineRule="auto"/>
        <w:contextualSpacing/>
        <w:jc w:val="both"/>
        <w:rPr>
          <w:rFonts w:ascii="Times New Roman" w:eastAsia="Calibri" w:hAnsi="Times New Roman" w:cs="Times New Roman"/>
        </w:rPr>
      </w:pPr>
      <w:r w:rsidRPr="000476D5">
        <w:rPr>
          <w:rFonts w:ascii="Times New Roman" w:eastAsia="Calibri" w:hAnsi="Times New Roman" w:cs="Times New Roman"/>
        </w:rPr>
        <w:t xml:space="preserve">     </w:t>
      </w:r>
      <w:r w:rsidRPr="000476D5">
        <w:rPr>
          <w:rFonts w:ascii="Times New Roman" w:eastAsia="Calibri" w:hAnsi="Times New Roman" w:cs="Times New Roman"/>
          <w:lang w:val="vi-VN"/>
        </w:rPr>
        <w:t xml:space="preserve">Ngoài ra, số liệu dùng để phân tích còn được thu thập từ nguồn mạng Internet, trên phương tiện truyền thông, phỏng vấn, báo cáo kết quả kinh doanh của nhà mạng. </w:t>
      </w:r>
      <w:r w:rsidRPr="000476D5">
        <w:rPr>
          <w:rFonts w:ascii="Times New Roman" w:eastAsia="Calibri" w:hAnsi="Times New Roman" w:cs="Times New Roman"/>
        </w:rPr>
        <w:t>Kết quả thu được sẽ được phân tích, đánh giá trong chương tiếp theo của luận án.</w:t>
      </w:r>
    </w:p>
    <w:p w:rsidR="00FE09FE" w:rsidRPr="000476D5" w:rsidRDefault="00FE09FE" w:rsidP="00052BA9">
      <w:pPr>
        <w:tabs>
          <w:tab w:val="left" w:pos="1134"/>
        </w:tabs>
        <w:spacing w:after="0" w:line="240" w:lineRule="auto"/>
        <w:jc w:val="center"/>
        <w:rPr>
          <w:rFonts w:ascii="Times New Roman" w:eastAsia="Calibri" w:hAnsi="Times New Roman" w:cs="Times New Roman"/>
          <w:b/>
          <w:lang w:val="vi-VN"/>
        </w:rPr>
      </w:pPr>
      <w:r w:rsidRPr="000476D5">
        <w:rPr>
          <w:rFonts w:ascii="Times New Roman" w:eastAsia="Calibri" w:hAnsi="Times New Roman" w:cs="Times New Roman"/>
          <w:lang w:val="vi-VN"/>
        </w:rPr>
        <w:br w:type="page"/>
      </w:r>
      <w:r w:rsidRPr="000476D5">
        <w:rPr>
          <w:rFonts w:ascii="Times New Roman" w:eastAsia="Calibri" w:hAnsi="Times New Roman" w:cs="Times New Roman"/>
          <w:b/>
          <w:lang w:val="vi-VN"/>
        </w:rPr>
        <w:lastRenderedPageBreak/>
        <w:t xml:space="preserve">Chương 3 </w:t>
      </w:r>
    </w:p>
    <w:p w:rsidR="00FE09FE" w:rsidRPr="000476D5" w:rsidRDefault="006358E8" w:rsidP="00052BA9">
      <w:pPr>
        <w:tabs>
          <w:tab w:val="left" w:pos="1134"/>
        </w:tabs>
        <w:spacing w:after="0" w:line="240" w:lineRule="auto"/>
        <w:jc w:val="center"/>
        <w:rPr>
          <w:rFonts w:ascii="Times New Roman" w:eastAsia="Calibri" w:hAnsi="Times New Roman" w:cs="Times New Roman"/>
          <w:b/>
          <w:lang w:val="vi-VN"/>
        </w:rPr>
      </w:pPr>
      <w:r w:rsidRPr="000476D5">
        <w:rPr>
          <w:rFonts w:ascii="Times New Roman" w:eastAsia="Calibri" w:hAnsi="Times New Roman" w:cs="Times New Roman"/>
          <w:b/>
          <w:lang w:val="vi-VN"/>
        </w:rPr>
        <w:t>Thực trạng</w:t>
      </w:r>
      <w:r w:rsidR="00FE09FE" w:rsidRPr="000476D5">
        <w:rPr>
          <w:rFonts w:ascii="Times New Roman" w:eastAsia="Calibri" w:hAnsi="Times New Roman" w:cs="Times New Roman"/>
          <w:b/>
          <w:lang w:val="vi-VN"/>
        </w:rPr>
        <w:t xml:space="preserve"> hoạch định chiến lược canh tranh của doanh nghiệp Viễn thông </w:t>
      </w:r>
    </w:p>
    <w:p w:rsidR="00FE09FE" w:rsidRPr="000476D5" w:rsidRDefault="00FE09FE" w:rsidP="00052BA9">
      <w:pPr>
        <w:tabs>
          <w:tab w:val="left" w:pos="1134"/>
        </w:tabs>
        <w:spacing w:after="0" w:line="240" w:lineRule="auto"/>
        <w:jc w:val="center"/>
        <w:rPr>
          <w:rFonts w:ascii="Times New Roman" w:eastAsia="Calibri" w:hAnsi="Times New Roman" w:cs="Times New Roman"/>
          <w:b/>
          <w:lang w:val="vi-VN"/>
        </w:rPr>
      </w:pPr>
    </w:p>
    <w:p w:rsidR="00C7464C" w:rsidRPr="000476D5" w:rsidRDefault="00FE09FE" w:rsidP="00E747F7">
      <w:pPr>
        <w:tabs>
          <w:tab w:val="center" w:leader="dot" w:pos="9360"/>
        </w:tabs>
        <w:spacing w:after="0" w:line="288" w:lineRule="auto"/>
        <w:jc w:val="both"/>
        <w:rPr>
          <w:rFonts w:ascii="Times New Roman" w:eastAsia="Calibri" w:hAnsi="Times New Roman" w:cs="Times New Roman"/>
          <w:lang w:val="vi-VN"/>
        </w:rPr>
      </w:pPr>
      <w:r w:rsidRPr="000476D5">
        <w:rPr>
          <w:rFonts w:ascii="Times New Roman" w:eastAsia="Calibri" w:hAnsi="Times New Roman" w:cs="Times New Roman"/>
          <w:b/>
          <w:lang w:val="vi-VN"/>
        </w:rPr>
        <w:t>3.</w:t>
      </w:r>
      <w:r w:rsidRPr="000476D5">
        <w:rPr>
          <w:rFonts w:ascii="Times New Roman" w:eastAsia="Times New Roman" w:hAnsi="Times New Roman" w:cs="Times New Roman"/>
          <w:b/>
          <w:lang w:val="vi-VN"/>
        </w:rPr>
        <w:t xml:space="preserve"> 1</w:t>
      </w:r>
      <w:r w:rsidR="00AC1C46" w:rsidRPr="000476D5">
        <w:rPr>
          <w:rFonts w:ascii="Times New Roman" w:eastAsia="Times New Roman" w:hAnsi="Times New Roman" w:cs="Times New Roman"/>
          <w:b/>
          <w:lang w:val="vi-VN"/>
        </w:rPr>
        <w:t xml:space="preserve"> Tổng quan về thị trường cung ứng dịch vụ thông tin di động ở Việt Nam</w:t>
      </w:r>
    </w:p>
    <w:p w:rsidR="0053736E" w:rsidRPr="0094489E" w:rsidRDefault="00C7464C" w:rsidP="0094489E">
      <w:pPr>
        <w:tabs>
          <w:tab w:val="center" w:leader="dot" w:pos="9360"/>
        </w:tabs>
        <w:spacing w:after="0" w:line="288" w:lineRule="auto"/>
        <w:jc w:val="both"/>
        <w:rPr>
          <w:rFonts w:ascii="Times New Roman" w:eastAsia="Calibri" w:hAnsi="Times New Roman" w:cs="Times New Roman"/>
        </w:rPr>
      </w:pPr>
      <w:r w:rsidRPr="000476D5">
        <w:rPr>
          <w:rFonts w:ascii="Times New Roman" w:eastAsia="Times New Roman" w:hAnsi="Times New Roman" w:cs="Times New Roman"/>
          <w:b/>
          <w:lang w:val="vi-VN"/>
        </w:rPr>
        <w:t>3.1.1</w:t>
      </w:r>
      <w:r w:rsidR="00AC1C46" w:rsidRPr="000476D5">
        <w:rPr>
          <w:rFonts w:ascii="Times New Roman" w:eastAsia="Calibri" w:hAnsi="Times New Roman" w:cs="Times New Roman"/>
          <w:b/>
          <w:lang w:val="vi-VN"/>
        </w:rPr>
        <w:t xml:space="preserve"> Đặc điểm của thị trường </w:t>
      </w:r>
      <w:r w:rsidR="009155FA" w:rsidRPr="000476D5">
        <w:rPr>
          <w:rFonts w:ascii="Times New Roman" w:eastAsia="Times New Roman" w:hAnsi="Times New Roman" w:cs="Times New Roman"/>
          <w:b/>
          <w:lang w:val="vi-VN"/>
        </w:rPr>
        <w:t xml:space="preserve">cung ứng dịch vụ thông tin di động </w:t>
      </w:r>
      <w:r w:rsidR="00AC1C46" w:rsidRPr="000476D5">
        <w:rPr>
          <w:rFonts w:ascii="Times New Roman" w:eastAsia="Calibri" w:hAnsi="Times New Roman" w:cs="Times New Roman"/>
          <w:b/>
          <w:lang w:val="vi-VN"/>
        </w:rPr>
        <w:t>Việt Nam</w:t>
      </w:r>
      <w:r w:rsidR="00AC1C46" w:rsidRPr="000476D5">
        <w:rPr>
          <w:rFonts w:ascii="Times New Roman" w:eastAsia="Times New Roman" w:hAnsi="Times New Roman" w:cs="Times New Roman"/>
          <w:b/>
          <w:lang w:val="vi-VN"/>
        </w:rPr>
        <w:t xml:space="preserve"> </w:t>
      </w:r>
    </w:p>
    <w:p w:rsidR="00D10A80" w:rsidRPr="000476D5" w:rsidRDefault="00E073A7" w:rsidP="00E747F7">
      <w:pPr>
        <w:spacing w:after="0" w:line="288" w:lineRule="auto"/>
        <w:jc w:val="both"/>
        <w:textAlignment w:val="baseline"/>
        <w:rPr>
          <w:rFonts w:ascii="Times New Roman" w:eastAsia="Times New Roman" w:hAnsi="Times New Roman" w:cs="Times New Roman"/>
          <w:lang w:val="vi-VN"/>
        </w:rPr>
      </w:pPr>
      <w:r w:rsidRPr="000476D5">
        <w:rPr>
          <w:rFonts w:ascii="Times New Roman" w:eastAsia="Times New Roman" w:hAnsi="Times New Roman" w:cs="Times New Roman"/>
          <w:lang w:val="vi-VN"/>
        </w:rPr>
        <w:t xml:space="preserve">       </w:t>
      </w:r>
      <w:r w:rsidR="00D10A80" w:rsidRPr="000476D5">
        <w:rPr>
          <w:rFonts w:ascii="Times New Roman" w:eastAsia="Times New Roman" w:hAnsi="Times New Roman" w:cs="Times New Roman"/>
          <w:lang w:val="vi-VN"/>
        </w:rPr>
        <w:t>Thị trường Việt Nam đã từng có những bước phát triển mạnh nhờ có sự cạnh tranh của nhiều nhà mạng đối chọi với vị thế độc quyền của VNPT. Nhưng hiện nay thị trường đang ở giai đoạn cạnh tranh khá phức tạp, trên thị trường chỉ còn lại sáu mạng di động đang hoạt động, trong đó có ba mạng lớn là MobiFone, VinaPhone và Viettel, còn ba mạng nhỏ Gmobile, Vietnamobile và S-Fone đều đang phải chật vật, xoay xở thu hút và giữ ch</w:t>
      </w:r>
      <w:r w:rsidR="005136E7">
        <w:rPr>
          <w:rFonts w:ascii="Times New Roman" w:eastAsia="Times New Roman" w:hAnsi="Times New Roman" w:cs="Times New Roman"/>
          <w:lang w:val="vi-VN"/>
        </w:rPr>
        <w:t>ân thuê bao.</w:t>
      </w:r>
      <w:r w:rsidR="00D10A80" w:rsidRPr="000476D5">
        <w:rPr>
          <w:rFonts w:ascii="Times New Roman" w:eastAsia="Times New Roman" w:hAnsi="Times New Roman" w:cs="Times New Roman"/>
          <w:lang w:val="vi-VN"/>
        </w:rPr>
        <w:t xml:space="preserve">Năm 2015, đề án Tái cơ cấu VNPT theo Quyết định số 888/QĐ-TTg của Thủ tướng Chính phủ, MobiFone đã tách ra khỏi VNPT và trở thành Tổng công ty. Vinaphone cũng trở thành Tổng công ty Vinaphone- VNPT, chuyên trách trong lĩnh vực kinh doanh dịch vụ viễn thông của VNPT.  </w:t>
      </w:r>
      <w:r w:rsidR="0053736E" w:rsidRPr="000476D5">
        <w:rPr>
          <w:rFonts w:ascii="Times New Roman" w:eastAsia="Times New Roman" w:hAnsi="Times New Roman" w:cs="Times New Roman"/>
          <w:lang w:val="vi-VN"/>
        </w:rPr>
        <w:t>Thị trường hiện tại đang trong thế gồm ba nhà cung cấp dịch vụ thông tin di động lớn là: Vinaphone, Mobifone và Viettel.</w:t>
      </w:r>
    </w:p>
    <w:p w:rsidR="00776D3C" w:rsidRPr="000476D5" w:rsidRDefault="00776D3C" w:rsidP="00E747F7">
      <w:pPr>
        <w:tabs>
          <w:tab w:val="center" w:leader="dot" w:pos="9360"/>
        </w:tabs>
        <w:spacing w:after="0" w:line="288"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3.1.2  Đặc điể</w:t>
      </w:r>
      <w:r w:rsidR="00872766" w:rsidRPr="000476D5">
        <w:rPr>
          <w:rFonts w:ascii="Times New Roman" w:eastAsia="Calibri" w:hAnsi="Times New Roman" w:cs="Times New Roman"/>
          <w:b/>
          <w:lang w:val="vi-VN"/>
        </w:rPr>
        <w:t>m về</w:t>
      </w:r>
      <w:r w:rsidRPr="000476D5">
        <w:rPr>
          <w:rFonts w:ascii="Times New Roman" w:eastAsia="Calibri" w:hAnsi="Times New Roman" w:cs="Times New Roman"/>
          <w:b/>
          <w:lang w:val="vi-VN"/>
        </w:rPr>
        <w:t xml:space="preserve"> </w:t>
      </w:r>
      <w:r w:rsidR="002C2B9D" w:rsidRPr="000476D5">
        <w:rPr>
          <w:rFonts w:ascii="Times New Roman" w:eastAsia="Calibri" w:hAnsi="Times New Roman" w:cs="Times New Roman"/>
          <w:b/>
          <w:lang w:val="vi-VN"/>
        </w:rPr>
        <w:t xml:space="preserve">lĩnh vực </w:t>
      </w:r>
      <w:r w:rsidRPr="000476D5">
        <w:rPr>
          <w:rFonts w:ascii="Times New Roman" w:eastAsia="Calibri" w:hAnsi="Times New Roman" w:cs="Times New Roman"/>
          <w:b/>
          <w:lang w:val="vi-VN"/>
        </w:rPr>
        <w:t>cung ứng dịch vụ thông tin di động ở Việt Nam</w:t>
      </w:r>
    </w:p>
    <w:p w:rsidR="00776D3C" w:rsidRPr="000476D5" w:rsidRDefault="00776D3C" w:rsidP="00E747F7">
      <w:pPr>
        <w:spacing w:after="0" w:line="288"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3.1.2.1. Đặc điểm của dịch vụ thông tin di động:</w:t>
      </w:r>
    </w:p>
    <w:p w:rsidR="005136E7" w:rsidRDefault="007D039D" w:rsidP="00E747F7">
      <w:pPr>
        <w:spacing w:after="0" w:line="288" w:lineRule="auto"/>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 xml:space="preserve">Dịch vụ thông tin di động là một loại hình dịch vụ viễn thông có khả năng đáp ứng tốt nhu cầu thông tin liên lạc của người tiêu dùng. </w:t>
      </w:r>
    </w:p>
    <w:p w:rsidR="00776D3C" w:rsidRPr="000476D5" w:rsidRDefault="007D039D" w:rsidP="00E747F7">
      <w:pPr>
        <w:spacing w:after="0" w:line="288"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là dịch vụ liên lạc gồm: dịch vụ cơ bản và dịch vụ giá trị gia tăng.</w:t>
      </w:r>
    </w:p>
    <w:p w:rsidR="00776D3C" w:rsidRPr="000476D5" w:rsidRDefault="007D039D" w:rsidP="00E747F7">
      <w:pPr>
        <w:spacing w:after="0" w:line="288"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cơ bản: Dịch vụ cơ bản của dịch vụ thông tin di động bao gồm dịch vụ thoại và tin nhắn SMS.</w:t>
      </w:r>
    </w:p>
    <w:p w:rsidR="005136E7" w:rsidRDefault="007D039D" w:rsidP="00E747F7">
      <w:pPr>
        <w:spacing w:after="0" w:line="288" w:lineRule="auto"/>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 xml:space="preserve">Dịch vụ giá trị gia tăng là dịch vụ bổ sung, tạo ra những giá trị phụ trội thêm cho khách hàng, tạo những tính năng trên nền dịch vụ cơ bản. </w:t>
      </w:r>
    </w:p>
    <w:p w:rsidR="00776D3C" w:rsidRPr="005136E7" w:rsidRDefault="007D039D" w:rsidP="00E747F7">
      <w:pPr>
        <w:spacing w:after="0" w:line="288" w:lineRule="auto"/>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mang đặc điểm chung của các loại hình dịch vụ viễ</w:t>
      </w:r>
      <w:r w:rsidR="005136E7">
        <w:rPr>
          <w:rFonts w:ascii="Times New Roman" w:eastAsia="Calibri" w:hAnsi="Times New Roman" w:cs="Times New Roman"/>
          <w:lang w:val="vi-VN"/>
        </w:rPr>
        <w:t>n thông.</w:t>
      </w:r>
    </w:p>
    <w:p w:rsidR="005136E7" w:rsidRPr="005136E7" w:rsidRDefault="00CD2E14" w:rsidP="00E747F7">
      <w:pPr>
        <w:spacing w:after="0" w:line="288"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Chất lượng dịch vụ thông tin di động phụ thuộc vào nhiều yế</w:t>
      </w:r>
      <w:r w:rsidR="005136E7">
        <w:rPr>
          <w:rFonts w:ascii="Times New Roman" w:eastAsia="Calibri" w:hAnsi="Times New Roman" w:cs="Times New Roman"/>
          <w:lang w:val="vi-VN"/>
        </w:rPr>
        <w:t>u.</w:t>
      </w:r>
    </w:p>
    <w:p w:rsidR="005136E7" w:rsidRPr="005136E7" w:rsidRDefault="00CD2E14" w:rsidP="00E747F7">
      <w:pPr>
        <w:spacing w:after="0" w:line="288"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có khả năng lưu động cao</w:t>
      </w:r>
      <w:r w:rsidR="005136E7">
        <w:rPr>
          <w:rFonts w:ascii="Times New Roman" w:eastAsia="Calibri" w:hAnsi="Times New Roman" w:cs="Times New Roman"/>
        </w:rPr>
        <w:t>.</w:t>
      </w:r>
    </w:p>
    <w:p w:rsidR="005136E7" w:rsidRDefault="00CD2E14" w:rsidP="00E747F7">
      <w:pPr>
        <w:spacing w:after="0" w:line="288"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 xml:space="preserve">Dịch vụ thông tin di động có tính bảo mật cao </w:t>
      </w:r>
    </w:p>
    <w:p w:rsidR="005136E7" w:rsidRDefault="00CD2E14" w:rsidP="00E747F7">
      <w:pPr>
        <w:spacing w:after="0" w:line="288"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có giá cước cao hơn so với dịch vụ viễn thông khác</w:t>
      </w:r>
    </w:p>
    <w:p w:rsidR="00776D3C" w:rsidRPr="005136E7" w:rsidRDefault="00CD2E14" w:rsidP="00E747F7">
      <w:pPr>
        <w:spacing w:after="0" w:line="288" w:lineRule="auto"/>
        <w:contextualSpacing/>
        <w:jc w:val="both"/>
        <w:rPr>
          <w:rFonts w:ascii="Times New Roman" w:eastAsia="Calibri" w:hAnsi="Times New Roman" w:cs="Times New Roma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là sản phẩm mang tính chất vùng</w:t>
      </w:r>
      <w:r w:rsidR="005136E7">
        <w:rPr>
          <w:rFonts w:ascii="Times New Roman" w:eastAsia="Calibri" w:hAnsi="Times New Roman" w:cs="Times New Roman"/>
        </w:rPr>
        <w:t>.</w:t>
      </w:r>
    </w:p>
    <w:p w:rsidR="00776D3C" w:rsidRPr="000476D5" w:rsidRDefault="00CD2E14" w:rsidP="00E747F7">
      <w:pPr>
        <w:spacing w:after="0" w:line="288" w:lineRule="auto"/>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Dịch vụ thông tin di động từ quá trình cung ứng đến người sử dụng cuối cùng qua nhiều công đoạ</w:t>
      </w:r>
      <w:r w:rsidR="0077234F" w:rsidRPr="000476D5">
        <w:rPr>
          <w:rFonts w:ascii="Times New Roman" w:eastAsia="Calibri" w:hAnsi="Times New Roman" w:cs="Times New Roman"/>
          <w:lang w:val="vi-VN"/>
        </w:rPr>
        <w:t xml:space="preserve">n. </w:t>
      </w:r>
    </w:p>
    <w:p w:rsidR="00776D3C" w:rsidRPr="000476D5" w:rsidRDefault="00776D3C" w:rsidP="00E747F7">
      <w:pPr>
        <w:spacing w:after="0" w:line="288"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 xml:space="preserve">3.1.2.2. Đặc điểm </w:t>
      </w:r>
      <w:r w:rsidR="008A2560" w:rsidRPr="000476D5">
        <w:rPr>
          <w:rFonts w:ascii="Times New Roman" w:eastAsia="Calibri" w:hAnsi="Times New Roman" w:cs="Times New Roman"/>
          <w:b/>
          <w:lang w:val="vi-VN"/>
        </w:rPr>
        <w:t xml:space="preserve">kinh doanh về </w:t>
      </w:r>
      <w:r w:rsidRPr="000476D5">
        <w:rPr>
          <w:rFonts w:ascii="Times New Roman" w:eastAsia="Calibri" w:hAnsi="Times New Roman" w:cs="Times New Roman"/>
          <w:b/>
          <w:lang w:val="vi-VN"/>
        </w:rPr>
        <w:t>cung ứng dịch vụ thông tin di động:</w:t>
      </w:r>
    </w:p>
    <w:p w:rsidR="00776D3C"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Chi phí đầu tư cơ bản lớn</w:t>
      </w:r>
      <w:r w:rsidR="005136E7">
        <w:rPr>
          <w:rFonts w:ascii="Times New Roman" w:eastAsia="Calibri" w:hAnsi="Times New Roman" w:cs="Times New Roman"/>
        </w:rPr>
        <w:t>.</w:t>
      </w:r>
    </w:p>
    <w:p w:rsidR="00776D3C"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Công nghệ là yếu tố quan trọng</w:t>
      </w:r>
      <w:r w:rsidR="005136E7">
        <w:rPr>
          <w:rFonts w:ascii="Times New Roman" w:eastAsia="Calibri" w:hAnsi="Times New Roman" w:cs="Times New Roman"/>
        </w:rPr>
        <w:t>.</w:t>
      </w:r>
    </w:p>
    <w:p w:rsidR="00CD2E14"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Mức độ cạnh tranh trong ngành cao</w:t>
      </w:r>
      <w:r w:rsidR="005136E7">
        <w:rPr>
          <w:rFonts w:ascii="Times New Roman" w:eastAsia="Calibri" w:hAnsi="Times New Roman" w:cs="Times New Roman"/>
        </w:rPr>
        <w:t>.</w:t>
      </w:r>
    </w:p>
    <w:p w:rsidR="00776D3C"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b/>
          <w:lang w:val="vi-VN"/>
        </w:rPr>
        <w:t xml:space="preserve">- </w:t>
      </w:r>
      <w:r w:rsidR="00776D3C" w:rsidRPr="000476D5">
        <w:rPr>
          <w:rFonts w:ascii="Times New Roman" w:eastAsia="Calibri" w:hAnsi="Times New Roman" w:cs="Times New Roman"/>
          <w:lang w:val="vi-VN"/>
        </w:rPr>
        <w:t>Con người đóng vai trò quan trọng</w:t>
      </w:r>
      <w:r w:rsidR="005136E7">
        <w:rPr>
          <w:rFonts w:ascii="Times New Roman" w:eastAsia="Calibri" w:hAnsi="Times New Roman" w:cs="Times New Roman"/>
        </w:rPr>
        <w:t>.</w:t>
      </w:r>
    </w:p>
    <w:p w:rsidR="00776D3C"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Quá trình tiêu thụ dịch vụ gắn liền với quá trình sản xuất</w:t>
      </w:r>
      <w:r w:rsidR="005136E7">
        <w:rPr>
          <w:rFonts w:ascii="Times New Roman" w:eastAsia="Calibri" w:hAnsi="Times New Roman" w:cs="Times New Roman"/>
        </w:rPr>
        <w:t>.</w:t>
      </w:r>
    </w:p>
    <w:p w:rsidR="00776D3C" w:rsidRPr="005136E7" w:rsidRDefault="00CD2E14" w:rsidP="00E747F7">
      <w:pPr>
        <w:spacing w:after="0" w:line="288" w:lineRule="auto"/>
        <w:contextualSpacing/>
        <w:jc w:val="both"/>
        <w:rPr>
          <w:rFonts w:ascii="Times New Roman" w:eastAsia="Calibri" w:hAnsi="Times New Roman" w:cs="Times New Roman"/>
          <w:b/>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Quá trình truyền đưa tin tức là quá trình xác lập mối quan hệ đa chiều</w:t>
      </w:r>
      <w:r w:rsidR="005136E7">
        <w:rPr>
          <w:rFonts w:ascii="Times New Roman" w:eastAsia="Calibri" w:hAnsi="Times New Roman" w:cs="Times New Roman"/>
        </w:rPr>
        <w:t>.</w:t>
      </w:r>
    </w:p>
    <w:p w:rsidR="00A97AF1" w:rsidRPr="000476D5" w:rsidRDefault="00CD2E14" w:rsidP="00E747F7">
      <w:pPr>
        <w:spacing w:after="0" w:line="288" w:lineRule="auto"/>
        <w:contextualSpacing/>
        <w:jc w:val="both"/>
        <w:rPr>
          <w:rFonts w:ascii="Times New Roman" w:eastAsia="Calibri" w:hAnsi="Times New Roman" w:cs="Times New Roman"/>
          <w:lang w:val="vi-VN"/>
        </w:rPr>
      </w:pPr>
      <w:r w:rsidRPr="000476D5">
        <w:rPr>
          <w:rFonts w:ascii="Times New Roman" w:eastAsia="Calibri" w:hAnsi="Times New Roman" w:cs="Times New Roman"/>
          <w:lang w:val="vi-VN"/>
        </w:rPr>
        <w:t xml:space="preserve">- </w:t>
      </w:r>
      <w:r w:rsidR="00776D3C" w:rsidRPr="000476D5">
        <w:rPr>
          <w:rFonts w:ascii="Times New Roman" w:eastAsia="Calibri" w:hAnsi="Times New Roman" w:cs="Times New Roman"/>
          <w:lang w:val="vi-VN"/>
        </w:rPr>
        <w:t>Tính kịp thời của dịch vụ thông tin di động</w:t>
      </w:r>
      <w:r w:rsidR="005136E7">
        <w:rPr>
          <w:rFonts w:ascii="Times New Roman" w:eastAsia="Calibri" w:hAnsi="Times New Roman" w:cs="Times New Roman"/>
        </w:rPr>
        <w:t>.</w:t>
      </w:r>
      <w:r w:rsidR="00776D3C" w:rsidRPr="000476D5">
        <w:rPr>
          <w:rFonts w:ascii="Times New Roman" w:eastAsia="Calibri" w:hAnsi="Times New Roman" w:cs="Times New Roman"/>
          <w:lang w:val="vi-VN"/>
        </w:rPr>
        <w:t xml:space="preserve"> </w:t>
      </w:r>
    </w:p>
    <w:p w:rsidR="008E3BBE" w:rsidRPr="000476D5" w:rsidRDefault="008E3BBE" w:rsidP="00E747F7">
      <w:pPr>
        <w:tabs>
          <w:tab w:val="center" w:leader="dot" w:pos="9360"/>
        </w:tabs>
        <w:spacing w:after="0" w:line="288" w:lineRule="auto"/>
        <w:jc w:val="both"/>
        <w:rPr>
          <w:rFonts w:ascii="Times New Roman" w:eastAsia="Calibri" w:hAnsi="Times New Roman" w:cs="Times New Roman"/>
          <w:lang w:val="vi-VN"/>
        </w:rPr>
      </w:pPr>
      <w:r w:rsidRPr="000476D5">
        <w:rPr>
          <w:rFonts w:ascii="Times New Roman" w:eastAsia="Calibri" w:hAnsi="Times New Roman" w:cs="Times New Roman"/>
          <w:b/>
          <w:lang w:val="vi-VN"/>
        </w:rPr>
        <w:t>3.2</w:t>
      </w:r>
      <w:r w:rsidR="00A83E16" w:rsidRPr="000476D5">
        <w:rPr>
          <w:rFonts w:ascii="Times New Roman" w:eastAsia="Calibri" w:hAnsi="Times New Roman" w:cs="Times New Roman"/>
          <w:b/>
          <w:lang w:val="vi-VN"/>
        </w:rPr>
        <w:t>.</w:t>
      </w:r>
      <w:r w:rsidRPr="000476D5">
        <w:rPr>
          <w:rFonts w:ascii="Times New Roman" w:eastAsia="Calibri" w:hAnsi="Times New Roman" w:cs="Times New Roman"/>
          <w:b/>
          <w:lang w:val="vi-VN"/>
        </w:rPr>
        <w:t xml:space="preserve"> </w:t>
      </w:r>
      <w:r w:rsidR="00F51CA4" w:rsidRPr="000476D5">
        <w:rPr>
          <w:rFonts w:ascii="Times New Roman" w:eastAsia="Calibri" w:hAnsi="Times New Roman" w:cs="Times New Roman"/>
          <w:b/>
          <w:lang w:val="vi-VN"/>
        </w:rPr>
        <w:t xml:space="preserve">Đánh giá </w:t>
      </w:r>
      <w:r w:rsidRPr="000476D5">
        <w:rPr>
          <w:rFonts w:ascii="Times New Roman" w:eastAsia="Calibri" w:hAnsi="Times New Roman" w:cs="Times New Roman"/>
          <w:b/>
          <w:lang w:val="vi-VN"/>
        </w:rPr>
        <w:t>năng lực cạnh tranh giữa các doanh nghiệp Viễn thông ở Việt Nam</w:t>
      </w:r>
    </w:p>
    <w:p w:rsidR="004B290E" w:rsidRPr="000476D5" w:rsidRDefault="00B26A96" w:rsidP="00E747F7">
      <w:pPr>
        <w:spacing w:after="0" w:line="288" w:lineRule="auto"/>
        <w:jc w:val="both"/>
        <w:rPr>
          <w:rFonts w:ascii="Times New Roman" w:eastAsia="Calibri" w:hAnsi="Times New Roman" w:cs="Times New Roman"/>
          <w:b/>
          <w:lang w:val="vi-VN"/>
        </w:rPr>
      </w:pPr>
      <w:r w:rsidRPr="000476D5">
        <w:rPr>
          <w:rFonts w:ascii="Times New Roman" w:eastAsia="Calibri" w:hAnsi="Times New Roman" w:cs="Times New Roman"/>
          <w:b/>
          <w:lang w:val="vi-VN"/>
        </w:rPr>
        <w:t xml:space="preserve">   </w:t>
      </w:r>
      <w:r w:rsidR="0077234F" w:rsidRPr="000476D5">
        <w:rPr>
          <w:rFonts w:ascii="Times New Roman" w:eastAsia="Calibri" w:hAnsi="Times New Roman" w:cs="Times New Roman"/>
          <w:b/>
          <w:lang w:val="vi-VN"/>
        </w:rPr>
        <w:t xml:space="preserve">  </w:t>
      </w:r>
      <w:r w:rsidR="004B290E" w:rsidRPr="000476D5">
        <w:rPr>
          <w:rFonts w:ascii="Times New Roman" w:eastAsia="Calibri" w:hAnsi="Times New Roman" w:cs="Times New Roman"/>
          <w:b/>
          <w:lang w:val="vi-VN"/>
        </w:rPr>
        <w:t xml:space="preserve">Qua kết quả </w:t>
      </w:r>
      <w:r w:rsidR="00CD2E14" w:rsidRPr="000476D5">
        <w:rPr>
          <w:rFonts w:ascii="Times New Roman" w:eastAsia="Calibri" w:hAnsi="Times New Roman" w:cs="Times New Roman"/>
          <w:b/>
          <w:lang w:val="vi-VN"/>
        </w:rPr>
        <w:t xml:space="preserve">số liệu </w:t>
      </w:r>
      <w:r w:rsidR="004B290E" w:rsidRPr="000476D5">
        <w:rPr>
          <w:rFonts w:ascii="Times New Roman" w:eastAsia="Calibri" w:hAnsi="Times New Roman" w:cs="Times New Roman"/>
          <w:b/>
          <w:lang w:val="vi-VN"/>
        </w:rPr>
        <w:t>khảo sát được phản ánh trong phần phụ lục của luận án, có thể đánh giá năng lực cạnh tranh của các doanh nghiệp viễn thông lớn nhất ở Việt Nam như sau:</w:t>
      </w:r>
    </w:p>
    <w:p w:rsidR="008E3BBE" w:rsidRPr="003F2447" w:rsidRDefault="008D5A55" w:rsidP="003556CC">
      <w:pPr>
        <w:spacing w:after="0" w:line="312" w:lineRule="auto"/>
        <w:jc w:val="both"/>
        <w:rPr>
          <w:rFonts w:ascii="Times New Roman" w:eastAsia="Calibri" w:hAnsi="Times New Roman" w:cs="Times New Roman"/>
          <w:lang w:val="vi-VN"/>
        </w:rPr>
      </w:pPr>
      <w:r w:rsidRPr="003F2447">
        <w:rPr>
          <w:rFonts w:ascii="Times New Roman" w:eastAsia="Calibri" w:hAnsi="Times New Roman" w:cs="Times New Roman"/>
          <w:lang w:val="vi-VN"/>
        </w:rPr>
        <w:t>3.2</w:t>
      </w:r>
      <w:r w:rsidR="00B006AF" w:rsidRPr="003F2447">
        <w:rPr>
          <w:rFonts w:ascii="Times New Roman" w:eastAsia="Calibri" w:hAnsi="Times New Roman" w:cs="Times New Roman"/>
          <w:lang w:val="vi-VN"/>
        </w:rPr>
        <w:t>.1</w:t>
      </w:r>
      <w:r w:rsidR="008E3BBE" w:rsidRPr="003F2447">
        <w:rPr>
          <w:rFonts w:ascii="Times New Roman" w:eastAsia="Calibri" w:hAnsi="Times New Roman" w:cs="Times New Roman"/>
          <w:lang w:val="vi-VN"/>
        </w:rPr>
        <w:t xml:space="preserve"> Chất lượng dịch vụ</w:t>
      </w:r>
    </w:p>
    <w:p w:rsidR="008E3BBE" w:rsidRPr="003F2447" w:rsidRDefault="00902EB5" w:rsidP="00F5155D">
      <w:pPr>
        <w:spacing w:after="0" w:line="288" w:lineRule="auto"/>
        <w:jc w:val="both"/>
        <w:rPr>
          <w:rFonts w:ascii="Times New Roman" w:eastAsia="Calibri" w:hAnsi="Times New Roman" w:cs="Times New Roman"/>
        </w:rPr>
      </w:pPr>
      <w:r w:rsidRPr="003F2447">
        <w:rPr>
          <w:rFonts w:ascii="Times New Roman" w:eastAsia="Calibri" w:hAnsi="Times New Roman" w:cs="Times New Roman"/>
        </w:rPr>
        <w:t>3.2.2.</w:t>
      </w:r>
      <w:r w:rsidR="008E3BBE" w:rsidRPr="003F2447">
        <w:rPr>
          <w:rFonts w:ascii="Times New Roman" w:eastAsia="Calibri" w:hAnsi="Times New Roman" w:cs="Times New Roman"/>
        </w:rPr>
        <w:t xml:space="preserve"> Gía cước dịch vụ</w:t>
      </w:r>
    </w:p>
    <w:p w:rsidR="008E3BBE" w:rsidRPr="003F2447" w:rsidRDefault="00902EB5" w:rsidP="00F5155D">
      <w:pPr>
        <w:spacing w:after="0" w:line="288" w:lineRule="auto"/>
        <w:jc w:val="both"/>
        <w:rPr>
          <w:rFonts w:ascii="Times New Roman" w:eastAsia="Calibri" w:hAnsi="Times New Roman" w:cs="Times New Roman"/>
        </w:rPr>
      </w:pPr>
      <w:r w:rsidRPr="003F2447">
        <w:rPr>
          <w:rFonts w:ascii="Times New Roman" w:eastAsia="Calibri" w:hAnsi="Times New Roman" w:cs="Times New Roman"/>
        </w:rPr>
        <w:t>3.2.3.</w:t>
      </w:r>
      <w:r w:rsidR="008E3BBE" w:rsidRPr="003F2447">
        <w:rPr>
          <w:rFonts w:ascii="Times New Roman" w:eastAsia="Calibri" w:hAnsi="Times New Roman" w:cs="Times New Roman"/>
        </w:rPr>
        <w:t>Hệ thống kênh phân phối</w:t>
      </w:r>
    </w:p>
    <w:p w:rsidR="008E3BBE" w:rsidRPr="003F2447" w:rsidRDefault="00124CAF" w:rsidP="00F5155D">
      <w:pPr>
        <w:spacing w:after="0" w:line="288" w:lineRule="auto"/>
        <w:jc w:val="both"/>
        <w:rPr>
          <w:rFonts w:ascii="Times New Roman" w:eastAsia="Calibri" w:hAnsi="Times New Roman" w:cs="Times New Roman"/>
          <w:i/>
        </w:rPr>
      </w:pPr>
      <w:r w:rsidRPr="003F2447">
        <w:rPr>
          <w:rFonts w:ascii="Times New Roman" w:eastAsia="Calibri" w:hAnsi="Times New Roman" w:cs="Times New Roman"/>
          <w:lang w:val="vi-VN"/>
        </w:rPr>
        <w:t>3.2.4</w:t>
      </w:r>
      <w:r w:rsidR="008E3BBE" w:rsidRPr="003F2447">
        <w:rPr>
          <w:rFonts w:ascii="Times New Roman" w:eastAsia="Calibri" w:hAnsi="Times New Roman" w:cs="Times New Roman"/>
        </w:rPr>
        <w:t>. Sự đa dạng, khác biệt hóa dịch vụ</w:t>
      </w:r>
    </w:p>
    <w:p w:rsidR="008E3BBE" w:rsidRPr="003F2447" w:rsidRDefault="00902EB5" w:rsidP="00F5155D">
      <w:pPr>
        <w:tabs>
          <w:tab w:val="center" w:pos="4833"/>
        </w:tabs>
        <w:spacing w:after="0" w:line="288" w:lineRule="auto"/>
        <w:jc w:val="both"/>
        <w:rPr>
          <w:rFonts w:ascii="Times New Roman" w:eastAsia="Calibri" w:hAnsi="Times New Roman" w:cs="Times New Roman"/>
        </w:rPr>
      </w:pPr>
      <w:r w:rsidRPr="003F2447">
        <w:rPr>
          <w:rFonts w:ascii="Times New Roman" w:eastAsia="Calibri" w:hAnsi="Times New Roman" w:cs="Times New Roman"/>
        </w:rPr>
        <w:t>3.2.</w:t>
      </w:r>
      <w:r w:rsidR="00DE10F8" w:rsidRPr="003F2447">
        <w:rPr>
          <w:rFonts w:ascii="Times New Roman" w:eastAsia="Calibri" w:hAnsi="Times New Roman" w:cs="Times New Roman"/>
        </w:rPr>
        <w:t>5</w:t>
      </w:r>
      <w:r w:rsidRPr="003F2447">
        <w:rPr>
          <w:rFonts w:ascii="Times New Roman" w:eastAsia="Calibri" w:hAnsi="Times New Roman" w:cs="Times New Roman"/>
        </w:rPr>
        <w:t>.</w:t>
      </w:r>
      <w:r w:rsidR="008E3BBE" w:rsidRPr="003F2447">
        <w:rPr>
          <w:rFonts w:ascii="Times New Roman" w:eastAsia="Calibri" w:hAnsi="Times New Roman" w:cs="Times New Roman"/>
        </w:rPr>
        <w:t>Thông tin và xúc tiến thương mại</w:t>
      </w:r>
    </w:p>
    <w:p w:rsidR="006D0B5F" w:rsidRPr="003F2447" w:rsidRDefault="00902EB5" w:rsidP="003F2447">
      <w:pPr>
        <w:tabs>
          <w:tab w:val="center" w:pos="4833"/>
        </w:tabs>
        <w:spacing w:after="0" w:line="288" w:lineRule="auto"/>
        <w:jc w:val="both"/>
        <w:rPr>
          <w:rFonts w:ascii="Times New Roman" w:eastAsia="Calibri" w:hAnsi="Times New Roman" w:cs="Times New Roman"/>
        </w:rPr>
      </w:pPr>
      <w:r w:rsidRPr="003F2447">
        <w:rPr>
          <w:rFonts w:ascii="Times New Roman" w:eastAsia="Calibri" w:hAnsi="Times New Roman" w:cs="Times New Roman"/>
        </w:rPr>
        <w:t>3.2.</w:t>
      </w:r>
      <w:r w:rsidR="00DE10F8" w:rsidRPr="003F2447">
        <w:rPr>
          <w:rFonts w:ascii="Times New Roman" w:eastAsia="Calibri" w:hAnsi="Times New Roman" w:cs="Times New Roman"/>
        </w:rPr>
        <w:t>6</w:t>
      </w:r>
      <w:r w:rsidRPr="003F2447">
        <w:rPr>
          <w:rFonts w:ascii="Times New Roman" w:eastAsia="Calibri" w:hAnsi="Times New Roman" w:cs="Times New Roman"/>
        </w:rPr>
        <w:t>.</w:t>
      </w:r>
      <w:r w:rsidR="008E3BBE" w:rsidRPr="003F2447">
        <w:rPr>
          <w:rFonts w:ascii="Times New Roman" w:eastAsia="Calibri" w:hAnsi="Times New Roman" w:cs="Times New Roman"/>
        </w:rPr>
        <w:t xml:space="preserve"> Thương hiệu và uy tín Doanh nghiệp</w:t>
      </w:r>
    </w:p>
    <w:p w:rsidR="00902EB5" w:rsidRPr="000476D5" w:rsidRDefault="00902EB5" w:rsidP="00F5155D">
      <w:pPr>
        <w:tabs>
          <w:tab w:val="left" w:pos="1650"/>
        </w:tabs>
        <w:spacing w:after="0" w:line="288" w:lineRule="auto"/>
        <w:jc w:val="both"/>
        <w:rPr>
          <w:rFonts w:ascii="Times New Roman" w:eastAsia="Calibri" w:hAnsi="Times New Roman" w:cs="Times New Roman"/>
        </w:rPr>
      </w:pPr>
      <w:r w:rsidRPr="000476D5">
        <w:rPr>
          <w:rFonts w:ascii="Times New Roman" w:eastAsia="Calibri" w:hAnsi="Times New Roman" w:cs="Times New Roman"/>
        </w:rPr>
        <w:lastRenderedPageBreak/>
        <w:t>Qua kết quả khảo sát nói trên, có thể tổng hợp và đánh giá năng lực cạnh tranh giữa các nhà mạng trong lĩnh vực cung ứng dịch vụ viễn thông như sau:</w:t>
      </w:r>
    </w:p>
    <w:p w:rsidR="004D7658" w:rsidRPr="004D7658" w:rsidRDefault="004D7658" w:rsidP="004D7658">
      <w:pPr>
        <w:tabs>
          <w:tab w:val="left" w:pos="1650"/>
        </w:tabs>
        <w:spacing w:after="0" w:line="312" w:lineRule="auto"/>
        <w:jc w:val="center"/>
        <w:rPr>
          <w:rFonts w:ascii="Times New Roman" w:eastAsia="Calibri" w:hAnsi="Times New Roman" w:cs="Times New Roman"/>
          <w:b/>
        </w:rPr>
      </w:pPr>
      <w:r w:rsidRPr="004D7658">
        <w:rPr>
          <w:rFonts w:ascii="Times New Roman" w:eastAsia="Calibri" w:hAnsi="Times New Roman" w:cs="Times New Roman"/>
          <w:b/>
        </w:rPr>
        <w:t>Bảng 3.1 Tổng hợp đánh giá năng lực cạnh tranh của các nhà mạng</w:t>
      </w:r>
    </w:p>
    <w:p w:rsidR="008E3BBE" w:rsidRPr="000476D5" w:rsidRDefault="008E3BBE" w:rsidP="006D0B5F">
      <w:pPr>
        <w:tabs>
          <w:tab w:val="left" w:pos="1650"/>
        </w:tabs>
        <w:spacing w:after="0" w:line="288" w:lineRule="auto"/>
        <w:jc w:val="right"/>
        <w:rPr>
          <w:rFonts w:ascii="Times New Roman" w:eastAsia="Calibri" w:hAnsi="Times New Roman" w:cs="Times New Roman"/>
        </w:rPr>
      </w:pPr>
      <w:r w:rsidRPr="000476D5">
        <w:rPr>
          <w:rFonts w:ascii="Times New Roman" w:eastAsia="Calibri" w:hAnsi="Times New Roman" w:cs="Times New Roman"/>
        </w:rPr>
        <w:t>Đơn vị tính: điểm</w:t>
      </w:r>
    </w:p>
    <w:tbl>
      <w:tblPr>
        <w:tblW w:w="92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670"/>
        <w:gridCol w:w="1354"/>
        <w:gridCol w:w="999"/>
        <w:gridCol w:w="1358"/>
        <w:gridCol w:w="1208"/>
      </w:tblGrid>
      <w:tr w:rsidR="00A97AF1" w:rsidRPr="00680CEA" w:rsidTr="005C1AEB">
        <w:trPr>
          <w:trHeight w:val="373"/>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STT</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Tiêu chí</w:t>
            </w:r>
          </w:p>
        </w:tc>
        <w:tc>
          <w:tcPr>
            <w:tcW w:w="1354"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Mobifone</w:t>
            </w:r>
          </w:p>
        </w:tc>
        <w:tc>
          <w:tcPr>
            <w:tcW w:w="999"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Viettel</w:t>
            </w:r>
          </w:p>
        </w:tc>
        <w:tc>
          <w:tcPr>
            <w:tcW w:w="1358"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Vinaphone</w:t>
            </w:r>
          </w:p>
        </w:tc>
        <w:tc>
          <w:tcPr>
            <w:tcW w:w="1208"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b/>
                <w:sz w:val="20"/>
                <w:szCs w:val="20"/>
              </w:rPr>
            </w:pPr>
            <w:r w:rsidRPr="00680CEA">
              <w:rPr>
                <w:rFonts w:ascii="Times New Roman" w:eastAsia="Calibri" w:hAnsi="Times New Roman" w:cs="Times New Roman"/>
                <w:b/>
                <w:sz w:val="20"/>
                <w:szCs w:val="20"/>
              </w:rPr>
              <w:t>Dẫn đầu</w:t>
            </w:r>
          </w:p>
        </w:tc>
      </w:tr>
      <w:tr w:rsidR="00A97AF1" w:rsidRPr="00680CEA" w:rsidTr="005C1AEB">
        <w:trPr>
          <w:trHeight w:val="278"/>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1</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Chất lượng dịch vụ</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3,47</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3,36</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3,34</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Mobifone</w:t>
            </w:r>
          </w:p>
        </w:tc>
      </w:tr>
      <w:tr w:rsidR="00A97AF1" w:rsidRPr="00680CEA" w:rsidTr="005C1AEB">
        <w:trPr>
          <w:trHeight w:val="271"/>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2</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Giá cước dịch vụ trả sau</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3,44</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3,38</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3,38</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Mobifone</w:t>
            </w:r>
          </w:p>
        </w:tc>
      </w:tr>
      <w:tr w:rsidR="00A97AF1" w:rsidRPr="00680CEA" w:rsidTr="005C1AEB">
        <w:trPr>
          <w:trHeight w:val="276"/>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Giá cước dịch vụ trả trước</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3,32</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3,46</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3,39</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Viettel</w:t>
            </w:r>
          </w:p>
        </w:tc>
      </w:tr>
      <w:tr w:rsidR="00A97AF1" w:rsidRPr="00680CEA" w:rsidTr="005C1AEB">
        <w:trPr>
          <w:trHeight w:val="295"/>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4</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Hệ thống kênh phân phối dịch vụ</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3,39</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3,50</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3,39</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Viettel</w:t>
            </w:r>
          </w:p>
        </w:tc>
      </w:tr>
      <w:tr w:rsidR="00A97AF1" w:rsidRPr="00680CEA" w:rsidTr="005C1AEB">
        <w:trPr>
          <w:trHeight w:val="302"/>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5</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Sự khác biệt hoá dịch vụ</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3,45</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3.33</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3.40</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Mobifone</w:t>
            </w:r>
          </w:p>
        </w:tc>
      </w:tr>
      <w:tr w:rsidR="00A97AF1" w:rsidRPr="00680CEA" w:rsidTr="005C1AEB">
        <w:trPr>
          <w:trHeight w:val="322"/>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6</w:t>
            </w:r>
          </w:p>
        </w:tc>
        <w:tc>
          <w:tcPr>
            <w:tcW w:w="3670" w:type="dxa"/>
            <w:tcBorders>
              <w:top w:val="single" w:sz="4" w:space="0" w:color="000000"/>
              <w:left w:val="single" w:sz="4" w:space="0" w:color="000000"/>
              <w:bottom w:val="single" w:sz="4" w:space="0" w:color="000000"/>
              <w:right w:val="single" w:sz="4" w:space="0" w:color="000000"/>
            </w:tcBorders>
            <w:hideMark/>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Thông tin và xúc tiến thương mại</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3,37</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3,41</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3,38</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Viettel</w:t>
            </w:r>
          </w:p>
        </w:tc>
      </w:tr>
      <w:tr w:rsidR="00A97AF1" w:rsidRPr="00680CEA" w:rsidTr="005C1AEB">
        <w:trPr>
          <w:trHeight w:val="330"/>
        </w:trPr>
        <w:tc>
          <w:tcPr>
            <w:tcW w:w="68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7</w:t>
            </w:r>
          </w:p>
        </w:tc>
        <w:tc>
          <w:tcPr>
            <w:tcW w:w="3670"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Thương hiệ</w:t>
            </w:r>
            <w:r w:rsidR="00FF4CEC" w:rsidRPr="00680CEA">
              <w:rPr>
                <w:rFonts w:ascii="Times New Roman" w:eastAsia="Calibri" w:hAnsi="Times New Roman" w:cs="Times New Roman"/>
                <w:sz w:val="20"/>
                <w:szCs w:val="20"/>
              </w:rPr>
              <w:t>u và uy tín Doanh nghiệp</w:t>
            </w:r>
          </w:p>
        </w:tc>
        <w:tc>
          <w:tcPr>
            <w:tcW w:w="1354"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3,44</w:t>
            </w:r>
          </w:p>
        </w:tc>
        <w:tc>
          <w:tcPr>
            <w:tcW w:w="999"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3,39</w:t>
            </w:r>
          </w:p>
        </w:tc>
        <w:tc>
          <w:tcPr>
            <w:tcW w:w="135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3,38</w:t>
            </w:r>
          </w:p>
        </w:tc>
        <w:tc>
          <w:tcPr>
            <w:tcW w:w="1208" w:type="dxa"/>
            <w:tcBorders>
              <w:top w:val="single" w:sz="4" w:space="0" w:color="000000"/>
              <w:left w:val="single" w:sz="4" w:space="0" w:color="000000"/>
              <w:bottom w:val="single" w:sz="4" w:space="0" w:color="000000"/>
              <w:right w:val="single" w:sz="4" w:space="0" w:color="000000"/>
            </w:tcBorders>
          </w:tcPr>
          <w:p w:rsidR="008E3BBE" w:rsidRPr="00680CEA" w:rsidRDefault="008E3BBE" w:rsidP="00F5155D">
            <w:pPr>
              <w:spacing w:after="0" w:line="288" w:lineRule="auto"/>
              <w:jc w:val="center"/>
              <w:rPr>
                <w:rFonts w:ascii="Times New Roman" w:eastAsia="Calibri" w:hAnsi="Times New Roman" w:cs="Times New Roman"/>
                <w:sz w:val="20"/>
                <w:szCs w:val="20"/>
              </w:rPr>
            </w:pPr>
            <w:r w:rsidRPr="00680CEA">
              <w:rPr>
                <w:rFonts w:ascii="Times New Roman" w:eastAsia="Calibri" w:hAnsi="Times New Roman" w:cs="Times New Roman"/>
                <w:sz w:val="20"/>
                <w:szCs w:val="20"/>
              </w:rPr>
              <w:t>Mobifone</w:t>
            </w:r>
          </w:p>
        </w:tc>
      </w:tr>
    </w:tbl>
    <w:p w:rsidR="008E3BBE" w:rsidRPr="003E17BB" w:rsidRDefault="008E3BBE" w:rsidP="00F5155D">
      <w:pPr>
        <w:tabs>
          <w:tab w:val="left" w:pos="1650"/>
        </w:tabs>
        <w:spacing w:after="0" w:line="288" w:lineRule="auto"/>
        <w:jc w:val="right"/>
        <w:rPr>
          <w:rFonts w:ascii="Times New Roman" w:eastAsia="Calibri" w:hAnsi="Times New Roman" w:cs="Times New Roman"/>
          <w:i/>
        </w:rPr>
      </w:pPr>
      <w:r w:rsidRPr="000476D5">
        <w:rPr>
          <w:rFonts w:ascii="Times New Roman" w:eastAsia="Calibri" w:hAnsi="Times New Roman" w:cs="Times New Roman"/>
          <w:i/>
        </w:rPr>
        <w:t xml:space="preserve">(nguồn: </w:t>
      </w:r>
      <w:r w:rsidR="00DC5C22" w:rsidRPr="000476D5">
        <w:rPr>
          <w:rFonts w:ascii="Times New Roman" w:eastAsia="Calibri" w:hAnsi="Times New Roman" w:cs="Times New Roman"/>
          <w:i/>
        </w:rPr>
        <w:t xml:space="preserve">Tổng hợp </w:t>
      </w:r>
      <w:r w:rsidRPr="000476D5">
        <w:rPr>
          <w:rFonts w:ascii="Times New Roman" w:eastAsia="Calibri" w:hAnsi="Times New Roman" w:cs="Times New Roman"/>
          <w:i/>
        </w:rPr>
        <w:t>số liệu điề</w:t>
      </w:r>
      <w:r w:rsidR="003E17BB">
        <w:rPr>
          <w:rFonts w:ascii="Times New Roman" w:eastAsia="Calibri" w:hAnsi="Times New Roman" w:cs="Times New Roman"/>
          <w:i/>
        </w:rPr>
        <w:t>u tra)</w:t>
      </w:r>
    </w:p>
    <w:p w:rsidR="008E3BBE" w:rsidRPr="000476D5" w:rsidRDefault="008E3BBE" w:rsidP="00F5155D">
      <w:pPr>
        <w:shd w:val="clear" w:color="auto" w:fill="FEFEFE"/>
        <w:spacing w:after="0" w:line="288" w:lineRule="auto"/>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Như vậy, Mobifone là nhà mạng có năng lực cạnh tranh cao nhất so với Viettel, Vinaphone hay trong thị trường cạnh tranh dịch vụ di động Viêt Nam hiện nay.</w:t>
      </w:r>
    </w:p>
    <w:p w:rsidR="00365520" w:rsidRPr="000476D5" w:rsidRDefault="00365520" w:rsidP="00F5155D">
      <w:pPr>
        <w:spacing w:after="0" w:line="288" w:lineRule="auto"/>
        <w:rPr>
          <w:rFonts w:ascii="Times New Roman" w:hAnsi="Times New Roman" w:cs="Times New Roman"/>
          <w:lang w:val="fr-FR"/>
        </w:rPr>
      </w:pPr>
      <w:r w:rsidRPr="000476D5">
        <w:rPr>
          <w:rFonts w:ascii="Times New Roman" w:eastAsia="Times New Roman" w:hAnsi="Times New Roman" w:cs="Times New Roman"/>
          <w:b/>
          <w:lang w:val="fr-FR"/>
        </w:rPr>
        <w:t>3.3 Thực trạng hoạch định chiến lược cạnh tranh của nhà mạng Vinaphone trong điều kiện hội nhập</w:t>
      </w:r>
    </w:p>
    <w:p w:rsidR="00365520" w:rsidRPr="000476D5" w:rsidRDefault="00365520" w:rsidP="00F5155D">
      <w:pPr>
        <w:spacing w:after="0" w:line="288" w:lineRule="auto"/>
        <w:jc w:val="both"/>
        <w:rPr>
          <w:rFonts w:ascii="Times New Roman" w:hAnsi="Times New Roman" w:cs="Times New Roman"/>
          <w:b/>
          <w:lang w:val="fr-FR"/>
        </w:rPr>
      </w:pPr>
      <w:r w:rsidRPr="000476D5">
        <w:rPr>
          <w:rFonts w:ascii="Times New Roman" w:hAnsi="Times New Roman" w:cs="Times New Roman"/>
          <w:b/>
          <w:lang w:val="fr-FR"/>
        </w:rPr>
        <w:t>3.3.1. Về quy trình hoạch định chiến lược</w:t>
      </w:r>
    </w:p>
    <w:p w:rsidR="00772512" w:rsidRPr="000476D5" w:rsidRDefault="00772512" w:rsidP="00F5155D">
      <w:pPr>
        <w:spacing w:after="0" w:line="288" w:lineRule="auto"/>
        <w:jc w:val="both"/>
        <w:rPr>
          <w:rFonts w:ascii="Times New Roman" w:hAnsi="Times New Roman" w:cs="Times New Roman"/>
          <w:b/>
          <w:lang w:val="fr-FR"/>
        </w:rPr>
      </w:pPr>
      <w:r w:rsidRPr="000476D5">
        <w:rPr>
          <w:rFonts w:ascii="Times New Roman" w:hAnsi="Times New Roman" w:cs="Times New Roman"/>
          <w:b/>
          <w:lang w:val="fr-FR"/>
        </w:rPr>
        <w:t>a.</w:t>
      </w:r>
      <w:r w:rsidR="00365520" w:rsidRPr="000476D5">
        <w:rPr>
          <w:rFonts w:ascii="Times New Roman" w:hAnsi="Times New Roman" w:cs="Times New Roman"/>
          <w:b/>
          <w:lang w:val="fr-FR"/>
        </w:rPr>
        <w:t xml:space="preserve">Trước khi tái cơ cấu </w:t>
      </w:r>
    </w:p>
    <w:p w:rsidR="00C43ADE" w:rsidRPr="000476D5" w:rsidRDefault="00772512" w:rsidP="00F5155D">
      <w:pPr>
        <w:spacing w:after="0" w:line="288" w:lineRule="auto"/>
        <w:jc w:val="both"/>
        <w:rPr>
          <w:rFonts w:ascii="Times New Roman" w:hAnsi="Times New Roman" w:cs="Times New Roman"/>
          <w:lang w:val="fr-FR"/>
        </w:rPr>
      </w:pPr>
      <w:r w:rsidRPr="000476D5">
        <w:rPr>
          <w:rFonts w:ascii="Times New Roman" w:hAnsi="Times New Roman" w:cs="Times New Roman"/>
          <w:lang w:val="fr-FR"/>
        </w:rPr>
        <w:t>N</w:t>
      </w:r>
      <w:r w:rsidR="00365520" w:rsidRPr="000476D5">
        <w:rPr>
          <w:rFonts w:ascii="Times New Roman" w:hAnsi="Times New Roman" w:cs="Times New Roman"/>
          <w:lang w:val="fr-FR"/>
        </w:rPr>
        <w:t>hà mạng Vinaphone được quản lý trực tiếp bởi Công ty dịch vụ viễn thông Vinaphone thuộc Tập đoàn VNPT. Khi được thành lập, đây là mạng di động đầu tiên và duy nhất trên thị trường trong nước, doanh nghiệp gần như hoạt động trong môi trường độc quyền. Công tác hoạch định chiến lược của doanh nghiệp là xây dựng kế hoạch hoạt động sản xuất kinh doanh dựa trên những chỉ tiêu kế hoạch được giao từ Tập đoàn VNPT. Mọi kế hoạch chiến lược đều được Lãnh đạo Tập đoàn thông qua, quyết định và ban hành. Mặc dù đã bước vào thời kỳ cạnh tranh sôi nổi, do có sự ra đời của nhiều nhà mạng nhưng nhà mạng này vẫn hoạt động với cơ cấu tổ chức cồng kềnh, bộ máy hoạt động trì trệ, thiếu chiến lược dài hạn. Khi đối thủ thay đổi chiến lược trên thị trường thì nhà mạng này không kịp phản ứng lạ</w:t>
      </w:r>
      <w:r w:rsidR="00D84720">
        <w:rPr>
          <w:rFonts w:ascii="Times New Roman" w:hAnsi="Times New Roman" w:cs="Times New Roman"/>
          <w:lang w:val="fr-FR"/>
        </w:rPr>
        <w:t>i.</w:t>
      </w:r>
      <w:r w:rsidR="00C43ADE" w:rsidRPr="000476D5">
        <w:rPr>
          <w:rFonts w:ascii="Times New Roman" w:hAnsi="Times New Roman" w:cs="Times New Roman"/>
          <w:lang w:val="fr-FR"/>
        </w:rPr>
        <w:t>Số liệu về doanh thu và thị phần của nhà mạng Vinaphone qua các năm từ 2010 đến 2014 là minh chứng cho điều này.</w:t>
      </w:r>
    </w:p>
    <w:p w:rsidR="00C43ADE" w:rsidRPr="000476D5" w:rsidRDefault="00BD60C6" w:rsidP="00BD60C6">
      <w:pPr>
        <w:spacing w:after="0" w:line="240" w:lineRule="auto"/>
        <w:rPr>
          <w:rFonts w:ascii="Times New Roman" w:hAnsi="Times New Roman" w:cs="Times New Roman"/>
          <w:lang w:val="fr-FR"/>
        </w:rPr>
      </w:pPr>
      <w:r w:rsidRPr="00BD60C6">
        <w:rPr>
          <w:rFonts w:ascii="Times New Roman" w:hAnsi="Times New Roman" w:cs="Times New Roman"/>
          <w:b/>
          <w:lang w:val="fr-FR"/>
        </w:rPr>
        <w:t>Bảng 3.2 Thống kê doanh thu, thị phần của ba nhà mạng Viễn thông từ năm 2010 đến 2014</w:t>
      </w:r>
    </w:p>
    <w:tbl>
      <w:tblPr>
        <w:tblStyle w:val="TableGrid"/>
        <w:tblW w:w="8676" w:type="dxa"/>
        <w:tblInd w:w="113" w:type="dxa"/>
        <w:tblLook w:val="04A0" w:firstRow="1" w:lastRow="0" w:firstColumn="1" w:lastColumn="0" w:noHBand="0" w:noVBand="1"/>
      </w:tblPr>
      <w:tblGrid>
        <w:gridCol w:w="1128"/>
        <w:gridCol w:w="778"/>
        <w:gridCol w:w="672"/>
        <w:gridCol w:w="885"/>
        <w:gridCol w:w="672"/>
        <w:gridCol w:w="885"/>
        <w:gridCol w:w="672"/>
        <w:gridCol w:w="885"/>
        <w:gridCol w:w="607"/>
        <w:gridCol w:w="885"/>
        <w:gridCol w:w="607"/>
      </w:tblGrid>
      <w:tr w:rsidR="00C43ADE" w:rsidRPr="00B83196" w:rsidTr="00B83196">
        <w:trPr>
          <w:trHeight w:val="150"/>
        </w:trPr>
        <w:tc>
          <w:tcPr>
            <w:tcW w:w="1128" w:type="dxa"/>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Nhà mạng</w:t>
            </w:r>
          </w:p>
        </w:tc>
        <w:tc>
          <w:tcPr>
            <w:tcW w:w="1450" w:type="dxa"/>
            <w:gridSpan w:val="2"/>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Năm 2010</w:t>
            </w:r>
          </w:p>
        </w:tc>
        <w:tc>
          <w:tcPr>
            <w:tcW w:w="1557" w:type="dxa"/>
            <w:gridSpan w:val="2"/>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Năm 2011</w:t>
            </w:r>
          </w:p>
        </w:tc>
        <w:tc>
          <w:tcPr>
            <w:tcW w:w="1557" w:type="dxa"/>
            <w:gridSpan w:val="2"/>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Năm 2012</w:t>
            </w:r>
          </w:p>
        </w:tc>
        <w:tc>
          <w:tcPr>
            <w:tcW w:w="1492" w:type="dxa"/>
            <w:gridSpan w:val="2"/>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Năm 2013</w:t>
            </w:r>
          </w:p>
        </w:tc>
        <w:tc>
          <w:tcPr>
            <w:tcW w:w="1492" w:type="dxa"/>
            <w:gridSpan w:val="2"/>
          </w:tcPr>
          <w:p w:rsidR="00C43ADE" w:rsidRPr="00B83196" w:rsidRDefault="00C43ADE" w:rsidP="00F5155D">
            <w:pPr>
              <w:spacing w:line="288" w:lineRule="auto"/>
              <w:jc w:val="center"/>
              <w:rPr>
                <w:rFonts w:ascii="Times New Roman" w:hAnsi="Times New Roman" w:cs="Times New Roman"/>
                <w:b/>
                <w:sz w:val="20"/>
                <w:szCs w:val="20"/>
              </w:rPr>
            </w:pPr>
            <w:r w:rsidRPr="00B83196">
              <w:rPr>
                <w:rFonts w:ascii="Times New Roman" w:hAnsi="Times New Roman" w:cs="Times New Roman"/>
                <w:b/>
                <w:sz w:val="20"/>
                <w:szCs w:val="20"/>
              </w:rPr>
              <w:t>Năm 2014</w:t>
            </w:r>
          </w:p>
        </w:tc>
      </w:tr>
      <w:tr w:rsidR="00C43ADE" w:rsidRPr="00B83196" w:rsidTr="00B83196">
        <w:trPr>
          <w:trHeight w:val="492"/>
        </w:trPr>
        <w:tc>
          <w:tcPr>
            <w:tcW w:w="1128" w:type="dxa"/>
          </w:tcPr>
          <w:p w:rsidR="00C43ADE" w:rsidRPr="00B83196" w:rsidRDefault="00C43ADE" w:rsidP="00F5155D">
            <w:pPr>
              <w:spacing w:line="288" w:lineRule="auto"/>
              <w:jc w:val="both"/>
              <w:rPr>
                <w:rFonts w:ascii="Times New Roman" w:hAnsi="Times New Roman" w:cs="Times New Roman"/>
                <w:sz w:val="20"/>
                <w:szCs w:val="20"/>
              </w:rPr>
            </w:pPr>
          </w:p>
        </w:tc>
        <w:tc>
          <w:tcPr>
            <w:tcW w:w="77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Doanh thu</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(Tỷ vnđ)</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Thị phần</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Doanh thu</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(Tỷ vnđ)</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Thị phần</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Doanh thu</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(Tỷ vnđ)</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Thị phần</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Doanh thu</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(Tỷ vnđ)</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Thị phần</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Doanh thu</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(Tỷ vnđ)</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Thị phần</w:t>
            </w:r>
          </w:p>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w:t>
            </w:r>
          </w:p>
        </w:tc>
      </w:tr>
      <w:tr w:rsidR="00C43ADE" w:rsidRPr="00B83196" w:rsidTr="00B83196">
        <w:trPr>
          <w:trHeight w:val="150"/>
        </w:trPr>
        <w:tc>
          <w:tcPr>
            <w:tcW w:w="112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Viettel</w:t>
            </w:r>
          </w:p>
        </w:tc>
        <w:tc>
          <w:tcPr>
            <w:tcW w:w="77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91,134</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36,72</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116,674</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40,45</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141,418</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40,05</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shd w:val="clear" w:color="auto" w:fill="FFFFFF"/>
              </w:rPr>
              <w:t>162.886</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43,5</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196,650</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40</w:t>
            </w:r>
          </w:p>
        </w:tc>
      </w:tr>
      <w:tr w:rsidR="00C43ADE" w:rsidRPr="00B83196" w:rsidTr="00B83196">
        <w:trPr>
          <w:trHeight w:val="144"/>
        </w:trPr>
        <w:tc>
          <w:tcPr>
            <w:tcW w:w="112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Mobifone</w:t>
            </w:r>
          </w:p>
        </w:tc>
        <w:tc>
          <w:tcPr>
            <w:tcW w:w="77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36,034</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29,11</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39,000</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30,7</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40,800</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21,4</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39,488</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31,7</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36,605</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29</w:t>
            </w:r>
          </w:p>
        </w:tc>
      </w:tr>
      <w:tr w:rsidR="00C43ADE" w:rsidRPr="00B83196" w:rsidTr="00B83196">
        <w:trPr>
          <w:trHeight w:val="150"/>
        </w:trPr>
        <w:tc>
          <w:tcPr>
            <w:tcW w:w="112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Vinaphone</w:t>
            </w:r>
          </w:p>
        </w:tc>
        <w:tc>
          <w:tcPr>
            <w:tcW w:w="778"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28,172</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28,71</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28,000</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17,9</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25,579</w:t>
            </w:r>
          </w:p>
        </w:tc>
        <w:tc>
          <w:tcPr>
            <w:tcW w:w="672"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19,88</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26,000</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17,4</w:t>
            </w:r>
          </w:p>
        </w:tc>
        <w:tc>
          <w:tcPr>
            <w:tcW w:w="885"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25,600</w:t>
            </w:r>
          </w:p>
        </w:tc>
        <w:tc>
          <w:tcPr>
            <w:tcW w:w="606" w:type="dxa"/>
          </w:tcPr>
          <w:p w:rsidR="00C43ADE" w:rsidRPr="00B83196" w:rsidRDefault="00C43ADE" w:rsidP="00F5155D">
            <w:pPr>
              <w:spacing w:line="288" w:lineRule="auto"/>
              <w:jc w:val="both"/>
              <w:rPr>
                <w:rFonts w:ascii="Times New Roman" w:hAnsi="Times New Roman" w:cs="Times New Roman"/>
                <w:sz w:val="20"/>
                <w:szCs w:val="20"/>
              </w:rPr>
            </w:pPr>
            <w:r w:rsidRPr="00B83196">
              <w:rPr>
                <w:rFonts w:ascii="Times New Roman" w:hAnsi="Times New Roman" w:cs="Times New Roman"/>
                <w:sz w:val="20"/>
                <w:szCs w:val="20"/>
              </w:rPr>
              <w:t>18,8</w:t>
            </w:r>
          </w:p>
        </w:tc>
      </w:tr>
    </w:tbl>
    <w:p w:rsidR="00C43ADE" w:rsidRPr="000476D5" w:rsidRDefault="00C43ADE" w:rsidP="00F5155D">
      <w:pPr>
        <w:spacing w:after="0" w:line="288" w:lineRule="auto"/>
        <w:jc w:val="both"/>
        <w:rPr>
          <w:rFonts w:ascii="Times New Roman" w:hAnsi="Times New Roman" w:cs="Times New Roman"/>
          <w:i/>
        </w:rPr>
      </w:pPr>
      <w:r w:rsidRPr="000476D5">
        <w:rPr>
          <w:rFonts w:ascii="Times New Roman" w:hAnsi="Times New Roman" w:cs="Times New Roman"/>
          <w:i/>
        </w:rPr>
        <w:t xml:space="preserve">(nguồn: Tổng hợp </w:t>
      </w:r>
      <w:r w:rsidRPr="000476D5">
        <w:rPr>
          <w:rFonts w:ascii="Times New Roman" w:hAnsi="Times New Roman" w:cs="Times New Roman"/>
          <w:i/>
          <w:shd w:val="clear" w:color="auto" w:fill="FFFFFF"/>
        </w:rPr>
        <w:t>Sách Trắng CNTT-TT được Bộ TT&amp;TT công bố</w:t>
      </w:r>
      <w:r w:rsidRPr="000476D5">
        <w:rPr>
          <w:rFonts w:ascii="Times New Roman" w:hAnsi="Times New Roman" w:cs="Times New Roman"/>
          <w:i/>
        </w:rPr>
        <w:t xml:space="preserve"> từ 2010 đế</w:t>
      </w:r>
      <w:r w:rsidR="00930562" w:rsidRPr="000476D5">
        <w:rPr>
          <w:rFonts w:ascii="Times New Roman" w:hAnsi="Times New Roman" w:cs="Times New Roman"/>
          <w:i/>
        </w:rPr>
        <w:t>n 2014)</w:t>
      </w:r>
    </w:p>
    <w:p w:rsidR="00772512" w:rsidRPr="000476D5" w:rsidRDefault="00772512" w:rsidP="00F5155D">
      <w:pPr>
        <w:spacing w:after="0" w:line="288" w:lineRule="auto"/>
        <w:rPr>
          <w:rFonts w:ascii="Times New Roman" w:eastAsia="Times New Roman" w:hAnsi="Times New Roman" w:cs="Times New Roman"/>
          <w:b/>
        </w:rPr>
      </w:pPr>
      <w:r w:rsidRPr="000476D5">
        <w:rPr>
          <w:rFonts w:ascii="Times New Roman" w:eastAsia="Times New Roman" w:hAnsi="Times New Roman" w:cs="Times New Roman"/>
          <w:b/>
        </w:rPr>
        <w:t>b.</w:t>
      </w:r>
      <w:r w:rsidR="00365520" w:rsidRPr="000476D5">
        <w:rPr>
          <w:rFonts w:ascii="Times New Roman" w:eastAsia="Times New Roman" w:hAnsi="Times New Roman" w:cs="Times New Roman"/>
          <w:b/>
        </w:rPr>
        <w:t xml:space="preserve">Sau khi tái cơ cấu: </w:t>
      </w:r>
    </w:p>
    <w:p w:rsidR="00A1413E" w:rsidRPr="000476D5" w:rsidRDefault="00365520" w:rsidP="00F5155D">
      <w:pPr>
        <w:spacing w:after="0" w:line="288" w:lineRule="auto"/>
        <w:jc w:val="both"/>
        <w:rPr>
          <w:rFonts w:ascii="Times New Roman" w:eastAsia="Times New Roman" w:hAnsi="Times New Roman" w:cs="Times New Roman"/>
          <w:b/>
        </w:rPr>
      </w:pPr>
      <w:r w:rsidRPr="000476D5">
        <w:rPr>
          <w:rFonts w:ascii="Times New Roman" w:eastAsia="Times New Roman" w:hAnsi="Times New Roman" w:cs="Times New Roman"/>
        </w:rPr>
        <w:t xml:space="preserve">Thực hiện Quyết định số 888/QĐ-TTg của Thủ tướng Chính phủ về phê duyệt Đề án </w:t>
      </w:r>
      <w:hyperlink r:id="rId11" w:history="1">
        <w:r w:rsidRPr="000476D5">
          <w:rPr>
            <w:rFonts w:ascii="Times New Roman" w:eastAsia="Times New Roman" w:hAnsi="Times New Roman" w:cs="Times New Roman"/>
          </w:rPr>
          <w:t>tái cơ cấu</w:t>
        </w:r>
      </w:hyperlink>
      <w:r w:rsidRPr="000476D5">
        <w:rPr>
          <w:rFonts w:ascii="Times New Roman" w:eastAsia="Times New Roman" w:hAnsi="Times New Roman" w:cs="Times New Roman"/>
        </w:rPr>
        <w:t xml:space="preserve"> VNPT. VinaPhone là doanh nghiệp nằm trong tập đoàn VNPT. Vinaphone đã được thành lập thành Tổng Công ty VNPT Vinaphone. Qua nghiên cứu khảo sát của tác giả, có thể khái quát quy trình hoạch định chiến lược </w:t>
      </w:r>
      <w:r w:rsidR="004E511B" w:rsidRPr="000476D5">
        <w:rPr>
          <w:rFonts w:ascii="Times New Roman" w:eastAsia="Times New Roman" w:hAnsi="Times New Roman" w:cs="Times New Roman"/>
        </w:rPr>
        <w:t xml:space="preserve">đang được </w:t>
      </w:r>
      <w:r w:rsidRPr="000476D5">
        <w:rPr>
          <w:rFonts w:ascii="Times New Roman" w:eastAsia="Times New Roman" w:hAnsi="Times New Roman" w:cs="Times New Roman"/>
        </w:rPr>
        <w:t xml:space="preserve"> nhà mạng </w:t>
      </w:r>
      <w:r w:rsidR="004E511B" w:rsidRPr="000476D5">
        <w:rPr>
          <w:rFonts w:ascii="Times New Roman" w:eastAsia="Times New Roman" w:hAnsi="Times New Roman" w:cs="Times New Roman"/>
        </w:rPr>
        <w:t xml:space="preserve">áp dụng </w:t>
      </w:r>
      <w:r w:rsidRPr="000476D5">
        <w:rPr>
          <w:rFonts w:ascii="Times New Roman" w:eastAsia="Times New Roman" w:hAnsi="Times New Roman" w:cs="Times New Roman"/>
        </w:rPr>
        <w:t>như sau</w:t>
      </w:r>
      <w:r w:rsidRPr="000476D5">
        <w:rPr>
          <w:rFonts w:ascii="Times New Roman" w:eastAsia="Times New Roman" w:hAnsi="Times New Roman" w:cs="Times New Roman"/>
          <w:b/>
        </w:rPr>
        <w:t xml:space="preserve">: </w:t>
      </w:r>
    </w:p>
    <w:p w:rsidR="00930562" w:rsidRPr="000476D5" w:rsidRDefault="00A1413E" w:rsidP="00FF4CEC">
      <w:pPr>
        <w:spacing w:after="0" w:line="240" w:lineRule="auto"/>
        <w:rPr>
          <w:rFonts w:ascii="Times New Roman" w:eastAsia="Times New Roman" w:hAnsi="Times New Roman" w:cs="Times New Roman"/>
        </w:rPr>
      </w:pPr>
      <w:r w:rsidRPr="000476D5">
        <w:rPr>
          <w:rFonts w:ascii="Times New Roman" w:eastAsia="Times New Roman" w:hAnsi="Times New Roman" w:cs="Times New Roman"/>
          <w:noProof/>
        </w:rPr>
        <mc:AlternateContent>
          <mc:Choice Requires="wps">
            <w:drawing>
              <wp:anchor distT="0" distB="0" distL="114300" distR="114300" simplePos="0" relativeHeight="251802624" behindDoc="0" locked="0" layoutInCell="1" allowOverlap="1" wp14:anchorId="3A0F8070" wp14:editId="7FBF0F0B">
                <wp:simplePos x="0" y="0"/>
                <wp:positionH relativeFrom="column">
                  <wp:posOffset>3810000</wp:posOffset>
                </wp:positionH>
                <wp:positionV relativeFrom="paragraph">
                  <wp:posOffset>347345</wp:posOffset>
                </wp:positionV>
                <wp:extent cx="40005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00pt;margin-top:27.35pt;width:31.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wE0QEAAP4DAAAOAAAAZHJzL2Uyb0RvYy54bWysU8GO0zAQvSPxD5bvNOkKEKqarlAXuCCo&#10;2OUDvI7dWLI91nho2r9n7KRZBAgJxGUS2/Nm3nseb2/PwYuTwewgdnK9aqUwUUPv4rGTXx/ev3gj&#10;RSYVe+Uhmk5eTJa3u+fPtmPamBsYwPcGBReJeTOmTg5EadM0WQ8mqLyCZCIfWsCgiJd4bHpUI1cP&#10;vrlp29fNCNgnBG1y5t276VDuan1rjabP1mZDwneSuVGNWONjic1uqzZHVGlweqah/oFFUC5y06XU&#10;nSIlvqH7pVRwGiGDpZWG0IC1TpuqgdWs25/U3A8qmaqFzclpsSn/v7L60+mAwvV8d2spogp8R/eE&#10;yh0HEm8RYRR7iJF9BBScwn6NKW8Yto8HnFc5HbCIP1sM5cuyxLl6fFk8NmcSmjdftm37im9CX4+a&#10;J1zCTB8MBFF+OplnHguBdbVYnT5m4s4MvAJKUx9LJOX8u9gLuiRWooqAwplzy3lTuE9s6x9dvJmw&#10;X4xlF5jf1KPOn9l7FCfFk6O0NpGq+lqJswvMOu8XYFvJ/RE45xeoqbP5N+AFUTtDpAUcXAT8XXc6&#10;XynbKf/qwKS7WPAI/aXeY7WGh6x6NT+IMsU/riv86dnuvgMAAP//AwBQSwMEFAAGAAgAAAAhAPly&#10;dUzcAAAACQEAAA8AAABkcnMvZG93bnJldi54bWxMj81OwzAQhO9IvIO1SNyoXX4MhDgVouLCpaVU&#10;nLfxNo6I7Sh2m8DTs4gDHHd2NPNNuZh8J440pDYGA/OZAkGhjrYNjYHt2/PFHYiUMVjsYiADn5Rg&#10;UZ2elFjYOIZXOm5yIzgkpAINuJz7QspUO/KYZrGnwL99HDxmPodG2gFHDvedvFRKS49t4AaHPT05&#10;qj82B2/gPq1dTu6dlvvVXK++sFm+bEdjzs+mxwcQmab8Z4YffEaHipl28RBsEp0BrRRvyQZurm9B&#10;sEHrKxZ2v4KsSvl/QfUNAAD//wMAUEsBAi0AFAAGAAgAAAAhALaDOJL+AAAA4QEAABMAAAAAAAAA&#10;AAAAAAAAAAAAAFtDb250ZW50X1R5cGVzXS54bWxQSwECLQAUAAYACAAAACEAOP0h/9YAAACUAQAA&#10;CwAAAAAAAAAAAAAAAAAvAQAAX3JlbHMvLnJlbHNQSwECLQAUAAYACAAAACEAM1KMBNEBAAD+AwAA&#10;DgAAAAAAAAAAAAAAAAAuAgAAZHJzL2Uyb0RvYy54bWxQSwECLQAUAAYACAAAACEA+XJ1TNwAAAAJ&#10;AQAADwAAAAAAAAAAAAAAAAArBAAAZHJzL2Rvd25yZXYueG1sUEsFBgAAAAAEAAQA8wAAADQFAAAA&#10;AA==&#10;" strokecolor="#4579b8 [3044]">
                <v:stroke endarrow="open"/>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801600" behindDoc="0" locked="0" layoutInCell="1" allowOverlap="1" wp14:anchorId="5FB10857" wp14:editId="2599C84D">
                <wp:simplePos x="0" y="0"/>
                <wp:positionH relativeFrom="column">
                  <wp:posOffset>1581150</wp:posOffset>
                </wp:positionH>
                <wp:positionV relativeFrom="paragraph">
                  <wp:posOffset>375920</wp:posOffset>
                </wp:positionV>
                <wp:extent cx="6953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24.5pt;margin-top:29.6pt;width:54.7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Wh0QEAAP4DAAAOAAAAZHJzL2Uyb0RvYy54bWysU9uO0zAQfUfiHyy/06RFu4Ko6Qp1gRcE&#10;FQsf4HXsxpJvGg9N8veMnTSLACGBeJnE9pyZc47H+7vRWXZRkEzwLd9uas6Ul6Ez/tzyr1/evXjF&#10;WULhO2GDVy2fVOJ3h+fP9kNs1C70wXYKGBXxqRliy3vE2FRVkr1yIm1CVJ4OdQAnkJZwrjoQA1V3&#10;ttrV9W01BOgiBKlSot37+ZAfSn2tlcRPWieFzLacuGGJUOJjjtVhL5oziNgbudAQ/8DCCeOp6Vrq&#10;XqBg38D8UsoZCSEFjRsZXBW0NlIVDaRmW/+k5qEXURUtZE6Kq03p/5WVHy8nYKajuyN7vHB0Rw8I&#10;wpx7ZG8AwsCOwXvyMQCjFPJriKkh2NGfYFmleIIsftTg8pdksbF4PK0eqxGZpM3b1zcvdzecyetR&#10;9YSLkPC9Co7ln5anhcdKYFssFpcPCakzAa+A3NT6HFEY+9Z3DKdISkQWkDlTbj6vMveZbfnDyaoZ&#10;+1lpcoH4zT3K/KmjBXYRNDlCSuVxu1ai7AzTxtoVWBdyfwQu+Rmqymz+DXhFlM7B4wp2xgf4XXcc&#10;r5T1nH91YNadLXgM3VTusVhDQ1a8Wh5EnuIf1wX+9GwP3wEAAP//AwBQSwMEFAAGAAgAAAAhAI44&#10;btbeAAAACQEAAA8AAABkcnMvZG93bnJldi54bWxMj8FOwzAQRO9I/IO1SNyo00CqJo1TISouXAql&#10;4ryNt3HUeB3FbhP4eow4wHF2RrNvyvVkO3GhwbeOFcxnCQji2umWGwX79+e7JQgfkDV2jknBJ3lY&#10;V9dXJRbajfxGl11oRCxhX6ACE0JfSOlrQxb9zPXE0Tu6wWKIcmikHnCM5baTaZIspMWW4weDPT0Z&#10;qk+7s1WQ+1cTvPmgzXE7X2y/sNm87Eelbm+mxxWIQFP4C8MPfkSHKjId3Jm1F52C9CGPW4KCLE9B&#10;xMB9tsxAHH4Psirl/wXVNwAAAP//AwBQSwECLQAUAAYACAAAACEAtoM4kv4AAADhAQAAEwAAAAAA&#10;AAAAAAAAAAAAAAAAW0NvbnRlbnRfVHlwZXNdLnhtbFBLAQItABQABgAIAAAAIQA4/SH/1gAAAJQB&#10;AAALAAAAAAAAAAAAAAAAAC8BAABfcmVscy8ucmVsc1BLAQItABQABgAIAAAAIQB1xxWh0QEAAP4D&#10;AAAOAAAAAAAAAAAAAAAAAC4CAABkcnMvZTJvRG9jLnhtbFBLAQItABQABgAIAAAAIQCOOG7W3gAA&#10;AAkBAAAPAAAAAAAAAAAAAAAAACsEAABkcnMvZG93bnJldi54bWxQSwUGAAAAAAQABADzAAAANgUA&#10;AAAA&#10;" strokecolor="#4579b8 [3044]">
                <v:stroke endarrow="open"/>
              </v:shape>
            </w:pict>
          </mc:Fallback>
        </mc:AlternateContent>
      </w:r>
      <w:r w:rsidR="007060B4" w:rsidRPr="000476D5">
        <w:rPr>
          <w:rFonts w:ascii="Times New Roman" w:eastAsia="Times New Roman" w:hAnsi="Times New Roman" w:cs="Times New Roman"/>
          <w:noProof/>
        </w:rPr>
        <mc:AlternateContent>
          <mc:Choice Requires="wps">
            <w:drawing>
              <wp:anchor distT="0" distB="0" distL="114300" distR="114300" simplePos="0" relativeHeight="251756544" behindDoc="0" locked="0" layoutInCell="1" allowOverlap="1" wp14:anchorId="17A5EB85" wp14:editId="534913F9">
                <wp:simplePos x="0" y="0"/>
                <wp:positionH relativeFrom="column">
                  <wp:posOffset>19050</wp:posOffset>
                </wp:positionH>
                <wp:positionV relativeFrom="paragraph">
                  <wp:posOffset>190500</wp:posOffset>
                </wp:positionV>
                <wp:extent cx="1562100" cy="441960"/>
                <wp:effectExtent l="0" t="0" r="19050" b="15240"/>
                <wp:wrapNone/>
                <wp:docPr id="236" name="Rectangle 236"/>
                <wp:cNvGraphicFramePr/>
                <a:graphic xmlns:a="http://schemas.openxmlformats.org/drawingml/2006/main">
                  <a:graphicData uri="http://schemas.microsoft.com/office/word/2010/wordprocessingShape">
                    <wps:wsp>
                      <wps:cNvSpPr/>
                      <wps:spPr>
                        <a:xfrm>
                          <a:off x="0" y="0"/>
                          <a:ext cx="1562100" cy="4419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Xác định mục tiêu, nhiệm vụ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84" style="position:absolute;margin-left:1.5pt;margin-top:15pt;width:123pt;height:3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LrrQIAAMwFAAAOAAAAZHJzL2Uyb0RvYy54bWysVMFu2zAMvQ/YPwi6r7bTJF2DOkXQosOA&#10;oi3aDj0rspQYkEVNUmJnXz9Ksp22K3YYloMjiuQj+UTy4rJrFNkL62rQJS1OckqE5lDVelPSH883&#10;X75S4jzTFVOgRUkPwtHL5edPF61ZiAlsQVXCEgTRbtGakm69N4ssc3wrGuZOwAiNSgm2YR5Fu8kq&#10;y1pEb1Q2yfN51oKtjAUunMPb66Sky4gvpeD+XkonPFElxdx8/Nr4XYdvtrxgi41lZlvzPg32D1k0&#10;rNYYdIS6Zp6Rna3/gGpqbsGB9CccmgykrLmINWA1Rf6umqctMyLWguQ4M9Lk/h8sv9s/WFJXJZ2c&#10;zinRrMFHekTamN4oQcIlUtQat0DLJ/Nge8nhMdTbSduEf6yEdJHWw0ir6DzheFnM5pMiR/Y56qbT&#10;4nweec+O3sY6/01AQ8KhpBbjRzbZ/tZ5jIimg0kI5kDV1U2tVBRCq4grZcme4SOvN0XIGD3eWClN&#10;2pKeFmezCPxGF5vtiOC7DxAQT2mEDUyk2uPJH5QISSj9KCTSiNVOUoC3WTHOhfZFUm1ZJVKysxx/&#10;Q7qDR0w+AgZkiWWO2D3AYJlABuxUdW8fXEXs/9E5/1tiyXn0iJFB+9G5qTXYjwAUVtVHTvYDSYma&#10;wJLv1l1qsWkwDVdrqA7YdxbSQDrDb2p8+lvm/AOzOIHYLbhV/D1+pAJ8OuhPlGzB/vroPtjjYKCW&#10;khYnuqTu545ZQYn6rnFkzovpNKyAKExnZxMU7GvN+rVG75orwH4qcH8ZHo/B3qvhKC00L7h8ViEq&#10;qpjmGLuk3NtBuPJp0+D64mK1imY49ob5W/1keAAPRIfWfu5emDV9/3ucnDsYpp8t3o1Bsg2eGlY7&#10;D7KOM3LktX8CXBmxl/r1FnbSazlaHZfw8jcAAAD//wMAUEsDBBQABgAIAAAAIQAjfhLU3QAAAAcB&#10;AAAPAAAAZHJzL2Rvd25yZXYueG1sTI/NTsMwEITvSLyDtUjcqEMpVRPiVKhS+TlwoCBx3cZOHCVe&#10;R7HbJG/P9gSn2dWsZr/Jt5PrxNkMofGk4H6RgDBUet1QreD7a3+3AREiksbOk1EwmwDb4voqx0z7&#10;kT7N+RBrwSEUMlRgY+wzKUNpjcOw8L0h9io/OIy8DrXUA44c7jq5TJK1dNgQf7DYm501ZXs4OQXt&#10;x3vb9G+bqnqx8+M440+cVq9K3d5Mz08gopni3zFc8BkdCmY6+hPpIDoFD9wkXoSV7eUq5eGoIE3X&#10;IItc/ucvfgEAAP//AwBQSwECLQAUAAYACAAAACEAtoM4kv4AAADhAQAAEwAAAAAAAAAAAAAAAAAA&#10;AAAAW0NvbnRlbnRfVHlwZXNdLnhtbFBLAQItABQABgAIAAAAIQA4/SH/1gAAAJQBAAALAAAAAAAA&#10;AAAAAAAAAC8BAABfcmVscy8ucmVsc1BLAQItABQABgAIAAAAIQC8YXLrrQIAAMwFAAAOAAAAAAAA&#10;AAAAAAAAAC4CAABkcnMvZTJvRG9jLnhtbFBLAQItABQABgAIAAAAIQAjfhLU3QAAAAcBAAAPAAAA&#10;AAAAAAAAAAAAAAcFAABkcnMvZG93bnJldi54bWxQSwUGAAAAAAQABADzAAAAEQYAAAAA&#10;" fillcolor="white [3212]" strokecolor="black [3213]" strokeweight=".25pt">
                <v:textbo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Xác định mục tiêu, nhiệm vụ</w:t>
                      </w:r>
                    </w:p>
                  </w:txbxContent>
                </v:textbox>
              </v:rect>
            </w:pict>
          </mc:Fallback>
        </mc:AlternateContent>
      </w:r>
    </w:p>
    <w:p w:rsidR="00930562" w:rsidRPr="000476D5" w:rsidRDefault="00FD6547" w:rsidP="00365520">
      <w:pPr>
        <w:spacing w:after="0" w:line="312" w:lineRule="auto"/>
        <w:rPr>
          <w:rFonts w:ascii="Times New Roman" w:eastAsia="Times New Roman" w:hAnsi="Times New Roman" w:cs="Times New Roman"/>
        </w:rPr>
      </w:pPr>
      <w:r w:rsidRPr="000476D5">
        <w:rPr>
          <w:rFonts w:ascii="Times New Roman" w:eastAsia="Times New Roman" w:hAnsi="Times New Roman" w:cs="Times New Roman"/>
          <w:noProof/>
        </w:rPr>
        <mc:AlternateContent>
          <mc:Choice Requires="wps">
            <w:drawing>
              <wp:anchor distT="0" distB="0" distL="114300" distR="114300" simplePos="0" relativeHeight="251758592" behindDoc="0" locked="0" layoutInCell="1" allowOverlap="1" wp14:anchorId="6ADD4720" wp14:editId="45FE85D2">
                <wp:simplePos x="0" y="0"/>
                <wp:positionH relativeFrom="column">
                  <wp:posOffset>4211955</wp:posOffset>
                </wp:positionH>
                <wp:positionV relativeFrom="paragraph">
                  <wp:posOffset>1905</wp:posOffset>
                </wp:positionV>
                <wp:extent cx="1526540" cy="467360"/>
                <wp:effectExtent l="0" t="0" r="16510" b="27940"/>
                <wp:wrapNone/>
                <wp:docPr id="241" name="Rectangle 241"/>
                <wp:cNvGraphicFramePr/>
                <a:graphic xmlns:a="http://schemas.openxmlformats.org/drawingml/2006/main">
                  <a:graphicData uri="http://schemas.microsoft.com/office/word/2010/wordprocessingShape">
                    <wps:wsp>
                      <wps:cNvSpPr/>
                      <wps:spPr>
                        <a:xfrm>
                          <a:off x="0" y="0"/>
                          <a:ext cx="1526540" cy="4673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Xây dựng và lựa chọn chiến lược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085" style="position:absolute;margin-left:331.65pt;margin-top:.15pt;width:120.2pt;height:3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VrQIAAMwFAAAOAAAAZHJzL2Uyb0RvYy54bWysVE1v2zAMvQ/YfxB0Xx2nSdoFdYqgRYcB&#10;RRu0HXpWZCk2IIuapMTOfv0oyXY/VuwwLAdFNMlH8onkxWXXKHIQ1tWgC5qfTCgRmkNZ611Bfzzd&#10;fDmnxHmmS6ZAi4IehaOXq8+fLlqzFFOoQJXCEgTRbtmaglbem2WWOV6JhrkTMEKjUoJtmEfR7rLS&#10;shbRG5VNJ5NF1oItjQUunMOv10lJVxFfSsH9vZROeKIKirn5eNp4bsOZrS7YcmeZqWrep8H+IYuG&#10;1RqDjlDXzDOyt/UfUE3NLTiQ/oRDk4GUNRexBqwmn7yr5rFiRsRakBxnRprc/4Pld4eNJXVZ0Oks&#10;p0SzBh/pAWljeqcECR+Rota4JVo+mo3tJYfXUG8nbRP+sRLSRVqPI62i84Tjx3w+XcxnyD5H3Wxx&#10;drqIvGcv3sY6/01AQ8KloBbjRzbZ4dZ5jIimg0kI5kDV5U2tVBRCq4grZcmB4SNvdzFj9HhjpTRp&#10;C3qan80j8BtdbLYXBN99gIB4SmMigYlUe7z5oxIhCaUfhEQasdppCvA2K8a50D5PqoqVIiU7n+Av&#10;EBzSHTyiFAEDssQyR+weYLBMIAN2guntg6uI/T86T/6WWHIePWJk0H50bmoN9iMAhVX1kZP9QFKi&#10;JrDku22XWmw+NNMWyiP2nYU0kM7wmxqf/pY5v2EWJxC7BbeKv8dDKsCng/5GSQX210ffgz0OBmop&#10;aXGiC+p+7pkVlKjvGkfmaz4LTeijMJufTVGwrzXb1xq9b64A+wmHArOL12Dv1XCVFppnXD7rEBVV&#10;THOMXVDu7SBc+bRpcH1xsV5HMxx7w/ytfjQ8gAeiQ2s/dc/Mmr7/PU7OHQzTz5bvxiDZBk8N670H&#10;WccZCVQnXvsnwJURe6lfb2EnvZaj1csSXv0GAAD//wMAUEsDBBQABgAIAAAAIQDkCHXp3gAAAAcB&#10;AAAPAAAAZHJzL2Rvd25yZXYueG1sTI7NTsMwEITvSLyDtUjcqAOBtA3ZVAiJvwMHChJXN97EUWI7&#10;it0meXuWE1xGGs1o5it2s+3FicbQeodwvUpAkKu8bl2D8PX5dLUBEaJyWvXeEcJCAXbl+Vmhcu0n&#10;90GnfWwEj7iQKwQT45BLGSpDVoWVH8hxVvvRqsh2bKQe1cTjtpc3SZJJq1rHD0YN9Gio6vZHi9C9&#10;v3Xt8Lqp62ez3E2L+o7z7Qvi5cX8cA8i0hz/yvCLz+hQMtPBH50OokfIsjTlKgIrx9skXYM4IKzT&#10;LciykP/5yx8AAAD//wMAUEsBAi0AFAAGAAgAAAAhALaDOJL+AAAA4QEAABMAAAAAAAAAAAAAAAAA&#10;AAAAAFtDb250ZW50X1R5cGVzXS54bWxQSwECLQAUAAYACAAAACEAOP0h/9YAAACUAQAACwAAAAAA&#10;AAAAAAAAAAAvAQAAX3JlbHMvLnJlbHNQSwECLQAUAAYACAAAACEAvwQeVa0CAADMBQAADgAAAAAA&#10;AAAAAAAAAAAuAgAAZHJzL2Uyb0RvYy54bWxQSwECLQAUAAYACAAAACEA5Ah16d4AAAAHAQAADwAA&#10;AAAAAAAAAAAAAAAHBQAAZHJzL2Rvd25yZXYueG1sUEsFBgAAAAAEAAQA8wAAABIGAAAAAA==&#10;" fillcolor="white [3212]" strokecolor="black [3213]" strokeweight=".25pt">
                <v:textbo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Xây dựng và lựa chọn chiến lược</w:t>
                      </w:r>
                    </w:p>
                  </w:txbxContent>
                </v:textbox>
              </v:rect>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57568" behindDoc="0" locked="0" layoutInCell="1" allowOverlap="1" wp14:anchorId="6F443A88" wp14:editId="27866BAB">
                <wp:simplePos x="0" y="0"/>
                <wp:positionH relativeFrom="column">
                  <wp:posOffset>2279973</wp:posOffset>
                </wp:positionH>
                <wp:positionV relativeFrom="paragraph">
                  <wp:posOffset>28012</wp:posOffset>
                </wp:positionV>
                <wp:extent cx="1526876" cy="441960"/>
                <wp:effectExtent l="0" t="0" r="16510" b="15240"/>
                <wp:wrapNone/>
                <wp:docPr id="239" name="Rectangle 239"/>
                <wp:cNvGraphicFramePr/>
                <a:graphic xmlns:a="http://schemas.openxmlformats.org/drawingml/2006/main">
                  <a:graphicData uri="http://schemas.microsoft.com/office/word/2010/wordprocessingShape">
                    <wps:wsp>
                      <wps:cNvSpPr/>
                      <wps:spPr>
                        <a:xfrm>
                          <a:off x="0" y="0"/>
                          <a:ext cx="1526876" cy="4419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Đánh giá thị trường hoạt động</w:t>
                            </w:r>
                          </w:p>
                          <w:p w:rsidR="00593E7F" w:rsidRPr="00D34251" w:rsidRDefault="00593E7F" w:rsidP="00365520">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86" style="position:absolute;margin-left:179.55pt;margin-top:2.2pt;width:120.25pt;height:3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SwrgIAAMwFAAAOAAAAZHJzL2Uyb0RvYy54bWysVMFu2zAMvQ/YPwi6r47TJG2DOkXQosOA&#10;oivaDj0rshQbkEVNUmJnXz9Ksp22K3YYloMjiuQj+UTy8qprFNkL62rQBc1PJpQIzaGs9bagP55v&#10;v5xT4jzTJVOgRUEPwtGr1edPl61ZiilUoEphCYJot2xNQSvvzTLLHK9Ew9wJGKFRKcE2zKNot1lp&#10;WYvojcqmk8kia8GWxgIXzuHtTVLSVcSXUnD/XUonPFEFxdx8/Nr43YRvtrpky61lpqp5nwb7hywa&#10;VmsMOkLdMM/IztZ/QDU1t+BA+hMOTQZS1lzEGrCafPKumqeKGRFrQXKcGWly/w+W3+8fLKnLgk5P&#10;LyjRrMFHekTamN4qQcIlUtQat0TLJ/Nge8nhMdTbSduEf6yEdJHWw0ir6DzheJnPp4vzswUlHHWz&#10;WX6xiLxnR29jnf8qoCHhUFCL8SObbH/nPEZE08EkBHOg6vK2VioKoVXEtbJkz/CRN9s8ZIweb6yU&#10;Jm1BT/OzeQR+o4vNdkTw3QcIiKc0wgYmUu3x5A9KhCSUfhQSacRqpynA26wY50L7PKkqVoqU7HyC&#10;vyHdwSMmHwEDssQyR+weYLBMIAN2qrq3D64i9v/oPPlbYsl59IiRQfvRuak12I8AFFbVR072A0mJ&#10;msCS7zZdarFFMA1XGygP2HcW0kA6w29rfPo75vwDsziBOKu4Vfx3/EgF+HTQnyipwP766D7Y42Cg&#10;lpIWJ7qg7ueOWUGJ+qZxZC7y2SysgCjM5mdTFOxrzea1Ru+aa8B+ynF/GR6Pwd6r4SgtNC+4fNYh&#10;KqqY5hi7oNzbQbj2adPg+uJivY5mOPaG+Tv9ZHgAD0SH1n7uXpg1ff97nJx7GKafLd+NQbINnhrW&#10;Ow+yjjNy5LV/AlwZsZf69RZ20ms5Wh2X8Oo3AAAA//8DAFBLAwQUAAYACAAAACEAShMB/98AAAAI&#10;AQAADwAAAGRycy9kb3ducmV2LnhtbEyPT0+DQBTE7yZ+h80z8WaXKtSCLI0x8U8PHqwmXl/hwRLY&#10;t4TdFvj2ric9TmYy85t8N5tenGl0rWUF61UEgri0VcuNgq/P55stCOeRK+wtk4KFHOyKy4scs8pO&#10;/EHng29EKGGXoQLt/ZBJ6UpNBt3KDsTBq+1o0Ac5NrIacQrlppe3UbSRBlsOCxoHetJUdoeTUdC9&#10;77t2eNvW9YtekmnBbz/Hr0pdX82PDyA8zf4vDL/4AR2KwHS0J66c6BXcJek6RBXEMYjgJ2m6AXFU&#10;cB9HIItc/j9Q/AAAAP//AwBQSwECLQAUAAYACAAAACEAtoM4kv4AAADhAQAAEwAAAAAAAAAAAAAA&#10;AAAAAAAAW0NvbnRlbnRfVHlwZXNdLnhtbFBLAQItABQABgAIAAAAIQA4/SH/1gAAAJQBAAALAAAA&#10;AAAAAAAAAAAAAC8BAABfcmVscy8ucmVsc1BLAQItABQABgAIAAAAIQDhX4SwrgIAAMwFAAAOAAAA&#10;AAAAAAAAAAAAAC4CAABkcnMvZTJvRG9jLnhtbFBLAQItABQABgAIAAAAIQBKEwH/3wAAAAgBAAAP&#10;AAAAAAAAAAAAAAAAAAgFAABkcnMvZG93bnJldi54bWxQSwUGAAAAAAQABADzAAAAFAYAAAAA&#10;" fillcolor="white [3212]" strokecolor="black [3213]" strokeweight=".25pt">
                <v:textbox>
                  <w:txbxContent>
                    <w:p w:rsidR="00593E7F" w:rsidRPr="00FD6547" w:rsidRDefault="00593E7F" w:rsidP="007060B4">
                      <w:pPr>
                        <w:jc w:val="center"/>
                        <w:rPr>
                          <w:rFonts w:ascii="Times New Roman" w:hAnsi="Times New Roman" w:cs="Times New Roman"/>
                          <w:color w:val="000000" w:themeColor="text1"/>
                        </w:rPr>
                      </w:pPr>
                      <w:r w:rsidRPr="00FD6547">
                        <w:rPr>
                          <w:rFonts w:ascii="Times New Roman" w:hAnsi="Times New Roman" w:cs="Times New Roman"/>
                          <w:color w:val="000000" w:themeColor="text1"/>
                        </w:rPr>
                        <w:t>Đánh giá thị trường hoạt động</w:t>
                      </w:r>
                    </w:p>
                    <w:p w:rsidR="00593E7F" w:rsidRPr="00D34251" w:rsidRDefault="00593E7F" w:rsidP="00365520">
                      <w:pPr>
                        <w:rPr>
                          <w:rFonts w:ascii="Times New Roman" w:hAnsi="Times New Roman" w:cs="Times New Roman"/>
                          <w:color w:val="000000" w:themeColor="text1"/>
                          <w:sz w:val="24"/>
                          <w:szCs w:val="24"/>
                        </w:rPr>
                      </w:pPr>
                    </w:p>
                  </w:txbxContent>
                </v:textbox>
              </v:rect>
            </w:pict>
          </mc:Fallback>
        </mc:AlternateContent>
      </w:r>
    </w:p>
    <w:p w:rsidR="00365520" w:rsidRPr="000476D5" w:rsidRDefault="00365520" w:rsidP="00365520">
      <w:pPr>
        <w:spacing w:after="0" w:line="312" w:lineRule="auto"/>
        <w:jc w:val="both"/>
        <w:rPr>
          <w:rFonts w:ascii="Times New Roman" w:eastAsia="Times New Roman" w:hAnsi="Times New Roman" w:cs="Times New Roman"/>
        </w:rPr>
      </w:pPr>
    </w:p>
    <w:p w:rsidR="00497A3F" w:rsidRDefault="00AA0A59" w:rsidP="00365520">
      <w:pPr>
        <w:spacing w:after="0" w:line="312" w:lineRule="auto"/>
        <w:jc w:val="both"/>
        <w:rPr>
          <w:rFonts w:ascii="Times New Roman" w:eastAsia="Times New Roman" w:hAnsi="Times New Roman" w:cs="Times New Roman"/>
        </w:rPr>
      </w:pPr>
      <w:r w:rsidRPr="000476D5">
        <w:rPr>
          <w:rFonts w:ascii="Times New Roman" w:eastAsia="Times New Roman" w:hAnsi="Times New Roman" w:cs="Times New Roman"/>
        </w:rPr>
        <w:lastRenderedPageBreak/>
        <w:t xml:space="preserve">    </w:t>
      </w:r>
    </w:p>
    <w:p w:rsidR="00D72036" w:rsidRPr="000476D5" w:rsidRDefault="00365520" w:rsidP="00D72036">
      <w:pPr>
        <w:spacing w:after="0" w:line="312" w:lineRule="auto"/>
        <w:rPr>
          <w:rFonts w:ascii="Times New Roman" w:eastAsia="Times New Roman" w:hAnsi="Times New Roman" w:cs="Times New Roman"/>
          <w:b/>
        </w:rPr>
      </w:pPr>
      <w:r w:rsidRPr="000476D5">
        <w:rPr>
          <w:rFonts w:ascii="Times New Roman" w:eastAsia="Times New Roman" w:hAnsi="Times New Roman" w:cs="Times New Roman"/>
          <w:b/>
        </w:rPr>
        <w:t>3.3.2 Xác định sứ mệnh</w:t>
      </w:r>
      <w:r w:rsidR="00D72036" w:rsidRPr="000476D5">
        <w:rPr>
          <w:rFonts w:ascii="Times New Roman" w:eastAsia="Times New Roman" w:hAnsi="Times New Roman" w:cs="Times New Roman"/>
          <w:b/>
        </w:rPr>
        <w:t xml:space="preserve"> tầm nhìn, mục tiêu chiến lược</w:t>
      </w:r>
    </w:p>
    <w:p w:rsidR="00FB089E" w:rsidRPr="000476D5" w:rsidRDefault="00FB089E" w:rsidP="00D72036">
      <w:pPr>
        <w:spacing w:after="0" w:line="312" w:lineRule="auto"/>
        <w:rPr>
          <w:rFonts w:ascii="Times New Roman" w:eastAsia="Times New Roman" w:hAnsi="Times New Roman" w:cs="Times New Roman"/>
          <w:b/>
        </w:rPr>
      </w:pPr>
      <w:r w:rsidRPr="000476D5">
        <w:rPr>
          <w:rFonts w:ascii="Times New Roman" w:eastAsia="Times New Roman" w:hAnsi="Times New Roman" w:cs="Times New Roman"/>
          <w:b/>
        </w:rPr>
        <w:t>a.Trước khi tái cơ cấu :</w:t>
      </w:r>
    </w:p>
    <w:p w:rsidR="00365520" w:rsidRPr="00A642CB" w:rsidRDefault="00AA0A59" w:rsidP="00F5155D">
      <w:pPr>
        <w:spacing w:after="0" w:line="288" w:lineRule="auto"/>
        <w:jc w:val="both"/>
        <w:rPr>
          <w:rFonts w:ascii="Times New Roman" w:hAnsi="Times New Roman" w:cs="Times New Roman"/>
        </w:rPr>
      </w:pPr>
      <w:r w:rsidRPr="000476D5">
        <w:rPr>
          <w:rFonts w:ascii="Times New Roman" w:eastAsia="Times New Roman" w:hAnsi="Times New Roman" w:cs="Times New Roman"/>
        </w:rPr>
        <w:t xml:space="preserve">    </w:t>
      </w:r>
      <w:r w:rsidR="00365520" w:rsidRPr="000476D5">
        <w:rPr>
          <w:rFonts w:ascii="Times New Roman" w:eastAsia="Times New Roman" w:hAnsi="Times New Roman" w:cs="Times New Roman"/>
        </w:rPr>
        <w:t xml:space="preserve">Việc xác định mục tiêu vẫn theo phương thức truyền thống đó là chỉ dựa trên số liệu kế hoạch Tập đoàn VNPT giao. Từ khi môi trường cung cấp dịch vụ thông tin di động bước vào thời kỳ cạnh tranh, nhà mạng Vinaphone mất đi ngôi vị đứng đầu thì một trong những mục tiêu của nhà mạng này là giành lại ngôi vị đã mất. Mục tiêu này được đánh giá là mục tiêu khó đạt nhất của nhà mạng Vinaphone. Vì nhà mạng Viettel và Mobifone đều có thị phần lớn hơn và doanh thu cao hơn trong suốt thời gian qua. Nhà mạng Viettel tuy ra đời sau hai nhà mạng Mobifone và Vinaphone nhưng qua bảng số liệu trên cho ta thấy nhà mạng Viettel đã nhanh chóng chiếm lĩnh được thị trường, giành thị phần và giành ngôi vị là nhà mạng số một Việt Nam. </w:t>
      </w:r>
    </w:p>
    <w:p w:rsidR="00593E7F" w:rsidRPr="00593E7F" w:rsidRDefault="00593E7F" w:rsidP="00593E7F">
      <w:pPr>
        <w:spacing w:after="0" w:line="312" w:lineRule="auto"/>
        <w:jc w:val="center"/>
        <w:rPr>
          <w:rFonts w:ascii="Times New Roman" w:eastAsia="Times New Roman" w:hAnsi="Times New Roman" w:cs="Times New Roman"/>
          <w:b/>
        </w:rPr>
      </w:pPr>
      <w:r w:rsidRPr="00593E7F">
        <w:rPr>
          <w:rFonts w:ascii="Times New Roman" w:eastAsia="Times New Roman" w:hAnsi="Times New Roman" w:cs="Times New Roman"/>
          <w:b/>
        </w:rPr>
        <w:t>Bảng 3.3  Đánh giá định hướng kinh doanh của doanh nghiệp</w:t>
      </w:r>
    </w:p>
    <w:tbl>
      <w:tblPr>
        <w:tblW w:w="9100" w:type="dxa"/>
        <w:tblInd w:w="93" w:type="dxa"/>
        <w:tblLook w:val="04A0" w:firstRow="1" w:lastRow="0" w:firstColumn="1" w:lastColumn="0" w:noHBand="0" w:noVBand="1"/>
      </w:tblPr>
      <w:tblGrid>
        <w:gridCol w:w="5772"/>
        <w:gridCol w:w="1190"/>
        <w:gridCol w:w="1251"/>
        <w:gridCol w:w="887"/>
      </w:tblGrid>
      <w:tr w:rsidR="00B83196" w:rsidRPr="00B83196" w:rsidTr="00B83196">
        <w:trPr>
          <w:trHeight w:val="103"/>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Mạng Viễn thông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MobiFone</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Vinaphone</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Viettel</w:t>
            </w:r>
          </w:p>
        </w:tc>
      </w:tr>
      <w:tr w:rsidR="00B83196" w:rsidRPr="00B83196" w:rsidTr="00B83196">
        <w:trPr>
          <w:trHeight w:val="103"/>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Năng lực chủ động</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r>
      <w:tr w:rsidR="00B83196" w:rsidRPr="00B83196" w:rsidTr="00B83196">
        <w:trPr>
          <w:trHeight w:val="180"/>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 Luôn kiên định trong tấn công đối thủ cạnh tranh.</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2.99</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3.03</w:t>
            </w:r>
          </w:p>
        </w:tc>
      </w:tr>
      <w:tr w:rsidR="00B83196" w:rsidRPr="00B83196" w:rsidTr="00B83196">
        <w:trPr>
          <w:trHeight w:val="182"/>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 Luôn đưa ra sản phẩm sản phẩm/ dịch vụ mới trước đối thủ cạnh tranh.</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3.11</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3.09</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3.05</w:t>
            </w:r>
          </w:p>
        </w:tc>
      </w:tr>
      <w:tr w:rsidR="00B83196" w:rsidRPr="00B83196" w:rsidTr="00B83196">
        <w:trPr>
          <w:trHeight w:val="133"/>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 Luôn đứng ở vị trí tấn công đối thủ cạnh tranh.</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r>
      <w:tr w:rsidR="00B83196" w:rsidRPr="00B83196" w:rsidTr="00B83196">
        <w:trPr>
          <w:trHeight w:val="67"/>
        </w:trPr>
        <w:tc>
          <w:tcPr>
            <w:tcW w:w="5772" w:type="dxa"/>
            <w:tcBorders>
              <w:top w:val="nil"/>
              <w:left w:val="single" w:sz="4" w:space="0" w:color="auto"/>
              <w:bottom w:val="single" w:sz="4" w:space="0" w:color="auto"/>
              <w:right w:val="single" w:sz="4" w:space="0" w:color="auto"/>
            </w:tcBorders>
            <w:shd w:val="clear" w:color="auto" w:fill="auto"/>
            <w:vAlign w:val="center"/>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3.11</w:t>
            </w:r>
          </w:p>
        </w:tc>
        <w:tc>
          <w:tcPr>
            <w:tcW w:w="1251" w:type="dxa"/>
            <w:tcBorders>
              <w:top w:val="nil"/>
              <w:left w:val="nil"/>
              <w:bottom w:val="single" w:sz="4" w:space="0" w:color="auto"/>
              <w:right w:val="single" w:sz="4" w:space="0" w:color="auto"/>
            </w:tcBorders>
            <w:shd w:val="clear" w:color="auto" w:fill="auto"/>
            <w:vAlign w:val="center"/>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c>
          <w:tcPr>
            <w:tcW w:w="887" w:type="dxa"/>
            <w:tcBorders>
              <w:top w:val="nil"/>
              <w:left w:val="nil"/>
              <w:bottom w:val="single" w:sz="4" w:space="0" w:color="auto"/>
              <w:right w:val="single" w:sz="4" w:space="0" w:color="auto"/>
            </w:tcBorders>
            <w:shd w:val="clear" w:color="auto" w:fill="auto"/>
            <w:vAlign w:val="center"/>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r>
      <w:tr w:rsidR="00B83196" w:rsidRPr="00B83196" w:rsidTr="00B83196">
        <w:trPr>
          <w:trHeight w:val="103"/>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Năng lực mạo hiểm</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r>
      <w:tr w:rsidR="00B83196" w:rsidRPr="00B83196" w:rsidTr="00B83196">
        <w:trPr>
          <w:trHeight w:val="201"/>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 Thích tham gia các dự án kinh doanh nhiều rủi ro nhưng có cơ hội thu lợi nhuận cao.</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2.87</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2.86</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2.92</w:t>
            </w:r>
          </w:p>
        </w:tc>
      </w:tr>
      <w:tr w:rsidR="00B83196" w:rsidRPr="00B83196" w:rsidTr="00B83196">
        <w:trPr>
          <w:trHeight w:val="173"/>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5. Chấp nhận những thử thách của thị trường để đạt được mục tiêu kinh doanh.</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3.00</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2.95</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3.06</w:t>
            </w:r>
          </w:p>
        </w:tc>
      </w:tr>
      <w:tr w:rsidR="00B83196" w:rsidRPr="00B83196" w:rsidTr="00B83196">
        <w:trPr>
          <w:trHeight w:val="183"/>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6. Luôn mạo hiểm để tận dụng được những cơ hội kinh doanh.</w:t>
            </w:r>
          </w:p>
        </w:tc>
        <w:tc>
          <w:tcPr>
            <w:tcW w:w="1190"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2.97</w:t>
            </w:r>
          </w:p>
        </w:tc>
        <w:tc>
          <w:tcPr>
            <w:tcW w:w="1251"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2.85</w:t>
            </w:r>
          </w:p>
        </w:tc>
        <w:tc>
          <w:tcPr>
            <w:tcW w:w="887" w:type="dxa"/>
            <w:tcBorders>
              <w:top w:val="nil"/>
              <w:left w:val="nil"/>
              <w:bottom w:val="single" w:sz="4" w:space="0" w:color="auto"/>
              <w:right w:val="single" w:sz="4" w:space="0" w:color="auto"/>
            </w:tcBorders>
            <w:shd w:val="clear" w:color="auto" w:fill="auto"/>
            <w:vAlign w:val="center"/>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2.98</w:t>
            </w:r>
          </w:p>
        </w:tc>
      </w:tr>
      <w:tr w:rsidR="00B83196" w:rsidRPr="00B83196" w:rsidTr="00B83196">
        <w:trPr>
          <w:trHeight w:val="63"/>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p>
          <w:p w:rsidR="00BB0148" w:rsidRPr="00B83196" w:rsidRDefault="00BB0148" w:rsidP="00FF4CEC">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2.94</w:t>
            </w:r>
          </w:p>
        </w:tc>
        <w:tc>
          <w:tcPr>
            <w:tcW w:w="1251" w:type="dxa"/>
            <w:tcBorders>
              <w:top w:val="nil"/>
              <w:left w:val="nil"/>
              <w:bottom w:val="single" w:sz="4" w:space="0" w:color="auto"/>
              <w:right w:val="single" w:sz="4" w:space="0" w:color="auto"/>
            </w:tcBorders>
            <w:shd w:val="clear" w:color="auto" w:fill="auto"/>
            <w:noWrap/>
            <w:vAlign w:val="bottom"/>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p>
          <w:p w:rsidR="00BB0148" w:rsidRPr="00B83196" w:rsidRDefault="00BB0148" w:rsidP="00FF4CEC">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2.89</w:t>
            </w:r>
          </w:p>
        </w:tc>
        <w:tc>
          <w:tcPr>
            <w:tcW w:w="887" w:type="dxa"/>
            <w:tcBorders>
              <w:top w:val="nil"/>
              <w:left w:val="nil"/>
              <w:bottom w:val="single" w:sz="4" w:space="0" w:color="auto"/>
              <w:right w:val="single" w:sz="4" w:space="0" w:color="auto"/>
            </w:tcBorders>
            <w:shd w:val="clear" w:color="auto" w:fill="auto"/>
            <w:noWrap/>
            <w:vAlign w:val="bottom"/>
            <w:hideMark/>
          </w:tcPr>
          <w:p w:rsidR="00BB0148" w:rsidRPr="00B83196" w:rsidRDefault="00BB0148" w:rsidP="00FF4CEC">
            <w:pPr>
              <w:spacing w:after="0" w:line="240" w:lineRule="auto"/>
              <w:jc w:val="both"/>
              <w:rPr>
                <w:rFonts w:ascii="Times New Roman" w:eastAsia="Times New Roman" w:hAnsi="Times New Roman" w:cs="Times New Roman"/>
                <w:color w:val="000000"/>
                <w:sz w:val="20"/>
                <w:szCs w:val="20"/>
              </w:rPr>
            </w:pPr>
          </w:p>
          <w:p w:rsidR="00BB0148" w:rsidRPr="00B83196" w:rsidRDefault="00BB0148" w:rsidP="00FF4CEC">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2.99</w:t>
            </w:r>
          </w:p>
        </w:tc>
      </w:tr>
    </w:tbl>
    <w:p w:rsidR="00BB0148" w:rsidRPr="000476D5" w:rsidRDefault="00AA0A59" w:rsidP="003E17BB">
      <w:pPr>
        <w:spacing w:after="0" w:line="312" w:lineRule="auto"/>
        <w:jc w:val="right"/>
        <w:rPr>
          <w:rFonts w:ascii="Times New Roman" w:eastAsia="Times New Roman" w:hAnsi="Times New Roman" w:cs="Times New Roman"/>
        </w:rPr>
      </w:pPr>
      <w:r w:rsidRPr="000476D5">
        <w:rPr>
          <w:rFonts w:ascii="Times New Roman" w:eastAsia="Calibri" w:hAnsi="Times New Roman" w:cs="Times New Roman"/>
          <w:i/>
        </w:rPr>
        <w:t>(N</w:t>
      </w:r>
      <w:r w:rsidR="00BB0148" w:rsidRPr="000476D5">
        <w:rPr>
          <w:rFonts w:ascii="Times New Roman" w:eastAsia="Calibri" w:hAnsi="Times New Roman" w:cs="Times New Roman"/>
          <w:i/>
        </w:rPr>
        <w:t xml:space="preserve">guồn khảo sát phụ lục </w:t>
      </w:r>
      <w:r w:rsidRPr="000476D5">
        <w:rPr>
          <w:rFonts w:ascii="Times New Roman" w:eastAsia="Calibri" w:hAnsi="Times New Roman" w:cs="Times New Roman"/>
          <w:i/>
        </w:rPr>
        <w:t>4)</w:t>
      </w:r>
    </w:p>
    <w:p w:rsidR="00BB0148" w:rsidRPr="000476D5" w:rsidRDefault="00FB089E" w:rsidP="00F5155D">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t xml:space="preserve">Trong phần định hướng kinh doanh, hai năng lực được đưa ra để đánh giá là năng lực chủ động và năng lực mạo hiểm. Năng lực chủ động của MobiFone có số điểm cao hơn hai nhà mạng còn lại với 3.11, Viettel và Vinaphone lần lượt là: 3.06; 3.07. Về Năng lực mạo hiểm, Viettel lại có số điểm cao hơn hai nhà mạng Vinaphone và MobiFone là 2.98, Vinaphone là 2.85 và MobiFone là 2.97. Năng lực chủ động và chấp nhận rủi ro của Viettel về hai năng lực này tỷ lệ nghịch nhau. Điều này có thể được phân tích, mạng Viettel là mạng đầu tiên vượt ra khỏi ranh giới lãnh thổ Việt Nam, đầu tư ra nước ngoài. Nhà mạng Vinaphone điểm năng lực chủ động thấp hơn Mobifone nhưng lại bằng Viettel là 3.07, đây có lẽ là do cách đánh giá chủ quan của nhà mạng. Vì trong thời gian qua, so với hai nhà mạng MobiFone và Viettel, nhà mạng này không tăng nhiều về mặt thị phần, mặc dù là nhà mạng cũng đưa ra những gói dịch vụ mới. </w:t>
      </w:r>
    </w:p>
    <w:p w:rsidR="00FB089E" w:rsidRPr="000476D5" w:rsidRDefault="00FB089E" w:rsidP="00365520">
      <w:pPr>
        <w:spacing w:after="0" w:line="312"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 </w:t>
      </w:r>
      <w:r w:rsidRPr="000476D5">
        <w:rPr>
          <w:rFonts w:ascii="Times New Roman" w:eastAsia="Times New Roman" w:hAnsi="Times New Roman" w:cs="Times New Roman"/>
          <w:b/>
        </w:rPr>
        <w:t>b.</w:t>
      </w:r>
      <w:r w:rsidR="00365520" w:rsidRPr="000476D5">
        <w:rPr>
          <w:rFonts w:ascii="Times New Roman" w:eastAsia="Times New Roman" w:hAnsi="Times New Roman" w:cs="Times New Roman"/>
          <w:b/>
        </w:rPr>
        <w:t>Sau khi tái cơ cấu</w:t>
      </w:r>
      <w:r w:rsidRPr="000476D5">
        <w:rPr>
          <w:rFonts w:ascii="Times New Roman" w:eastAsia="Times New Roman" w:hAnsi="Times New Roman" w:cs="Times New Roman"/>
          <w:b/>
        </w:rPr>
        <w:t> </w:t>
      </w:r>
      <w:r w:rsidRPr="000476D5">
        <w:rPr>
          <w:rFonts w:ascii="Times New Roman" w:eastAsia="Times New Roman" w:hAnsi="Times New Roman" w:cs="Times New Roman"/>
        </w:rPr>
        <w:t>:</w:t>
      </w:r>
    </w:p>
    <w:p w:rsidR="00F334E4" w:rsidRPr="000476D5" w:rsidRDefault="00FB089E" w:rsidP="00F5155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 </w:t>
      </w:r>
      <w:r w:rsidR="00365520" w:rsidRPr="000476D5">
        <w:rPr>
          <w:rFonts w:ascii="Times New Roman" w:eastAsia="Times New Roman" w:hAnsi="Times New Roman" w:cs="Times New Roman"/>
        </w:rPr>
        <w:t xml:space="preserve">Tái cơ cấu cũng là một trong việc cần làm nhằm nâng cao khả năng cạnh tranh cho nhà mạng. Chính vì vậy, sau khi được tái cơ cấu, với nhiệm vụ được giao nhà mạng đã đưa ra sứ mệnh và tầm nhìn cụ thể để đưa ra chiến lược phù hợp. </w:t>
      </w:r>
    </w:p>
    <w:p w:rsidR="00F334E4" w:rsidRPr="000476D5" w:rsidRDefault="00DE2285" w:rsidP="00F5155D">
      <w:pPr>
        <w:spacing w:after="0" w:line="288" w:lineRule="auto"/>
        <w:jc w:val="both"/>
        <w:rPr>
          <w:rFonts w:ascii="Times New Roman" w:eastAsia="Times New Roman" w:hAnsi="Times New Roman" w:cs="Times New Roman"/>
          <w:lang w:val="vi-VN"/>
        </w:rPr>
      </w:pPr>
      <w:r w:rsidRPr="000476D5">
        <w:rPr>
          <w:rFonts w:ascii="Times New Roman" w:eastAsia="Times New Roman" w:hAnsi="Times New Roman" w:cs="Times New Roman"/>
        </w:rPr>
        <w:t xml:space="preserve">    </w:t>
      </w:r>
      <w:r w:rsidR="00F334E4" w:rsidRPr="000476D5">
        <w:rPr>
          <w:rFonts w:ascii="Times New Roman" w:eastAsia="Times New Roman" w:hAnsi="Times New Roman" w:cs="Times New Roman"/>
        </w:rPr>
        <w:t>Tầm Nhìn: Dịch vụ thông tin di động ngày càng phát triển mạnh mẽ, trở thành một phần tất yếu trong cuộc sống của mỗi người dân Việt Nam. VinaPhone luôn là mạng điện thoại di động dẫn đầu ở Việt Nam, luôn ở bên cạnh khách hàng dù bất cứ nơi đâu.</w:t>
      </w:r>
      <w:r w:rsidR="00124CAF" w:rsidRPr="000476D5">
        <w:rPr>
          <w:rFonts w:ascii="Times New Roman" w:eastAsia="Times New Roman" w:hAnsi="Times New Roman" w:cs="Times New Roman"/>
          <w:lang w:val="vi-VN"/>
        </w:rPr>
        <w:t xml:space="preserve">( </w:t>
      </w:r>
      <w:r w:rsidR="00343662" w:rsidRPr="000476D5">
        <w:rPr>
          <w:rFonts w:ascii="Times New Roman" w:eastAsia="Times New Roman" w:hAnsi="Times New Roman" w:cs="Times New Roman"/>
          <w:lang w:val="vi-VN"/>
        </w:rPr>
        <w:t xml:space="preserve">Nguồn: </w:t>
      </w:r>
      <w:r w:rsidR="0093025A" w:rsidRPr="000476D5">
        <w:rPr>
          <w:rFonts w:ascii="Times New Roman" w:eastAsia="Times New Roman" w:hAnsi="Times New Roman" w:cs="Times New Roman"/>
          <w:lang w:val="vi-VN"/>
        </w:rPr>
        <w:t>Báo cáo kết quả SXKD của doanh nghiệp 2016)</w:t>
      </w:r>
    </w:p>
    <w:p w:rsidR="00343662" w:rsidRPr="000476D5" w:rsidRDefault="00DE2285" w:rsidP="00F5155D">
      <w:pPr>
        <w:spacing w:after="0" w:line="288" w:lineRule="auto"/>
        <w:jc w:val="both"/>
        <w:rPr>
          <w:rFonts w:ascii="Times New Roman" w:eastAsia="Times New Roman" w:hAnsi="Times New Roman" w:cs="Times New Roman"/>
          <w:lang w:val="vi-VN"/>
        </w:rPr>
      </w:pPr>
      <w:r w:rsidRPr="000476D5">
        <w:rPr>
          <w:rFonts w:ascii="Times New Roman" w:eastAsia="Times New Roman" w:hAnsi="Times New Roman" w:cs="Times New Roman"/>
          <w:lang w:val="vi-VN"/>
        </w:rPr>
        <w:t xml:space="preserve">    </w:t>
      </w:r>
      <w:r w:rsidR="00F334E4" w:rsidRPr="000476D5">
        <w:rPr>
          <w:rFonts w:ascii="Times New Roman" w:eastAsia="Times New Roman" w:hAnsi="Times New Roman" w:cs="Times New Roman"/>
          <w:lang w:val="vi-VN"/>
        </w:rPr>
        <w:t>Sứ Mệnh: VinaPhone luôn nỗ lực ứng dụng hiệu quả công nghệ viễn thông tiên tiến để mang dịch vụ thông tin di động đến cho khách hàng ở bất cứ nơi đâu, góp phần thúc đẩy kinh tế - xã hội của Việt Nam.</w:t>
      </w:r>
      <w:r w:rsidR="0093025A" w:rsidRPr="000476D5">
        <w:rPr>
          <w:rFonts w:ascii="Times New Roman" w:eastAsia="Times New Roman" w:hAnsi="Times New Roman" w:cs="Times New Roman"/>
          <w:lang w:val="vi-VN"/>
        </w:rPr>
        <w:t>( Nguồn: Báo cáo kết quả SXKD của doanh nghiệp 2016)</w:t>
      </w:r>
    </w:p>
    <w:p w:rsidR="00BC43ED" w:rsidRPr="000476D5" w:rsidRDefault="006D0B5F" w:rsidP="00F5155D">
      <w:pPr>
        <w:spacing w:after="0" w:line="288" w:lineRule="auto"/>
        <w:jc w:val="both"/>
        <w:rPr>
          <w:rFonts w:ascii="Times New Roman" w:eastAsia="Times New Roman" w:hAnsi="Times New Roman" w:cs="Times New Roman"/>
          <w:lang w:val="vi-VN"/>
        </w:rPr>
      </w:pPr>
      <w:r>
        <w:rPr>
          <w:rFonts w:ascii="Times New Roman" w:eastAsia="Times New Roman" w:hAnsi="Times New Roman" w:cs="Times New Roman"/>
        </w:rPr>
        <w:lastRenderedPageBreak/>
        <w:t xml:space="preserve">     </w:t>
      </w:r>
      <w:r w:rsidR="00343662" w:rsidRPr="000476D5">
        <w:rPr>
          <w:rFonts w:ascii="Times New Roman" w:eastAsia="Times New Roman" w:hAnsi="Times New Roman" w:cs="Times New Roman"/>
          <w:lang w:val="vi-VN"/>
        </w:rPr>
        <w:t xml:space="preserve">Mục tiêu : </w:t>
      </w:r>
      <w:r w:rsidR="00BC43ED" w:rsidRPr="000476D5">
        <w:rPr>
          <w:rFonts w:ascii="Times New Roman" w:eastAsia="Times New Roman" w:hAnsi="Times New Roman" w:cs="Times New Roman"/>
          <w:lang w:val="vi-VN"/>
        </w:rPr>
        <w:t>đưa VinaPhone trở lại vị thế số một trên thị trường, tốc độ tăng trưởng lợi nhuận bình quân tới năm 2020 là 49%/năm</w:t>
      </w:r>
      <w:r w:rsidR="004C45B6" w:rsidRPr="000476D5">
        <w:rPr>
          <w:rFonts w:ascii="Times New Roman" w:eastAsia="Times New Roman" w:hAnsi="Times New Roman" w:cs="Times New Roman"/>
          <w:lang w:val="vi-VN"/>
        </w:rPr>
        <w:t xml:space="preserve">. Mục tiêu số một ở đây là về lượng người dùng (số thuê bao), lợi nhuận và chất lượng chăm sóc khách hàng. Mục tiêu này được đánh giá là không tưởng bởi: mục tiêu doanh thu của VinaPhone vào năm 2020 là 83.500 tỷ đồng, trong khi con số dự kiến của MobiFone là 100.000 tỷ đồng (cùng thời điểm), còn riêng Viettel đã là 230.000 tỷ đồng năm 2015 thì không thể có chuyện số một về lượng người dùng. Về “Chất lượng chăm sóc khách hàng của VinaPhone lên dẫn đầu thì giống như điều thần kỳ vậy bởi trước đó nhà mạng này chưa bao giờ được đánh giá cao về lĩnh vực này”. </w:t>
      </w:r>
    </w:p>
    <w:p w:rsidR="00365520" w:rsidRPr="000476D5" w:rsidRDefault="00365520" w:rsidP="00365520">
      <w:pPr>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3.3.3. Phân tích môi trường kinh doanh</w:t>
      </w:r>
    </w:p>
    <w:p w:rsidR="00365520" w:rsidRPr="000476D5" w:rsidRDefault="007D15B2" w:rsidP="00365520">
      <w:pPr>
        <w:spacing w:after="0" w:line="312" w:lineRule="auto"/>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3.3.3.1</w:t>
      </w:r>
      <w:r w:rsidR="00D83A59" w:rsidRPr="000476D5">
        <w:rPr>
          <w:rFonts w:ascii="Times New Roman" w:eastAsia="Times New Roman" w:hAnsi="Times New Roman" w:cs="Times New Roman"/>
          <w:b/>
          <w:lang w:val="vi-VN"/>
        </w:rPr>
        <w:t>.</w:t>
      </w:r>
      <w:r w:rsidR="00365520" w:rsidRPr="000476D5">
        <w:rPr>
          <w:rFonts w:ascii="Times New Roman" w:eastAsia="Times New Roman" w:hAnsi="Times New Roman" w:cs="Times New Roman"/>
          <w:b/>
          <w:lang w:val="vi-VN"/>
        </w:rPr>
        <w:t xml:space="preserve"> Phân tích môi trường bên ngoài</w:t>
      </w:r>
    </w:p>
    <w:p w:rsidR="00BC7AA2" w:rsidRPr="000476D5" w:rsidRDefault="007D15B2" w:rsidP="00365520">
      <w:pPr>
        <w:spacing w:after="0" w:line="312" w:lineRule="auto"/>
        <w:jc w:val="both"/>
        <w:rPr>
          <w:rFonts w:ascii="Times New Roman" w:eastAsia="Times New Roman" w:hAnsi="Times New Roman" w:cs="Times New Roman"/>
          <w:lang w:val="vi-VN"/>
        </w:rPr>
      </w:pPr>
      <w:r w:rsidRPr="000476D5">
        <w:rPr>
          <w:rFonts w:ascii="Times New Roman" w:eastAsia="Times New Roman" w:hAnsi="Times New Roman" w:cs="Times New Roman"/>
          <w:b/>
          <w:lang w:val="vi-VN"/>
        </w:rPr>
        <w:t xml:space="preserve">a. </w:t>
      </w:r>
      <w:r w:rsidR="00365520" w:rsidRPr="000476D5">
        <w:rPr>
          <w:rFonts w:ascii="Times New Roman" w:eastAsia="Times New Roman" w:hAnsi="Times New Roman" w:cs="Times New Roman"/>
          <w:b/>
          <w:lang w:val="vi-VN"/>
        </w:rPr>
        <w:t>Trước tái cơ cấu</w:t>
      </w:r>
      <w:r w:rsidR="00365520" w:rsidRPr="000476D5">
        <w:rPr>
          <w:rFonts w:ascii="Times New Roman" w:eastAsia="Times New Roman" w:hAnsi="Times New Roman" w:cs="Times New Roman"/>
          <w:lang w:val="vi-VN"/>
        </w:rPr>
        <w:t xml:space="preserve">: </w:t>
      </w:r>
    </w:p>
    <w:p w:rsidR="00B83196" w:rsidRPr="00541D80" w:rsidRDefault="00BC7AA2" w:rsidP="00541D80">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lang w:val="vi-VN"/>
        </w:rPr>
        <w:t xml:space="preserve">       </w:t>
      </w:r>
      <w:r w:rsidR="00365520" w:rsidRPr="000476D5">
        <w:rPr>
          <w:rFonts w:ascii="Times New Roman" w:eastAsia="Times New Roman" w:hAnsi="Times New Roman" w:cs="Times New Roman"/>
          <w:lang w:val="vi-VN"/>
        </w:rPr>
        <w:t>Trong việc phân tích các tác động của môi trường bên ngoài thì nhà mạng chỉ chủ yếu dựa vào các thông tin có được từ con đường chính thống như chiến lược phát triển kinh tế xã hội của chính phủ, chiến lược của ngành, chưa chủ động tìm kiếm các thông tin riêng, các thông tin thể hiện sự thay đổi về chất của các đối thủ cạnh tranh, đối thủ cạnh tranh tiềm ẩn, của các sản phẩm dịch vụ thay thế nên chất lượng của công tác dự báo chưa cao. Phần lớn dữ liệu thu được chỉ là tổng hợp, thống kê, chưa chỉ ra được tác động ảnh hưởng của nó tới hoạt động của nhà mạng.</w:t>
      </w:r>
    </w:p>
    <w:p w:rsidR="00593E7F" w:rsidRPr="00593E7F" w:rsidRDefault="00593E7F" w:rsidP="00593E7F">
      <w:pPr>
        <w:spacing w:after="0" w:line="312" w:lineRule="auto"/>
        <w:jc w:val="center"/>
        <w:rPr>
          <w:rFonts w:ascii="Times New Roman" w:eastAsia="Calibri" w:hAnsi="Times New Roman" w:cs="Times New Roman"/>
          <w:lang w:val="vi-VN"/>
        </w:rPr>
      </w:pPr>
      <w:r w:rsidRPr="00593E7F">
        <w:rPr>
          <w:rFonts w:ascii="Times New Roman" w:eastAsia="Calibri" w:hAnsi="Times New Roman" w:cs="Times New Roman"/>
          <w:b/>
          <w:lang w:val="vi-VN"/>
        </w:rPr>
        <w:t xml:space="preserve">Bảng </w:t>
      </w:r>
      <w:r w:rsidRPr="00593E7F">
        <w:rPr>
          <w:rFonts w:ascii="Times New Roman" w:eastAsia="Calibri" w:hAnsi="Times New Roman" w:cs="Times New Roman"/>
          <w:b/>
        </w:rPr>
        <w:t>3.4</w:t>
      </w:r>
      <w:r w:rsidRPr="00593E7F">
        <w:rPr>
          <w:rFonts w:ascii="Times New Roman" w:eastAsia="Calibri" w:hAnsi="Times New Roman" w:cs="Times New Roman"/>
          <w:b/>
          <w:lang w:val="vi-VN"/>
        </w:rPr>
        <w:t xml:space="preserve"> Đánh giá về khả năng thích nghi với môi trường vĩ mô của doanh nghiệp</w:t>
      </w:r>
    </w:p>
    <w:tbl>
      <w:tblPr>
        <w:tblW w:w="9089" w:type="dxa"/>
        <w:tblInd w:w="93" w:type="dxa"/>
        <w:tblLook w:val="04A0" w:firstRow="1" w:lastRow="0" w:firstColumn="1" w:lastColumn="0" w:noHBand="0" w:noVBand="1"/>
      </w:tblPr>
      <w:tblGrid>
        <w:gridCol w:w="5787"/>
        <w:gridCol w:w="1269"/>
        <w:gridCol w:w="1218"/>
        <w:gridCol w:w="815"/>
      </w:tblGrid>
      <w:tr w:rsidR="00FC393A" w:rsidRPr="00B83196" w:rsidTr="00B83196">
        <w:trPr>
          <w:trHeight w:val="64"/>
        </w:trPr>
        <w:tc>
          <w:tcPr>
            <w:tcW w:w="5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Mạng Viễn thông</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MobiFone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Vinaphone</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Viettel</w:t>
            </w:r>
          </w:p>
        </w:tc>
      </w:tr>
      <w:tr w:rsidR="00FC393A" w:rsidRPr="00B83196" w:rsidTr="00B83196">
        <w:trPr>
          <w:trHeight w:val="143"/>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 Thường xuyên thu thập thông tin về môi trường vĩ mô (luật pháp, thuế, biến động kinh tế,…).</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3.19</w:t>
            </w:r>
          </w:p>
        </w:tc>
      </w:tr>
      <w:tr w:rsidR="00FC393A" w:rsidRPr="00B83196" w:rsidTr="00B83196">
        <w:trPr>
          <w:trHeight w:val="130"/>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 Thường xuyên phân tích các thông tin về môi trường vĩ mô.</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w:t>
            </w:r>
            <w:r w:rsidR="00711202" w:rsidRPr="00B83196">
              <w:rPr>
                <w:rFonts w:ascii="Times New Roman" w:eastAsia="Times New Roman" w:hAnsi="Times New Roman" w:cs="Times New Roman"/>
                <w:color w:val="000000"/>
                <w:sz w:val="20"/>
                <w:szCs w:val="20"/>
              </w:rPr>
              <w:t>0</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r>
      <w:tr w:rsidR="00FC393A" w:rsidRPr="00B83196" w:rsidTr="00B83196">
        <w:trPr>
          <w:trHeight w:val="161"/>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 Thông tin về môi trường vĩ mô luôn được trao đổi và thảo luận bởi các phòng chức năng.</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2.90</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r>
      <w:tr w:rsidR="00FC393A" w:rsidRPr="00B83196" w:rsidTr="00B83196">
        <w:trPr>
          <w:trHeight w:val="198"/>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 Thông tin về môi trường vĩ mô luôn được xem xét kỹ lưỡng khi ra quyết định kinh doanh.</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3.14</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3.12</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r>
      <w:tr w:rsidR="00FC393A" w:rsidRPr="00B83196" w:rsidTr="00B83196">
        <w:trPr>
          <w:trHeight w:val="122"/>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5. Phản ứng nhanh nhạy với những thay đổi quan trọng của môi trường vĩ mô.</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3.20</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r>
      <w:tr w:rsidR="00FC393A" w:rsidRPr="00B83196" w:rsidTr="00B83196">
        <w:trPr>
          <w:trHeight w:val="149"/>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6. Nhanh chóng thực hiện các kế hoạch kinh doanh liên quan đến sự thay đổi môi trường vĩ mô.</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3.14</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3.19</w:t>
            </w:r>
          </w:p>
        </w:tc>
      </w:tr>
      <w:tr w:rsidR="00FC393A" w:rsidRPr="00B83196" w:rsidTr="00B83196">
        <w:trPr>
          <w:trHeight w:val="152"/>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7. Luôn điều chỉnh các hoạt động kinh doanh liên quan đến sự thay đổi môi trường vĩ mô.</w:t>
            </w:r>
          </w:p>
        </w:tc>
        <w:tc>
          <w:tcPr>
            <w:tcW w:w="1269"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3.09</w:t>
            </w:r>
          </w:p>
        </w:tc>
        <w:tc>
          <w:tcPr>
            <w:tcW w:w="1218"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c>
          <w:tcPr>
            <w:tcW w:w="815" w:type="dxa"/>
            <w:tcBorders>
              <w:top w:val="nil"/>
              <w:left w:val="nil"/>
              <w:bottom w:val="single" w:sz="4" w:space="0" w:color="auto"/>
              <w:right w:val="single" w:sz="4" w:space="0" w:color="auto"/>
            </w:tcBorders>
            <w:shd w:val="clear" w:color="auto" w:fill="auto"/>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r>
      <w:tr w:rsidR="00FC393A" w:rsidRPr="00B83196" w:rsidTr="00B83196">
        <w:trPr>
          <w:trHeight w:val="42"/>
        </w:trPr>
        <w:tc>
          <w:tcPr>
            <w:tcW w:w="5787" w:type="dxa"/>
            <w:tcBorders>
              <w:top w:val="nil"/>
              <w:left w:val="single" w:sz="4" w:space="0" w:color="auto"/>
              <w:bottom w:val="single" w:sz="4" w:space="0" w:color="auto"/>
              <w:right w:val="single" w:sz="4" w:space="0" w:color="auto"/>
            </w:tcBorders>
            <w:shd w:val="clear" w:color="auto" w:fill="auto"/>
            <w:noWrap/>
            <w:vAlign w:val="bottom"/>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3.14</w:t>
            </w:r>
          </w:p>
        </w:tc>
        <w:tc>
          <w:tcPr>
            <w:tcW w:w="1218" w:type="dxa"/>
            <w:tcBorders>
              <w:top w:val="nil"/>
              <w:left w:val="nil"/>
              <w:bottom w:val="single" w:sz="4" w:space="0" w:color="auto"/>
              <w:right w:val="single" w:sz="4" w:space="0" w:color="auto"/>
            </w:tcBorders>
            <w:shd w:val="clear" w:color="auto" w:fill="auto"/>
            <w:noWrap/>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815" w:type="dxa"/>
            <w:tcBorders>
              <w:top w:val="nil"/>
              <w:left w:val="nil"/>
              <w:bottom w:val="single" w:sz="4" w:space="0" w:color="auto"/>
              <w:right w:val="single" w:sz="4" w:space="0" w:color="auto"/>
            </w:tcBorders>
            <w:shd w:val="clear" w:color="auto" w:fill="auto"/>
            <w:noWrap/>
            <w:vAlign w:val="center"/>
            <w:hideMark/>
          </w:tcPr>
          <w:p w:rsidR="00FC393A" w:rsidRPr="00B83196" w:rsidRDefault="00FC393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r>
    </w:tbl>
    <w:p w:rsidR="00A1413E" w:rsidRPr="00FD4939" w:rsidRDefault="00D72036" w:rsidP="00FD4939">
      <w:pPr>
        <w:spacing w:after="0" w:line="312" w:lineRule="auto"/>
        <w:jc w:val="right"/>
        <w:rPr>
          <w:rFonts w:ascii="Times New Roman" w:eastAsia="Calibri" w:hAnsi="Times New Roman" w:cs="Times New Roman"/>
          <w:i/>
        </w:rPr>
      </w:pPr>
      <w:r w:rsidRPr="000476D5">
        <w:rPr>
          <w:rFonts w:ascii="Times New Roman" w:eastAsia="Calibri" w:hAnsi="Times New Roman" w:cs="Times New Roman"/>
          <w:i/>
        </w:rPr>
        <w:t xml:space="preserve">( nguồn khảo sát phụ lục </w:t>
      </w:r>
      <w:r w:rsidR="000475EA" w:rsidRPr="000476D5">
        <w:rPr>
          <w:rFonts w:ascii="Times New Roman" w:eastAsia="Calibri" w:hAnsi="Times New Roman" w:cs="Times New Roman"/>
          <w:i/>
        </w:rPr>
        <w:t>4</w:t>
      </w:r>
      <w:r w:rsidR="003E17BB">
        <w:rPr>
          <w:rFonts w:ascii="Times New Roman" w:eastAsia="Calibri" w:hAnsi="Times New Roman" w:cs="Times New Roman"/>
          <w:i/>
        </w:rPr>
        <w:t>)</w:t>
      </w:r>
      <w:r w:rsidR="0024738A" w:rsidRPr="000476D5">
        <w:rPr>
          <w:rFonts w:ascii="Times New Roman" w:eastAsia="Times New Roman" w:hAnsi="Times New Roman" w:cs="Times New Roman"/>
        </w:rPr>
        <w:t xml:space="preserve"> </w:t>
      </w:r>
    </w:p>
    <w:p w:rsidR="0047405B" w:rsidRPr="0047405B" w:rsidRDefault="0047405B" w:rsidP="0047405B">
      <w:pPr>
        <w:spacing w:after="0" w:line="312" w:lineRule="auto"/>
        <w:jc w:val="center"/>
        <w:rPr>
          <w:rFonts w:ascii="Times New Roman" w:eastAsia="Times New Roman" w:hAnsi="Times New Roman" w:cs="Times New Roman"/>
        </w:rPr>
      </w:pPr>
      <w:r w:rsidRPr="0047405B">
        <w:rPr>
          <w:rFonts w:ascii="Times New Roman" w:eastAsia="Calibri" w:hAnsi="Times New Roman" w:cs="Times New Roman"/>
          <w:b/>
        </w:rPr>
        <w:t>Bảng 3.5 Đánh giá về phản ứng đối với đối thủ cạnh trạnh của Doanh nghiệp</w:t>
      </w:r>
    </w:p>
    <w:tbl>
      <w:tblPr>
        <w:tblW w:w="9073" w:type="dxa"/>
        <w:tblInd w:w="93" w:type="dxa"/>
        <w:tblLook w:val="04A0" w:firstRow="1" w:lastRow="0" w:firstColumn="1" w:lastColumn="0" w:noHBand="0" w:noVBand="1"/>
      </w:tblPr>
      <w:tblGrid>
        <w:gridCol w:w="5685"/>
        <w:gridCol w:w="1239"/>
        <w:gridCol w:w="1245"/>
        <w:gridCol w:w="904"/>
      </w:tblGrid>
      <w:tr w:rsidR="00B83196" w:rsidRPr="00B83196" w:rsidTr="00B83196">
        <w:trPr>
          <w:trHeight w:val="102"/>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Mạng Viễn thông</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MobiFone</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Vinaphone</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Viettel</w:t>
            </w:r>
          </w:p>
        </w:tc>
      </w:tr>
      <w:tr w:rsidR="00B83196" w:rsidRPr="00B83196" w:rsidTr="00B83196">
        <w:trPr>
          <w:trHeight w:val="1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 Thường xuyên thu thập thông tin về đối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3.23</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3.21</w:t>
            </w:r>
          </w:p>
        </w:tc>
      </w:tr>
      <w:tr w:rsidR="00B83196" w:rsidRPr="00B83196" w:rsidTr="00B83196">
        <w:trPr>
          <w:trHeight w:val="2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 Thông tin về đối thủ cạnh tranh luôn được trao đổi và thảo luận bởi các phòng chức năng.</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3.02</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r>
      <w:tr w:rsidR="00B83196" w:rsidRPr="00B83196" w:rsidTr="00B83196">
        <w:trPr>
          <w:trHeight w:val="1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 Thường xuyên phân tích các thông tin về đối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3.20</w:t>
            </w:r>
          </w:p>
        </w:tc>
      </w:tr>
      <w:tr w:rsidR="00B83196" w:rsidRPr="00B83196" w:rsidTr="00B83196">
        <w:trPr>
          <w:trHeight w:val="1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 Thông tin về đối thủ cạnh tranh luôn được xem xét kỹ lưỡng khi ra quyết định kinh doanh.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3.30</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3.27</w:t>
            </w:r>
          </w:p>
        </w:tc>
      </w:tr>
      <w:tr w:rsidR="00B83196" w:rsidRPr="00B83196" w:rsidTr="00B83196">
        <w:trPr>
          <w:trHeight w:val="1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5. Hiểu biết rõ ràng về điểm mạnh và yếu của đối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3.29</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3.25</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3.23</w:t>
            </w:r>
          </w:p>
        </w:tc>
      </w:tr>
      <w:tr w:rsidR="00B83196" w:rsidRPr="00B83196" w:rsidTr="00B83196">
        <w:trPr>
          <w:trHeight w:val="1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6. Hiểu biết rõ ràng về sản phẩm / dịch vụ của đổi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r>
      <w:tr w:rsidR="00B83196" w:rsidRPr="00B83196" w:rsidTr="00B83196">
        <w:trPr>
          <w:trHeight w:val="2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7. Phản ứng nhanh nhạy với những thay đổi quan trọng của đối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r>
      <w:tr w:rsidR="00B83196" w:rsidRPr="00B83196" w:rsidTr="00B83196">
        <w:trPr>
          <w:trHeight w:val="1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8. Nhanh chóng thực hiện các kế hoạch liên quan đến đối thủ cạnh tranh.</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3.19</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3.22</w:t>
            </w:r>
          </w:p>
        </w:tc>
      </w:tr>
      <w:tr w:rsidR="00B83196" w:rsidRPr="00B83196" w:rsidTr="00B83196">
        <w:trPr>
          <w:trHeight w:val="1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9. Luôn điều chỉnh các hoạt động liên quan đến đối thủ cạnh tranh khi chúng không có hiệu quả.</w:t>
            </w:r>
          </w:p>
        </w:tc>
        <w:tc>
          <w:tcPr>
            <w:tcW w:w="1239"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45"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3.11</w:t>
            </w:r>
          </w:p>
        </w:tc>
        <w:tc>
          <w:tcPr>
            <w:tcW w:w="904" w:type="dxa"/>
            <w:tcBorders>
              <w:top w:val="nil"/>
              <w:left w:val="nil"/>
              <w:bottom w:val="single" w:sz="4" w:space="0" w:color="auto"/>
              <w:right w:val="single" w:sz="4" w:space="0" w:color="auto"/>
            </w:tcBorders>
            <w:shd w:val="clear" w:color="auto" w:fill="auto"/>
            <w:vAlign w:val="center"/>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r>
      <w:tr w:rsidR="00B83196" w:rsidRPr="00B83196" w:rsidTr="00B83196">
        <w:trPr>
          <w:trHeight w:val="97"/>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3.20</w:t>
            </w:r>
          </w:p>
        </w:tc>
        <w:tc>
          <w:tcPr>
            <w:tcW w:w="1245" w:type="dxa"/>
            <w:tcBorders>
              <w:top w:val="nil"/>
              <w:left w:val="nil"/>
              <w:bottom w:val="single" w:sz="4" w:space="0" w:color="auto"/>
              <w:right w:val="single" w:sz="4" w:space="0" w:color="auto"/>
            </w:tcBorders>
            <w:shd w:val="clear" w:color="auto" w:fill="auto"/>
            <w:noWrap/>
            <w:vAlign w:val="bottom"/>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04" w:type="dxa"/>
            <w:tcBorders>
              <w:top w:val="nil"/>
              <w:left w:val="nil"/>
              <w:bottom w:val="single" w:sz="4" w:space="0" w:color="auto"/>
              <w:right w:val="single" w:sz="4" w:space="0" w:color="auto"/>
            </w:tcBorders>
            <w:shd w:val="clear" w:color="auto" w:fill="auto"/>
            <w:noWrap/>
            <w:vAlign w:val="bottom"/>
            <w:hideMark/>
          </w:tcPr>
          <w:p w:rsidR="001E61FA" w:rsidRPr="00B83196" w:rsidRDefault="001E61FA" w:rsidP="00A0503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3.20</w:t>
            </w:r>
          </w:p>
        </w:tc>
      </w:tr>
    </w:tbl>
    <w:p w:rsidR="001E61FA" w:rsidRPr="003E17BB" w:rsidRDefault="001E61FA" w:rsidP="003E17BB">
      <w:pPr>
        <w:spacing w:after="0" w:line="312" w:lineRule="auto"/>
        <w:jc w:val="right"/>
        <w:rPr>
          <w:rFonts w:ascii="Times New Roman" w:eastAsia="Calibri" w:hAnsi="Times New Roman" w:cs="Times New Roman"/>
          <w:i/>
        </w:rPr>
      </w:pPr>
      <w:r w:rsidRPr="000476D5">
        <w:rPr>
          <w:rFonts w:ascii="Times New Roman" w:eastAsia="Calibri" w:hAnsi="Times New Roman" w:cs="Times New Roman"/>
          <w:i/>
        </w:rPr>
        <w:t xml:space="preserve">( nguồn khảo sát phụ lục </w:t>
      </w:r>
      <w:r w:rsidR="000475EA" w:rsidRPr="000476D5">
        <w:rPr>
          <w:rFonts w:ascii="Times New Roman" w:eastAsia="Calibri" w:hAnsi="Times New Roman" w:cs="Times New Roman"/>
          <w:i/>
        </w:rPr>
        <w:t>4</w:t>
      </w:r>
      <w:r w:rsidR="003E17BB">
        <w:rPr>
          <w:rFonts w:ascii="Times New Roman" w:eastAsia="Calibri" w:hAnsi="Times New Roman" w:cs="Times New Roman"/>
          <w:i/>
        </w:rPr>
        <w:t>)</w:t>
      </w:r>
    </w:p>
    <w:p w:rsidR="001E61FA" w:rsidRPr="000476D5" w:rsidRDefault="00177BD6" w:rsidP="00F5155D">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lastRenderedPageBreak/>
        <w:t xml:space="preserve">        </w:t>
      </w:r>
      <w:r w:rsidR="00676CEA" w:rsidRPr="000476D5">
        <w:rPr>
          <w:rFonts w:ascii="Times New Roman" w:eastAsia="Calibri" w:hAnsi="Times New Roman" w:cs="Times New Roman"/>
        </w:rPr>
        <w:t>Khi đánh giá về phản ứng của các nhà mạng với đối thủ cạnh tranh, ta thấy điểm của hai nhà mạng Viettel và MobiFone cho ra số điểm bằng nhau: 3.20, nhà mạng Vinaphone thấp hơn là 3.15. Nói chung trong chỉ tiêu này, các phản ứng với đối thủ cạnh tranh của doanh nghiệp thường nhanh mặc dù có thể là bị động hay chủ động. Khi một nhà mạng có một chiến dịch, chương trình như đưa ra sản phẩm mới, khuyến mãi, đưa ra hay cải tiến các gói dịch vụ gia tăng…. Thì các đối thủ cạnh tranh cũng nhanh chóng đưa ra những chương trình tương ứng phản ứng lại. Theo đánh giá khách quan của người tiêu dùng, các nhà mạng thường đưa ra phản ứng rất nhanh như cùng đợt khuyến mãi giá cước khi nạp tài khoản, hay các gói dịch vụ gia tăng tương ứng….</w:t>
      </w:r>
    </w:p>
    <w:p w:rsidR="008009DF" w:rsidRPr="000476D5" w:rsidRDefault="007D15B2" w:rsidP="00365520">
      <w:pPr>
        <w:spacing w:after="0" w:line="312" w:lineRule="auto"/>
        <w:jc w:val="both"/>
        <w:rPr>
          <w:rFonts w:ascii="Times New Roman" w:eastAsia="Times New Roman" w:hAnsi="Times New Roman" w:cs="Times New Roman"/>
        </w:rPr>
      </w:pPr>
      <w:r w:rsidRPr="000476D5">
        <w:rPr>
          <w:rFonts w:ascii="Times New Roman" w:eastAsia="Times New Roman" w:hAnsi="Times New Roman" w:cs="Times New Roman"/>
          <w:b/>
        </w:rPr>
        <w:t>b.</w:t>
      </w:r>
      <w:r w:rsidR="00365520" w:rsidRPr="000476D5">
        <w:rPr>
          <w:rFonts w:ascii="Times New Roman" w:eastAsia="Times New Roman" w:hAnsi="Times New Roman" w:cs="Times New Roman"/>
          <w:b/>
        </w:rPr>
        <w:t>Sau tái cơ cấu</w:t>
      </w:r>
      <w:r w:rsidR="00365520" w:rsidRPr="000476D5">
        <w:rPr>
          <w:rFonts w:ascii="Times New Roman" w:eastAsia="Times New Roman" w:hAnsi="Times New Roman" w:cs="Times New Roman"/>
        </w:rPr>
        <w:t xml:space="preserve">: </w:t>
      </w:r>
    </w:p>
    <w:p w:rsidR="000F111E" w:rsidRPr="000476D5" w:rsidRDefault="00177BD6" w:rsidP="00F5155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      </w:t>
      </w:r>
      <w:r w:rsidR="00365520" w:rsidRPr="000476D5">
        <w:rPr>
          <w:rFonts w:ascii="Times New Roman" w:eastAsia="Times New Roman" w:hAnsi="Times New Roman" w:cs="Times New Roman"/>
        </w:rPr>
        <w:t>Nhà mạng phân tích xác định được các yếu tố bên ngoài mà có khả năng là cơ hội hoặc thách thức đối với doanh nghiệp: Các yếu tố chính trị và luật pháp; yếu tố về kinh tế</w:t>
      </w:r>
      <w:r w:rsidR="00365520" w:rsidRPr="000476D5">
        <w:rPr>
          <w:rFonts w:ascii="Times New Roman" w:eastAsia="Times New Roman" w:hAnsi="Times New Roman" w:cs="Times New Roman"/>
          <w:bCs/>
        </w:rPr>
        <w:t xml:space="preserve">; </w:t>
      </w:r>
      <w:r w:rsidR="00365520" w:rsidRPr="000476D5">
        <w:rPr>
          <w:rFonts w:ascii="Times New Roman" w:eastAsia="Times New Roman" w:hAnsi="Times New Roman" w:cs="Times New Roman"/>
        </w:rPr>
        <w:t>các yếu tố xã hội; các yếu tố về kỹ thuật công nghệ. Kết hợp với việc phân tích, phán đoán các thế lực cạnh tranh của nhà mạng: đối thủ hiện tại, đối thủ tiềm năng, nhà cung cấp, khách hàng và sản phẩm thay thế. Thông qua phân tích những yếu tố từ môi trường bên ngoài đề cập trên,  sử dụng ma trận EFE để tổng hợp và đánh giá mức độ ảnh hưởng của các nhân tố trên.</w:t>
      </w:r>
    </w:p>
    <w:p w:rsidR="000B1251" w:rsidRPr="000B1251" w:rsidRDefault="000B1251" w:rsidP="000B1251">
      <w:pPr>
        <w:spacing w:after="0" w:line="312" w:lineRule="auto"/>
        <w:jc w:val="center"/>
        <w:rPr>
          <w:rFonts w:ascii="Times New Roman" w:eastAsia="Times New Roman" w:hAnsi="Times New Roman" w:cs="Times New Roman"/>
          <w:b/>
          <w:bCs/>
        </w:rPr>
      </w:pPr>
      <w:r w:rsidRPr="000B1251">
        <w:rPr>
          <w:rFonts w:ascii="Times New Roman" w:eastAsia="Times New Roman" w:hAnsi="Times New Roman" w:cs="Times New Roman"/>
          <w:b/>
        </w:rPr>
        <w:t xml:space="preserve">Bảng 3.6 Phân tích </w:t>
      </w:r>
      <w:r w:rsidRPr="000B1251">
        <w:rPr>
          <w:rFonts w:ascii="Times New Roman" w:eastAsia="Times New Roman" w:hAnsi="Times New Roman" w:cs="Times New Roman"/>
          <w:b/>
          <w:bCs/>
        </w:rPr>
        <w:t>Ma trận đánh giá các yếu tố bên ngoài (EFE) của Vinaphone</w:t>
      </w:r>
    </w:p>
    <w:tbl>
      <w:tblPr>
        <w:tblW w:w="9100" w:type="dxa"/>
        <w:tblInd w:w="93" w:type="dxa"/>
        <w:tblLook w:val="04A0" w:firstRow="1" w:lastRow="0" w:firstColumn="1" w:lastColumn="0" w:noHBand="0" w:noVBand="1"/>
      </w:tblPr>
      <w:tblGrid>
        <w:gridCol w:w="595"/>
        <w:gridCol w:w="5963"/>
        <w:gridCol w:w="1030"/>
        <w:gridCol w:w="850"/>
        <w:gridCol w:w="662"/>
      </w:tblGrid>
      <w:tr w:rsidR="00166971" w:rsidRPr="00B83196" w:rsidTr="00B83196">
        <w:trPr>
          <w:trHeight w:val="42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STT</w:t>
            </w:r>
          </w:p>
        </w:tc>
        <w:tc>
          <w:tcPr>
            <w:tcW w:w="5963" w:type="dxa"/>
            <w:tcBorders>
              <w:top w:val="single" w:sz="4" w:space="0" w:color="auto"/>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Các yếu tố về môi trường bên ngoài</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Mức độ quan trọng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Tác động</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Tổng điểm</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 xml:space="preserve">Cơ hội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Tốc độ tăng trưởng GDP</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0.2</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Sự ổn định về kinh tế, chính trị và xã hội</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w:t>
            </w:r>
          </w:p>
        </w:tc>
        <w:tc>
          <w:tcPr>
            <w:tcW w:w="5963"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Chính sách công nghệ về viễn thông, tin học được ưu tiên phát triển</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0.08</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0.16</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w:t>
            </w:r>
          </w:p>
        </w:tc>
        <w:tc>
          <w:tcPr>
            <w:tcW w:w="5963"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Sự phát triển nhanh của khoa học kỹ thuật và công nghệ</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0.08</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0.32</w:t>
            </w:r>
          </w:p>
        </w:tc>
      </w:tr>
      <w:tr w:rsidR="00166971" w:rsidRPr="00B83196" w:rsidTr="00B83196">
        <w:trPr>
          <w:trHeight w:val="42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5</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xml:space="preserve">Dân số đông (hơn 94 triệu dân), thị trường lớn, một trong những thị trường viễn thông có tốc độ tăng trưởng nhanh nhất thế giới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0.4</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 xml:space="preserve">Thách thức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6</w:t>
            </w:r>
          </w:p>
        </w:tc>
        <w:tc>
          <w:tcPr>
            <w:tcW w:w="5963"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xml:space="preserve">Môi trường cạnh tranh giữa các công ty viên thông di động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w:t>
            </w:r>
          </w:p>
        </w:tc>
      </w:tr>
      <w:tr w:rsidR="00166971" w:rsidRPr="00B83196" w:rsidTr="00B83196">
        <w:trPr>
          <w:trHeight w:val="42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7</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Tốc độ phát triển thị trường viên thông di động chậm lại, lợi nhuận ngành giảm</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w:t>
            </w:r>
          </w:p>
        </w:tc>
      </w:tr>
      <w:tr w:rsidR="00166971" w:rsidRPr="00B83196" w:rsidTr="00B83196">
        <w:trPr>
          <w:trHeight w:val="42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8</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xml:space="preserve">Áp lực từ phía khách hàng sử dụng dịch vụ viễn thông di động chuyển sang dùng của công ty khác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0.15</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w:t>
            </w:r>
          </w:p>
        </w:tc>
      </w:tr>
      <w:tr w:rsidR="00166971" w:rsidRPr="00B83196" w:rsidTr="00B83196">
        <w:trPr>
          <w:trHeight w:val="42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9</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xml:space="preserve">Thách thức từ đối thủ mới gia nhập, hội nhập quốc tế trên thị trường viễn thông di động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0.04</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0.04</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10</w:t>
            </w:r>
          </w:p>
        </w:tc>
        <w:tc>
          <w:tcPr>
            <w:tcW w:w="5963"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xml:space="preserve">Sản phẩm thay thế dịch vụ di động truyền thống </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0.03</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0.03</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11</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Yêu cầu về chất lượng sản phẩm dịch vụ</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0.12</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0.36</w:t>
            </w:r>
          </w:p>
        </w:tc>
      </w:tr>
      <w:tr w:rsidR="00166971" w:rsidRPr="00B83196" w:rsidTr="00B83196">
        <w:trPr>
          <w:trHeight w:val="21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5963" w:type="dxa"/>
            <w:tcBorders>
              <w:top w:val="nil"/>
              <w:left w:val="nil"/>
              <w:bottom w:val="single" w:sz="4" w:space="0" w:color="auto"/>
              <w:right w:val="single" w:sz="4" w:space="0" w:color="auto"/>
            </w:tcBorders>
            <w:shd w:val="clear" w:color="auto" w:fill="auto"/>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Tổng cộng</w:t>
            </w:r>
          </w:p>
        </w:tc>
        <w:tc>
          <w:tcPr>
            <w:tcW w:w="103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166971" w:rsidRPr="00B83196" w:rsidRDefault="00166971" w:rsidP="00F03940">
            <w:pPr>
              <w:spacing w:after="0" w:line="240" w:lineRule="auto"/>
              <w:jc w:val="center"/>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2.71</w:t>
            </w:r>
          </w:p>
        </w:tc>
      </w:tr>
    </w:tbl>
    <w:p w:rsidR="00536D55" w:rsidRPr="000476D5" w:rsidRDefault="00AA6632" w:rsidP="00AA6632">
      <w:pPr>
        <w:spacing w:after="0" w:line="312" w:lineRule="auto"/>
        <w:jc w:val="right"/>
        <w:rPr>
          <w:rFonts w:ascii="Times New Roman" w:eastAsia="Times New Roman" w:hAnsi="Times New Roman" w:cs="Times New Roman"/>
          <w:i/>
        </w:rPr>
      </w:pPr>
      <w:r w:rsidRPr="000476D5">
        <w:rPr>
          <w:rFonts w:ascii="Times New Roman" w:eastAsia="Times New Roman" w:hAnsi="Times New Roman" w:cs="Times New Roman"/>
          <w:i/>
        </w:rPr>
        <w:t>( Nguồn tác giả tổng hợp)</w:t>
      </w:r>
    </w:p>
    <w:p w:rsidR="00DE2285" w:rsidRPr="000476D5" w:rsidRDefault="00AA6632" w:rsidP="00F5155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Với tổng số điêm quan trọng của ma trận EFE là 2.71 là không cao so với mức trung bình của ngành (2.5 điểm). Kết quả này cho thấy mức độ phản ứng của nhà mạng Vinaphone đối với các yếu tố môi trường bên ngoài là </w:t>
      </w:r>
      <w:r w:rsidR="00963386" w:rsidRPr="000476D5">
        <w:rPr>
          <w:rFonts w:ascii="Times New Roman" w:eastAsia="Times New Roman" w:hAnsi="Times New Roman" w:cs="Times New Roman"/>
        </w:rPr>
        <w:t>chưa tốt</w:t>
      </w:r>
      <w:r w:rsidRPr="000476D5">
        <w:rPr>
          <w:rFonts w:ascii="Times New Roman" w:eastAsia="Times New Roman" w:hAnsi="Times New Roman" w:cs="Times New Roman"/>
        </w:rPr>
        <w:t>. Vì vậy, mạng Vinaphone cần tiếp tục cải thiện đ</w:t>
      </w:r>
      <w:r w:rsidR="00111BFB" w:rsidRPr="000476D5">
        <w:rPr>
          <w:rFonts w:ascii="Times New Roman" w:eastAsia="Times New Roman" w:hAnsi="Times New Roman" w:cs="Times New Roman"/>
        </w:rPr>
        <w:t>ể có thể nắm bắt tốt các cơ hội.</w:t>
      </w:r>
    </w:p>
    <w:p w:rsidR="00365520" w:rsidRPr="000476D5" w:rsidRDefault="007D15B2" w:rsidP="00764FDB">
      <w:pPr>
        <w:spacing w:after="0" w:line="312" w:lineRule="auto"/>
        <w:jc w:val="both"/>
        <w:rPr>
          <w:rFonts w:ascii="Times New Roman" w:hAnsi="Times New Roman" w:cs="Times New Roman"/>
          <w:b/>
        </w:rPr>
      </w:pPr>
      <w:r w:rsidRPr="000476D5">
        <w:rPr>
          <w:rFonts w:ascii="Times New Roman" w:hAnsi="Times New Roman" w:cs="Times New Roman"/>
          <w:b/>
        </w:rPr>
        <w:t>3.3.3.2</w:t>
      </w:r>
      <w:r w:rsidR="00D83A59" w:rsidRPr="000476D5">
        <w:rPr>
          <w:rFonts w:ascii="Times New Roman" w:hAnsi="Times New Roman" w:cs="Times New Roman"/>
          <w:b/>
        </w:rPr>
        <w:t>.</w:t>
      </w:r>
      <w:r w:rsidR="00365520" w:rsidRPr="000476D5">
        <w:rPr>
          <w:rFonts w:ascii="Times New Roman" w:hAnsi="Times New Roman" w:cs="Times New Roman"/>
          <w:b/>
        </w:rPr>
        <w:t>Phân tích môi trường bên trong</w:t>
      </w:r>
    </w:p>
    <w:p w:rsidR="002A5E2B" w:rsidRPr="000476D5" w:rsidRDefault="007D15B2" w:rsidP="00F5155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b/>
        </w:rPr>
        <w:t>a.</w:t>
      </w:r>
      <w:r w:rsidR="00365520" w:rsidRPr="000476D5">
        <w:rPr>
          <w:rFonts w:ascii="Times New Roman" w:eastAsia="Times New Roman" w:hAnsi="Times New Roman" w:cs="Times New Roman"/>
          <w:b/>
        </w:rPr>
        <w:t>Trước tái cơ cấu:</w:t>
      </w:r>
      <w:r w:rsidR="00365520" w:rsidRPr="000476D5">
        <w:rPr>
          <w:rFonts w:ascii="Times New Roman" w:eastAsia="Times New Roman" w:hAnsi="Times New Roman" w:cs="Times New Roman"/>
        </w:rPr>
        <w:t xml:space="preserve"> Công tác phân tích môi trường bên trong chưa thấy được điểm mạnh và điểm yếu của nhà mạng. Thêm vào đó nhà mạng không sử dụng các ma trận để phân tích, chỉ đưa ra theo cách nhìn nhận của lãnh đạo.</w:t>
      </w:r>
      <w:r w:rsidR="00861F82" w:rsidRPr="000476D5">
        <w:rPr>
          <w:rFonts w:ascii="Times New Roman" w:eastAsia="Times New Roman" w:hAnsi="Times New Roman" w:cs="Times New Roman"/>
        </w:rPr>
        <w:t xml:space="preserve"> </w:t>
      </w:r>
      <w:r w:rsidR="00365520" w:rsidRPr="000476D5">
        <w:rPr>
          <w:rFonts w:ascii="Times New Roman" w:eastAsia="Times New Roman" w:hAnsi="Times New Roman" w:cs="Times New Roman"/>
        </w:rPr>
        <w:t>Do nhà mạng hạn chế về nguồn lực quản lý nói chung và nguồn lực được đào tạo về phân tích đánh giá môi trường nói riêng nên mọi số liệu, đánh giá được đưa ra còn chủ quan theo quan điểm</w:t>
      </w:r>
      <w:r w:rsidR="00A1413E" w:rsidRPr="000476D5">
        <w:rPr>
          <w:rFonts w:ascii="Times New Roman" w:eastAsia="Times New Roman" w:hAnsi="Times New Roman" w:cs="Times New Roman"/>
        </w:rPr>
        <w:t xml:space="preserve"> của lãnh đạo nhà mạng. </w:t>
      </w:r>
    </w:p>
    <w:p w:rsidR="00FE6969" w:rsidRDefault="00FE6969" w:rsidP="00764FDB">
      <w:pPr>
        <w:spacing w:after="0" w:line="312" w:lineRule="auto"/>
        <w:jc w:val="center"/>
        <w:rPr>
          <w:rFonts w:ascii="Times New Roman" w:eastAsia="Times New Roman" w:hAnsi="Times New Roman" w:cs="Times New Roman"/>
          <w:b/>
        </w:rPr>
      </w:pPr>
    </w:p>
    <w:p w:rsidR="00FE6969" w:rsidRDefault="00FE6969" w:rsidP="00764FDB">
      <w:pPr>
        <w:spacing w:after="0" w:line="312" w:lineRule="auto"/>
        <w:jc w:val="center"/>
        <w:rPr>
          <w:rFonts w:ascii="Times New Roman" w:eastAsia="Times New Roman" w:hAnsi="Times New Roman" w:cs="Times New Roman"/>
          <w:b/>
        </w:rPr>
      </w:pPr>
    </w:p>
    <w:p w:rsidR="00FE6969" w:rsidRDefault="00FE6969" w:rsidP="00764FDB">
      <w:pPr>
        <w:spacing w:after="0" w:line="312" w:lineRule="auto"/>
        <w:jc w:val="center"/>
        <w:rPr>
          <w:rFonts w:ascii="Times New Roman" w:eastAsia="Times New Roman" w:hAnsi="Times New Roman" w:cs="Times New Roman"/>
          <w:b/>
        </w:rPr>
      </w:pPr>
    </w:p>
    <w:p w:rsidR="00FE6969" w:rsidRDefault="00FE6969" w:rsidP="000B1251">
      <w:pPr>
        <w:spacing w:after="0" w:line="312" w:lineRule="auto"/>
        <w:rPr>
          <w:rFonts w:ascii="Times New Roman" w:eastAsia="Times New Roman" w:hAnsi="Times New Roman" w:cs="Times New Roman"/>
          <w:b/>
        </w:rPr>
      </w:pPr>
    </w:p>
    <w:p w:rsidR="000B1251" w:rsidRPr="000B1251" w:rsidRDefault="000B1251" w:rsidP="000B1251">
      <w:pPr>
        <w:spacing w:after="0" w:line="312" w:lineRule="auto"/>
        <w:jc w:val="center"/>
        <w:rPr>
          <w:rFonts w:ascii="Times New Roman" w:eastAsia="Times New Roman" w:hAnsi="Times New Roman" w:cs="Times New Roman"/>
        </w:rPr>
      </w:pPr>
      <w:r w:rsidRPr="000B1251">
        <w:rPr>
          <w:rFonts w:ascii="Times New Roman" w:eastAsia="Times New Roman" w:hAnsi="Times New Roman" w:cs="Times New Roman"/>
          <w:b/>
        </w:rPr>
        <w:t>Bảng 3.7 Đánh giá năng lực marketing của doanh nghiệp</w:t>
      </w:r>
    </w:p>
    <w:tbl>
      <w:tblPr>
        <w:tblpPr w:leftFromText="180" w:rightFromText="180" w:vertAnchor="text" w:horzAnchor="margin" w:tblpX="250" w:tblpY="1"/>
        <w:tblW w:w="8897" w:type="dxa"/>
        <w:tblLook w:val="04A0" w:firstRow="1" w:lastRow="0" w:firstColumn="1" w:lastColumn="0" w:noHBand="0" w:noVBand="1"/>
      </w:tblPr>
      <w:tblGrid>
        <w:gridCol w:w="5285"/>
        <w:gridCol w:w="1382"/>
        <w:gridCol w:w="1238"/>
        <w:gridCol w:w="992"/>
      </w:tblGrid>
      <w:tr w:rsidR="00F574B9" w:rsidRPr="00B83196" w:rsidTr="00B83196">
        <w:trPr>
          <w:trHeight w:val="204"/>
        </w:trPr>
        <w:tc>
          <w:tcPr>
            <w:tcW w:w="5285" w:type="dxa"/>
            <w:tcBorders>
              <w:top w:val="single" w:sz="8" w:space="0" w:color="000000"/>
              <w:left w:val="single" w:sz="8" w:space="0" w:color="000000"/>
              <w:bottom w:val="nil"/>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Mạng Viễn thông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MobiFone</w:t>
            </w:r>
          </w:p>
        </w:tc>
        <w:tc>
          <w:tcPr>
            <w:tcW w:w="1238" w:type="dxa"/>
            <w:tcBorders>
              <w:top w:val="single" w:sz="4" w:space="0" w:color="auto"/>
              <w:left w:val="nil"/>
              <w:bottom w:val="single" w:sz="4" w:space="0" w:color="auto"/>
              <w:right w:val="nil"/>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Vinaphone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Viettel</w:t>
            </w:r>
          </w:p>
        </w:tc>
      </w:tr>
      <w:tr w:rsidR="00F574B9" w:rsidRPr="00B83196" w:rsidTr="00B83196">
        <w:trPr>
          <w:trHeight w:val="204"/>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Chất lượng quan hệ</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38" w:type="dxa"/>
            <w:tcBorders>
              <w:top w:val="nil"/>
              <w:left w:val="nil"/>
              <w:bottom w:val="single" w:sz="4" w:space="0" w:color="auto"/>
              <w:right w:val="nil"/>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r>
      <w:tr w:rsidR="00F574B9" w:rsidRPr="00B83196" w:rsidTr="00B83196">
        <w:trPr>
          <w:trHeight w:val="235"/>
        </w:trPr>
        <w:tc>
          <w:tcPr>
            <w:tcW w:w="5285" w:type="dxa"/>
            <w:tcBorders>
              <w:top w:val="nil"/>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 Đã thiết lập được mối quan hệ tốt với khách hàng</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c>
          <w:tcPr>
            <w:tcW w:w="1238" w:type="dxa"/>
            <w:tcBorders>
              <w:top w:val="nil"/>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3.32</w:t>
            </w:r>
          </w:p>
        </w:tc>
      </w:tr>
      <w:tr w:rsidR="00F574B9" w:rsidRPr="00B83196" w:rsidTr="00B83196">
        <w:trPr>
          <w:trHeight w:val="402"/>
        </w:trPr>
        <w:tc>
          <w:tcPr>
            <w:tcW w:w="5285" w:type="dxa"/>
            <w:tcBorders>
              <w:top w:val="nil"/>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 Đã thiết lập được mối quan hệ tốt với các đại lý phân phối</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c>
          <w:tcPr>
            <w:tcW w:w="1238" w:type="dxa"/>
            <w:tcBorders>
              <w:top w:val="nil"/>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3.32</w:t>
            </w:r>
          </w:p>
        </w:tc>
      </w:tr>
      <w:tr w:rsidR="00F574B9" w:rsidRPr="00B83196" w:rsidTr="00B83196">
        <w:trPr>
          <w:trHeight w:val="226"/>
        </w:trPr>
        <w:tc>
          <w:tcPr>
            <w:tcW w:w="5285" w:type="dxa"/>
            <w:tcBorders>
              <w:top w:val="nil"/>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 Đã thiết lập được mối quan hệ tốt với nhà cung cấp thiết bị</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1238" w:type="dxa"/>
            <w:tcBorders>
              <w:top w:val="nil"/>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3.02</w:t>
            </w:r>
          </w:p>
        </w:tc>
      </w:tr>
      <w:tr w:rsidR="00F574B9" w:rsidRPr="00B83196" w:rsidTr="00B83196">
        <w:trPr>
          <w:trHeight w:val="285"/>
        </w:trPr>
        <w:tc>
          <w:tcPr>
            <w:tcW w:w="5285" w:type="dxa"/>
            <w:tcBorders>
              <w:top w:val="nil"/>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 Đã thiết lập được mối quan hệ tốt với các cấp chính quyền</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2.97</w:t>
            </w:r>
          </w:p>
        </w:tc>
        <w:tc>
          <w:tcPr>
            <w:tcW w:w="1238" w:type="dxa"/>
            <w:tcBorders>
              <w:top w:val="nil"/>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2.94</w:t>
            </w:r>
          </w:p>
        </w:tc>
      </w:tr>
      <w:tr w:rsidR="00F574B9" w:rsidRPr="00B83196" w:rsidTr="00B83196">
        <w:trPr>
          <w:trHeight w:val="204"/>
        </w:trPr>
        <w:tc>
          <w:tcPr>
            <w:tcW w:w="5285" w:type="dxa"/>
            <w:tcBorders>
              <w:top w:val="nil"/>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1238" w:type="dxa"/>
            <w:tcBorders>
              <w:top w:val="nil"/>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r>
      <w:tr w:rsidR="00F574B9" w:rsidRPr="00B83196" w:rsidTr="00B83196">
        <w:trPr>
          <w:trHeight w:val="204"/>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Đáp ứng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r>
      <w:tr w:rsidR="00F574B9" w:rsidRPr="00B83196" w:rsidTr="00B83196">
        <w:trPr>
          <w:trHeight w:val="375"/>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5. Thường xuyên tiếp xúc với khách hàng để hiểu biết nhu cầu của họ về sản phẩm/ dịch vụ mới</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3.24</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r>
      <w:tr w:rsidR="00F574B9" w:rsidRPr="00B83196" w:rsidTr="00B83196">
        <w:trPr>
          <w:trHeight w:val="285"/>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6. Hiểu biết rất rõ về nhu cầu khách hàng của mình</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r>
      <w:tr w:rsidR="00F574B9" w:rsidRPr="00B83196" w:rsidTr="00B83196">
        <w:trPr>
          <w:trHeight w:val="402"/>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7. Thường xuyên sử dụng nghiên cứu thị trường để thu thập thông tin về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3.34</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3.30</w:t>
            </w:r>
          </w:p>
        </w:tc>
      </w:tr>
      <w:tr w:rsidR="00F574B9" w:rsidRPr="00B83196" w:rsidTr="00B83196">
        <w:trPr>
          <w:trHeight w:val="351"/>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8. Các phòng chức năng thường xuyên chia xẻ và thảo luận với nhau về nhu cầu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3.29</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3.30</w:t>
            </w:r>
          </w:p>
        </w:tc>
      </w:tr>
      <w:tr w:rsidR="00F574B9" w:rsidRPr="00B83196" w:rsidTr="00B83196">
        <w:trPr>
          <w:trHeight w:val="375"/>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9. Phản ứng nhanh nhạy với những gì quan trọng xẩy đến cho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3.30</w:t>
            </w:r>
          </w:p>
        </w:tc>
      </w:tr>
      <w:tr w:rsidR="00F574B9" w:rsidRPr="00B83196" w:rsidTr="00B83196">
        <w:trPr>
          <w:trHeight w:val="285"/>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10. Nhanh chóng thực hiện các kế hoạch liên quan đến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3.28</w:t>
            </w:r>
          </w:p>
        </w:tc>
      </w:tr>
      <w:tr w:rsidR="00F574B9" w:rsidRPr="00B83196" w:rsidTr="00B83196">
        <w:trPr>
          <w:trHeight w:val="415"/>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11. Điều chỉnh ngay các hoạt động phục vụ khách hàng nếu chúng không đem lại hiệu quả</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3.30</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3.32</w:t>
            </w:r>
          </w:p>
        </w:tc>
      </w:tr>
      <w:tr w:rsidR="00F574B9" w:rsidRPr="00B83196" w:rsidTr="00B83196">
        <w:trPr>
          <w:trHeight w:val="373"/>
        </w:trPr>
        <w:tc>
          <w:tcPr>
            <w:tcW w:w="5285" w:type="dxa"/>
            <w:tcBorders>
              <w:top w:val="single" w:sz="4" w:space="0" w:color="auto"/>
              <w:left w:val="single" w:sz="4" w:space="0" w:color="auto"/>
              <w:bottom w:val="single" w:sz="4" w:space="0" w:color="auto"/>
              <w:right w:val="nil"/>
            </w:tcBorders>
            <w:shd w:val="clear" w:color="auto" w:fill="auto"/>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12. Phản ứng nhanh chóng với những thay đổi (nhu cầu, sở thích) của khách hàng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3.22</w:t>
            </w:r>
          </w:p>
        </w:tc>
        <w:tc>
          <w:tcPr>
            <w:tcW w:w="1238" w:type="dxa"/>
            <w:tcBorders>
              <w:top w:val="single" w:sz="4" w:space="0" w:color="auto"/>
              <w:left w:val="nil"/>
              <w:bottom w:val="single" w:sz="4" w:space="0" w:color="auto"/>
              <w:right w:val="nil"/>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3.26</w:t>
            </w:r>
          </w:p>
        </w:tc>
      </w:tr>
      <w:tr w:rsidR="00F574B9" w:rsidRPr="00B83196" w:rsidTr="00B83196">
        <w:trPr>
          <w:trHeight w:val="203"/>
        </w:trPr>
        <w:tc>
          <w:tcPr>
            <w:tcW w:w="5285" w:type="dxa"/>
            <w:tcBorders>
              <w:top w:val="single" w:sz="4" w:space="0" w:color="auto"/>
              <w:left w:val="single" w:sz="4" w:space="0" w:color="auto"/>
              <w:bottom w:val="single" w:sz="4" w:space="0" w:color="auto"/>
              <w:right w:val="nil"/>
            </w:tcBorders>
            <w:shd w:val="clear" w:color="auto" w:fill="auto"/>
            <w:vAlign w:val="center"/>
          </w:tcPr>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F574B9" w:rsidRPr="00B83196" w:rsidRDefault="00F574B9" w:rsidP="00F03940">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3.25</w:t>
            </w:r>
          </w:p>
        </w:tc>
        <w:tc>
          <w:tcPr>
            <w:tcW w:w="1238" w:type="dxa"/>
            <w:tcBorders>
              <w:top w:val="single" w:sz="4" w:space="0" w:color="auto"/>
              <w:left w:val="nil"/>
              <w:bottom w:val="single" w:sz="4" w:space="0" w:color="auto"/>
              <w:right w:val="nil"/>
            </w:tcBorders>
            <w:shd w:val="clear" w:color="auto" w:fill="auto"/>
            <w:noWrap/>
          </w:tcPr>
          <w:p w:rsidR="00F574B9" w:rsidRPr="00B83196" w:rsidRDefault="00F574B9" w:rsidP="00F03940">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3.17</w:t>
            </w:r>
          </w:p>
          <w:p w:rsidR="00F574B9" w:rsidRPr="00B83196" w:rsidRDefault="00F574B9" w:rsidP="00F03940">
            <w:pPr>
              <w:spacing w:after="0" w:line="240" w:lineRule="auto"/>
              <w:jc w:val="both"/>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74B9" w:rsidRPr="00B83196" w:rsidRDefault="00F574B9" w:rsidP="00F03940">
            <w:pPr>
              <w:spacing w:after="0" w:line="240" w:lineRule="auto"/>
              <w:jc w:val="both"/>
              <w:rPr>
                <w:rFonts w:ascii="Times New Roman" w:eastAsia="Calibri" w:hAnsi="Times New Roman" w:cs="Times New Roman"/>
                <w:color w:val="000000"/>
                <w:sz w:val="20"/>
                <w:szCs w:val="20"/>
              </w:rPr>
            </w:pPr>
            <w:r w:rsidRPr="00B83196">
              <w:rPr>
                <w:rFonts w:ascii="Times New Roman" w:eastAsia="Calibri" w:hAnsi="Times New Roman" w:cs="Times New Roman"/>
                <w:color w:val="000000"/>
                <w:sz w:val="20"/>
                <w:szCs w:val="20"/>
              </w:rPr>
              <w:t>3.28</w:t>
            </w:r>
          </w:p>
        </w:tc>
      </w:tr>
    </w:tbl>
    <w:p w:rsidR="00DA3CFF" w:rsidRPr="000476D5" w:rsidRDefault="00F574B9" w:rsidP="00F574B9">
      <w:pPr>
        <w:spacing w:after="0" w:line="312" w:lineRule="auto"/>
        <w:jc w:val="right"/>
        <w:rPr>
          <w:rFonts w:ascii="Times New Roman" w:eastAsia="Times New Roman" w:hAnsi="Times New Roman" w:cs="Times New Roman"/>
          <w:i/>
        </w:rPr>
      </w:pPr>
      <w:r w:rsidRPr="000476D5">
        <w:rPr>
          <w:rFonts w:ascii="Times New Roman" w:eastAsia="Times New Roman" w:hAnsi="Times New Roman" w:cs="Times New Roman"/>
          <w:i/>
        </w:rPr>
        <w:t xml:space="preserve">(nguồn khảo sát phụ lục </w:t>
      </w:r>
      <w:r w:rsidR="000475EA" w:rsidRPr="000476D5">
        <w:rPr>
          <w:rFonts w:ascii="Times New Roman" w:eastAsia="Times New Roman" w:hAnsi="Times New Roman" w:cs="Times New Roman"/>
          <w:i/>
        </w:rPr>
        <w:t>4</w:t>
      </w:r>
      <w:r w:rsidRPr="000476D5">
        <w:rPr>
          <w:rFonts w:ascii="Times New Roman" w:eastAsia="Times New Roman" w:hAnsi="Times New Roman" w:cs="Times New Roman"/>
          <w:i/>
        </w:rPr>
        <w:t>)</w:t>
      </w:r>
    </w:p>
    <w:p w:rsidR="006D0B5F" w:rsidRPr="00B83196" w:rsidRDefault="00177BD6" w:rsidP="003F2447">
      <w:pPr>
        <w:spacing w:after="0" w:line="288" w:lineRule="auto"/>
        <w:jc w:val="both"/>
        <w:rPr>
          <w:rFonts w:ascii="Times New Roman" w:eastAsia="Calibri" w:hAnsi="Times New Roman" w:cs="Times New Roman"/>
          <w:lang w:val="fr-FR"/>
        </w:rPr>
      </w:pPr>
      <w:r w:rsidRPr="000476D5">
        <w:rPr>
          <w:rFonts w:ascii="Times New Roman" w:eastAsia="Calibri" w:hAnsi="Times New Roman" w:cs="Times New Roman"/>
          <w:lang w:val="fr-FR"/>
        </w:rPr>
        <w:t xml:space="preserve">       </w:t>
      </w:r>
      <w:r w:rsidR="00FF394A" w:rsidRPr="000476D5">
        <w:rPr>
          <w:rFonts w:ascii="Times New Roman" w:eastAsia="Calibri" w:hAnsi="Times New Roman" w:cs="Times New Roman"/>
          <w:lang w:val="fr-FR"/>
        </w:rPr>
        <w:t>Nhìn vào số liệu thu được ta thấy, chỉ số năng lực marketing của hai mạng MobiFone và Viettel cao hơn của Vinaphone. Cụ thể năng lực marketing về chất lượng các mối quan hệ MobiFone là 3.16 và Viettel là 3.15, Vinaphone là 3.13; năng lực marketing về đáp ứng khách hàng: MobiFone là: 3.25, Vinaphone là:3.17, Viettel là: 3.28.</w:t>
      </w:r>
      <w:r w:rsidR="00FF394A" w:rsidRPr="000476D5">
        <w:rPr>
          <w:rFonts w:ascii="Times New Roman" w:eastAsia="Times New Roman" w:hAnsi="Times New Roman" w:cs="Times New Roman"/>
          <w:lang w:val="fr-FR"/>
        </w:rPr>
        <w:t xml:space="preserve">Tuy điểm trung bình của Vinaphone có thấp hơn so với Viettel và MobiFone nhưng vẫn có tiêu chí điểm cao hơn là: đã thiết lập được mối quan hệ tốt với các cấp chính quyền 3.15 điểm, MobiFone: 2.97 điểm và Viettel: 2.94 điểm. Bên cạnh đó, chỉ tiêu đã thiết lập được mối quan hệ tốt với nhà cung cấp thiết bị của Vinaphone: 3.12 cũng cao hơn Viettel: 3.02. Nhưng hiện tại, các nhà mạng đang có định hướng nghiên cứu, sản xuất thiết bị cho chính nhà mạng của mình và Viettel cũng là một trong nhà mạng không nằm ngoài xu hướng này. </w:t>
      </w:r>
    </w:p>
    <w:p w:rsidR="00FF394A" w:rsidRPr="000B1251" w:rsidRDefault="000B1251" w:rsidP="00764FDB">
      <w:pPr>
        <w:spacing w:after="0" w:line="312" w:lineRule="auto"/>
        <w:jc w:val="center"/>
        <w:rPr>
          <w:rFonts w:ascii="Times New Roman" w:eastAsia="Times New Roman" w:hAnsi="Times New Roman" w:cs="Times New Roman"/>
          <w:b/>
          <w:lang w:val="fr-FR"/>
        </w:rPr>
      </w:pPr>
      <w:r w:rsidRPr="000B1251">
        <w:rPr>
          <w:rFonts w:ascii="Times New Roman" w:eastAsia="Times New Roman" w:hAnsi="Times New Roman" w:cs="Times New Roman"/>
          <w:b/>
          <w:lang w:val="fr-FR"/>
        </w:rPr>
        <w:t>Bảng 3.8 Đánh giá năng lực sáng tạo của doanh nghiệp</w:t>
      </w:r>
    </w:p>
    <w:tbl>
      <w:tblPr>
        <w:tblW w:w="9083" w:type="dxa"/>
        <w:tblInd w:w="93" w:type="dxa"/>
        <w:tblLook w:val="04A0" w:firstRow="1" w:lastRow="0" w:firstColumn="1" w:lastColumn="0" w:noHBand="0" w:noVBand="1"/>
      </w:tblPr>
      <w:tblGrid>
        <w:gridCol w:w="5198"/>
        <w:gridCol w:w="1149"/>
        <w:gridCol w:w="1441"/>
        <w:gridCol w:w="1295"/>
      </w:tblGrid>
      <w:tr w:rsidR="000B5421" w:rsidRPr="003F2447" w:rsidTr="00B83196">
        <w:trPr>
          <w:trHeight w:val="306"/>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b/>
                <w:bCs/>
                <w:color w:val="000000"/>
                <w:sz w:val="20"/>
                <w:szCs w:val="20"/>
              </w:rPr>
            </w:pPr>
            <w:r w:rsidRPr="003F2447">
              <w:rPr>
                <w:rFonts w:ascii="Times New Roman" w:eastAsia="Times New Roman" w:hAnsi="Times New Roman" w:cs="Times New Roman"/>
                <w:b/>
                <w:bCs/>
                <w:color w:val="000000"/>
                <w:sz w:val="20"/>
                <w:szCs w:val="20"/>
              </w:rPr>
              <w:t>Mạng Viễn thông</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b/>
                <w:bCs/>
                <w:color w:val="000000"/>
                <w:sz w:val="20"/>
                <w:szCs w:val="20"/>
              </w:rPr>
            </w:pPr>
            <w:r w:rsidRPr="003F2447">
              <w:rPr>
                <w:rFonts w:ascii="Times New Roman" w:eastAsia="Times New Roman" w:hAnsi="Times New Roman" w:cs="Times New Roman"/>
                <w:b/>
                <w:bCs/>
                <w:color w:val="000000"/>
                <w:sz w:val="20"/>
                <w:szCs w:val="20"/>
              </w:rPr>
              <w:t>MobiFone</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b/>
                <w:bCs/>
                <w:color w:val="000000"/>
                <w:sz w:val="20"/>
                <w:szCs w:val="20"/>
              </w:rPr>
            </w:pPr>
            <w:r w:rsidRPr="003F2447">
              <w:rPr>
                <w:rFonts w:ascii="Times New Roman" w:eastAsia="Times New Roman" w:hAnsi="Times New Roman" w:cs="Times New Roman"/>
                <w:b/>
                <w:bCs/>
                <w:color w:val="000000"/>
                <w:sz w:val="20"/>
                <w:szCs w:val="20"/>
              </w:rPr>
              <w:t>Vinaphone</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b/>
                <w:bCs/>
                <w:color w:val="000000"/>
                <w:sz w:val="20"/>
                <w:szCs w:val="20"/>
              </w:rPr>
            </w:pPr>
            <w:r w:rsidRPr="003F2447">
              <w:rPr>
                <w:rFonts w:ascii="Times New Roman" w:eastAsia="Times New Roman" w:hAnsi="Times New Roman" w:cs="Times New Roman"/>
                <w:b/>
                <w:bCs/>
                <w:color w:val="000000"/>
                <w:sz w:val="20"/>
                <w:szCs w:val="20"/>
              </w:rPr>
              <w:t>Viettel</w:t>
            </w:r>
          </w:p>
        </w:tc>
      </w:tr>
      <w:tr w:rsidR="000B5421" w:rsidRPr="003F2447" w:rsidTr="00B83196">
        <w:trPr>
          <w:trHeight w:val="339"/>
        </w:trPr>
        <w:tc>
          <w:tcPr>
            <w:tcW w:w="5198" w:type="dxa"/>
            <w:tcBorders>
              <w:top w:val="nil"/>
              <w:left w:val="single" w:sz="4" w:space="0" w:color="auto"/>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1. Luôn nhấn mạnh đến nghiên cứu và phát triển.</w:t>
            </w:r>
          </w:p>
        </w:tc>
        <w:tc>
          <w:tcPr>
            <w:tcW w:w="1149"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3.30</w:t>
            </w:r>
          </w:p>
        </w:tc>
        <w:tc>
          <w:tcPr>
            <w:tcW w:w="1441"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3.14</w:t>
            </w:r>
          </w:p>
        </w:tc>
        <w:tc>
          <w:tcPr>
            <w:tcW w:w="1295"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3.28</w:t>
            </w:r>
          </w:p>
        </w:tc>
      </w:tr>
      <w:tr w:rsidR="000B5421" w:rsidRPr="003F2447" w:rsidTr="00B83196">
        <w:trPr>
          <w:trHeight w:val="413"/>
        </w:trPr>
        <w:tc>
          <w:tcPr>
            <w:tcW w:w="5198" w:type="dxa"/>
            <w:tcBorders>
              <w:top w:val="nil"/>
              <w:left w:val="single" w:sz="4" w:space="0" w:color="auto"/>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2. Đã đưa ra nhiều sản phẩm và dịch vụ mới trong 3 năm vừa qua.</w:t>
            </w:r>
          </w:p>
        </w:tc>
        <w:tc>
          <w:tcPr>
            <w:tcW w:w="1149"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3.33</w:t>
            </w:r>
          </w:p>
        </w:tc>
        <w:tc>
          <w:tcPr>
            <w:tcW w:w="1441"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3.24</w:t>
            </w:r>
          </w:p>
        </w:tc>
        <w:tc>
          <w:tcPr>
            <w:tcW w:w="1295"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3.24</w:t>
            </w:r>
          </w:p>
        </w:tc>
      </w:tr>
      <w:tr w:rsidR="000B5421" w:rsidRPr="003F2447" w:rsidTr="00B83196">
        <w:trPr>
          <w:trHeight w:val="307"/>
        </w:trPr>
        <w:tc>
          <w:tcPr>
            <w:tcW w:w="5198" w:type="dxa"/>
            <w:tcBorders>
              <w:top w:val="nil"/>
              <w:left w:val="single" w:sz="4" w:space="0" w:color="auto"/>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 Thay đổi sản phẩm/ dịch vụ mới luôn đem lại kết quả tốt đẹp.</w:t>
            </w:r>
          </w:p>
        </w:tc>
        <w:tc>
          <w:tcPr>
            <w:tcW w:w="1149"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2.99</w:t>
            </w:r>
          </w:p>
        </w:tc>
        <w:tc>
          <w:tcPr>
            <w:tcW w:w="1441"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3.06</w:t>
            </w:r>
          </w:p>
        </w:tc>
        <w:tc>
          <w:tcPr>
            <w:tcW w:w="1295" w:type="dxa"/>
            <w:tcBorders>
              <w:top w:val="nil"/>
              <w:left w:val="nil"/>
              <w:bottom w:val="single" w:sz="4" w:space="0" w:color="auto"/>
              <w:right w:val="single" w:sz="4" w:space="0" w:color="auto"/>
            </w:tcBorders>
            <w:shd w:val="clear" w:color="auto" w:fill="auto"/>
            <w:vAlign w:val="center"/>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2.98</w:t>
            </w:r>
          </w:p>
        </w:tc>
      </w:tr>
      <w:tr w:rsidR="000B5421" w:rsidRPr="003F2447" w:rsidTr="00B83196">
        <w:trPr>
          <w:trHeight w:val="291"/>
        </w:trPr>
        <w:tc>
          <w:tcPr>
            <w:tcW w:w="5198" w:type="dxa"/>
            <w:tcBorders>
              <w:top w:val="nil"/>
              <w:left w:val="single" w:sz="4" w:space="0" w:color="auto"/>
              <w:bottom w:val="single" w:sz="4" w:space="0" w:color="auto"/>
              <w:right w:val="single" w:sz="4" w:space="0" w:color="auto"/>
            </w:tcBorders>
            <w:shd w:val="clear" w:color="auto" w:fill="auto"/>
            <w:noWrap/>
            <w:vAlign w:val="bottom"/>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3.21</w:t>
            </w:r>
          </w:p>
        </w:tc>
        <w:tc>
          <w:tcPr>
            <w:tcW w:w="1441" w:type="dxa"/>
            <w:tcBorders>
              <w:top w:val="nil"/>
              <w:left w:val="nil"/>
              <w:bottom w:val="single" w:sz="4" w:space="0" w:color="auto"/>
              <w:right w:val="single" w:sz="4" w:space="0" w:color="auto"/>
            </w:tcBorders>
            <w:shd w:val="clear" w:color="auto" w:fill="auto"/>
            <w:noWrap/>
            <w:vAlign w:val="bottom"/>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3.15</w:t>
            </w:r>
          </w:p>
        </w:tc>
        <w:tc>
          <w:tcPr>
            <w:tcW w:w="1295" w:type="dxa"/>
            <w:tcBorders>
              <w:top w:val="nil"/>
              <w:left w:val="nil"/>
              <w:bottom w:val="single" w:sz="4" w:space="0" w:color="auto"/>
              <w:right w:val="single" w:sz="4" w:space="0" w:color="auto"/>
            </w:tcBorders>
            <w:shd w:val="clear" w:color="auto" w:fill="auto"/>
            <w:noWrap/>
            <w:vAlign w:val="bottom"/>
            <w:hideMark/>
          </w:tcPr>
          <w:p w:rsidR="000B5421" w:rsidRPr="003F2447" w:rsidRDefault="000B5421" w:rsidP="00F03940">
            <w:pPr>
              <w:spacing w:after="0" w:line="240" w:lineRule="auto"/>
              <w:jc w:val="both"/>
              <w:rPr>
                <w:rFonts w:ascii="Times New Roman" w:eastAsia="Times New Roman" w:hAnsi="Times New Roman" w:cs="Times New Roman"/>
                <w:color w:val="000000"/>
                <w:sz w:val="20"/>
                <w:szCs w:val="20"/>
              </w:rPr>
            </w:pPr>
            <w:r w:rsidRPr="003F2447">
              <w:rPr>
                <w:rFonts w:ascii="Times New Roman" w:eastAsia="Times New Roman" w:hAnsi="Times New Roman" w:cs="Times New Roman"/>
                <w:color w:val="000000"/>
                <w:sz w:val="20"/>
                <w:szCs w:val="20"/>
              </w:rPr>
              <w:t>3.17</w:t>
            </w:r>
          </w:p>
        </w:tc>
      </w:tr>
    </w:tbl>
    <w:p w:rsidR="000B5421" w:rsidRPr="003E17BB" w:rsidRDefault="000B5421" w:rsidP="003E17BB">
      <w:pPr>
        <w:spacing w:after="0" w:line="312" w:lineRule="auto"/>
        <w:jc w:val="right"/>
        <w:rPr>
          <w:rFonts w:ascii="Times New Roman" w:eastAsia="Times New Roman" w:hAnsi="Times New Roman" w:cs="Times New Roman"/>
          <w:i/>
        </w:rPr>
      </w:pPr>
      <w:r w:rsidRPr="000476D5">
        <w:rPr>
          <w:rFonts w:ascii="Times New Roman" w:eastAsia="Times New Roman" w:hAnsi="Times New Roman" w:cs="Times New Roman"/>
          <w:i/>
        </w:rPr>
        <w:t xml:space="preserve">(nguồn khảo sát phụ lục </w:t>
      </w:r>
      <w:r w:rsidR="000475EA" w:rsidRPr="000476D5">
        <w:rPr>
          <w:rFonts w:ascii="Times New Roman" w:eastAsia="Times New Roman" w:hAnsi="Times New Roman" w:cs="Times New Roman"/>
          <w:i/>
        </w:rPr>
        <w:t>4</w:t>
      </w:r>
      <w:r w:rsidR="003E17BB">
        <w:rPr>
          <w:rFonts w:ascii="Times New Roman" w:eastAsia="Times New Roman" w:hAnsi="Times New Roman" w:cs="Times New Roman"/>
          <w:i/>
        </w:rPr>
        <w:t>)</w:t>
      </w:r>
    </w:p>
    <w:p w:rsidR="000B5421" w:rsidRPr="000476D5" w:rsidRDefault="000B5421"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Trong phần đánh giá về năng lực sáng tạo, điểm trung bình của MobiFone là cao nhất với 3.21, của Viettel là: 3.17 và Vinaphone là 3.15. MobiFone chú trọng đến việc nghiên cứu và phát triển sản phẩm, đưa ra các sản phẩm và dịch vụ mới trong những năm qua nhưng không phải sản phẩm hay dịch vụ mới nào cũng đem lại kết quả tốt. Điều này cũng giống Viettel. Vinaphone tuy điểm trung bình thấp hơn so với hai nhà mạng MobiFone và Viettel nhưng hai chỉ tiêu về “ Đưa ra nhiều sản phẩm và dịch vụ mới trong 3 năm vừa qua” và “ Thay đổi sản phẩm/ dịch vụ mới luôn đem lại kết quả tốt đẹp” </w:t>
      </w:r>
      <w:r w:rsidRPr="000476D5">
        <w:rPr>
          <w:rFonts w:ascii="Times New Roman" w:eastAsia="Times New Roman" w:hAnsi="Times New Roman" w:cs="Times New Roman"/>
        </w:rPr>
        <w:lastRenderedPageBreak/>
        <w:t>lại bằng và cao hơn. Có thể đây là ý kiến chủ quan của nhà mạng này. Thông thường, khi các nhà mạng đưa ra các gói dịch vụ mới thì đều thu được những kết quả nhất định như tăng doanh thu, tăng thị phần…Nhưng để giữ được kết quả đó thì lại là việc không dễ. Từ trước đến nay, các nhà mạng cạnh tranh nhau không những về giá mà còn cả về những gói dịch vụ gia tăng. Các gói dịch vụ gia tăng được đưa ra nhằm tạo lợi thế cho các nhà mạng nên thường được đưa ra cùng với các chiến dịch như marketing hay chiến dịch gia tăng thêm số mới… Đồng thời tương thích với sự ra đời của các sản phẩm đầu cuối mới như các máy điện thoại smart phone, để người dùng không chỉ sử dụng điện thoại với mục đích truyền thống như: nghe, gọi, nhắn tin,… mà bên cạnh đó máy điện thoại còn kết hợp được với dịch vụ tiện ích do nhà mạng tạo ra như các dịch vụ về giải trí</w:t>
      </w:r>
      <w:r w:rsidR="0059007E">
        <w:rPr>
          <w:rFonts w:ascii="Times New Roman" w:eastAsia="Times New Roman" w:hAnsi="Times New Roman" w:cs="Times New Roman"/>
        </w:rPr>
        <w:t>, cung cấp thông tin tổng hợp..</w:t>
      </w:r>
    </w:p>
    <w:p w:rsidR="00633EBF" w:rsidRPr="000476D5" w:rsidRDefault="00633EBF"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Hoạt động nghiên cứu</w:t>
      </w:r>
      <w:r w:rsidR="0097717B" w:rsidRPr="000476D5">
        <w:rPr>
          <w:rFonts w:ascii="Times New Roman" w:eastAsia="Times New Roman" w:hAnsi="Times New Roman" w:cs="Times New Roman"/>
        </w:rPr>
        <w:t xml:space="preserve"> phát triển</w:t>
      </w:r>
      <w:r w:rsidRPr="000476D5">
        <w:rPr>
          <w:rFonts w:ascii="Times New Roman" w:eastAsia="Times New Roman" w:hAnsi="Times New Roman" w:cs="Times New Roman"/>
        </w:rPr>
        <w:t xml:space="preserve"> chưa được </w:t>
      </w:r>
      <w:r w:rsidR="0097717B" w:rsidRPr="000476D5">
        <w:rPr>
          <w:rFonts w:ascii="Times New Roman" w:eastAsia="Times New Roman" w:hAnsi="Times New Roman" w:cs="Times New Roman"/>
        </w:rPr>
        <w:t xml:space="preserve">nhà mạng Vinaphone </w:t>
      </w:r>
      <w:r w:rsidRPr="000476D5">
        <w:rPr>
          <w:rFonts w:ascii="Times New Roman" w:eastAsia="Times New Roman" w:hAnsi="Times New Roman" w:cs="Times New Roman"/>
        </w:rPr>
        <w:t>quan tâm đúng mức. Mặc dù, hoạt động này giúp doanh nghiệp nâng cao hiệu quả cũng như gia tăng lợi thế cạnh tranh với các đối thủ trong việc nghiên cứu và cung cấp dịch vụ sản phẩm mới. Tuy nhiên, với nhà mạng Vinaphone bộ phận nghiên cứu mới chủ yếu tập trung vào hoạt động quản lý và đánh giá sáng kiến của các đơn vị trong nhà mạng. Thêm vào đó, nhân sự  trong tổ quản lý đánh giá sáng kiến chưa có chuyên môn sâu về nghiên cứu. Và sự quan tâm của lãnh đạo đối với hoạt động này chưa được cao.</w:t>
      </w:r>
    </w:p>
    <w:p w:rsidR="000B1251" w:rsidRPr="000B1251" w:rsidRDefault="000B1251" w:rsidP="000B1251">
      <w:pPr>
        <w:spacing w:after="0" w:line="312" w:lineRule="auto"/>
        <w:jc w:val="center"/>
        <w:rPr>
          <w:rFonts w:ascii="Times New Roman" w:eastAsia="Times New Roman" w:hAnsi="Times New Roman" w:cs="Times New Roman"/>
          <w:b/>
        </w:rPr>
      </w:pPr>
      <w:r w:rsidRPr="000B1251">
        <w:rPr>
          <w:rFonts w:ascii="Times New Roman" w:eastAsia="Times New Roman" w:hAnsi="Times New Roman" w:cs="Times New Roman"/>
          <w:b/>
        </w:rPr>
        <w:t>Bảng 3.9 Đánh giá định hướng học hỏi của doanh nghiệp</w:t>
      </w:r>
    </w:p>
    <w:tbl>
      <w:tblPr>
        <w:tblW w:w="9045" w:type="dxa"/>
        <w:tblInd w:w="93" w:type="dxa"/>
        <w:tblLayout w:type="fixed"/>
        <w:tblLook w:val="04A0" w:firstRow="1" w:lastRow="0" w:firstColumn="1" w:lastColumn="0" w:noHBand="0" w:noVBand="1"/>
      </w:tblPr>
      <w:tblGrid>
        <w:gridCol w:w="5801"/>
        <w:gridCol w:w="1128"/>
        <w:gridCol w:w="1270"/>
        <w:gridCol w:w="846"/>
      </w:tblGrid>
      <w:tr w:rsidR="0012408D" w:rsidRPr="00B83196" w:rsidTr="0012408D">
        <w:trPr>
          <w:trHeight w:val="172"/>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Mạng Viễn thông</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MobiFone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Vinaphone</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b/>
                <w:bCs/>
                <w:color w:val="000000"/>
                <w:sz w:val="20"/>
                <w:szCs w:val="20"/>
              </w:rPr>
            </w:pPr>
            <w:r w:rsidRPr="00B83196">
              <w:rPr>
                <w:rFonts w:ascii="Times New Roman" w:eastAsia="Times New Roman" w:hAnsi="Times New Roman" w:cs="Times New Roman"/>
                <w:b/>
                <w:bCs/>
                <w:color w:val="000000"/>
                <w:sz w:val="20"/>
                <w:szCs w:val="20"/>
              </w:rPr>
              <w:t>Viettel</w:t>
            </w:r>
          </w:p>
        </w:tc>
      </w:tr>
      <w:tr w:rsidR="0012408D" w:rsidRPr="00B83196" w:rsidTr="0012408D">
        <w:trPr>
          <w:trHeight w:val="304"/>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1. Xem việc học hỏi là chìa khóa giúp cho công ty tồn tại và phát triển.</w:t>
            </w:r>
          </w:p>
        </w:tc>
        <w:tc>
          <w:tcPr>
            <w:tcW w:w="1128"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c>
          <w:tcPr>
            <w:tcW w:w="1270"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3.05</w:t>
            </w:r>
          </w:p>
        </w:tc>
        <w:tc>
          <w:tcPr>
            <w:tcW w:w="846"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r>
      <w:tr w:rsidR="0012408D" w:rsidRPr="00B83196" w:rsidTr="0012408D">
        <w:trPr>
          <w:trHeight w:val="262"/>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2. Xem việc học hỏi là chìa khóa giúp cho công ty giữ vững vị trí cạnh tranh.</w:t>
            </w:r>
          </w:p>
        </w:tc>
        <w:tc>
          <w:tcPr>
            <w:tcW w:w="1128"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3.06</w:t>
            </w:r>
          </w:p>
        </w:tc>
        <w:tc>
          <w:tcPr>
            <w:tcW w:w="1270"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3.05</w:t>
            </w:r>
          </w:p>
        </w:tc>
        <w:tc>
          <w:tcPr>
            <w:tcW w:w="846"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r>
      <w:tr w:rsidR="0012408D" w:rsidRPr="00B83196" w:rsidTr="0012408D">
        <w:trPr>
          <w:trHeight w:val="307"/>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 Xem việc học hỏi của nhân viên là đầu tư của công ty chứ không phải là chi phí.</w:t>
            </w:r>
          </w:p>
        </w:tc>
        <w:tc>
          <w:tcPr>
            <w:tcW w:w="1128"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3.01</w:t>
            </w:r>
          </w:p>
        </w:tc>
        <w:tc>
          <w:tcPr>
            <w:tcW w:w="1270"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3.00</w:t>
            </w:r>
          </w:p>
        </w:tc>
        <w:tc>
          <w:tcPr>
            <w:tcW w:w="846"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3.01</w:t>
            </w:r>
          </w:p>
        </w:tc>
      </w:tr>
      <w:tr w:rsidR="0012408D" w:rsidRPr="00B83196" w:rsidTr="0012408D">
        <w:trPr>
          <w:trHeight w:val="255"/>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4. Luôn động viên, khuyến khích ứng dụng kiến thức và ý tưởng mới vào công việc</w:t>
            </w:r>
          </w:p>
        </w:tc>
        <w:tc>
          <w:tcPr>
            <w:tcW w:w="1128"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3.17</w:t>
            </w:r>
          </w:p>
        </w:tc>
        <w:tc>
          <w:tcPr>
            <w:tcW w:w="1270"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3.07</w:t>
            </w:r>
          </w:p>
        </w:tc>
        <w:tc>
          <w:tcPr>
            <w:tcW w:w="846" w:type="dxa"/>
            <w:tcBorders>
              <w:top w:val="nil"/>
              <w:left w:val="nil"/>
              <w:bottom w:val="single" w:sz="4" w:space="0" w:color="auto"/>
              <w:right w:val="single" w:sz="4" w:space="0" w:color="auto"/>
            </w:tcBorders>
            <w:shd w:val="clear" w:color="auto" w:fill="auto"/>
            <w:vAlign w:val="center"/>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3.10</w:t>
            </w:r>
          </w:p>
        </w:tc>
      </w:tr>
      <w:tr w:rsidR="0012408D" w:rsidRPr="00B83196" w:rsidTr="0012408D">
        <w:trPr>
          <w:trHeight w:val="16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 </w:t>
            </w:r>
          </w:p>
        </w:tc>
        <w:tc>
          <w:tcPr>
            <w:tcW w:w="1128" w:type="dxa"/>
            <w:tcBorders>
              <w:top w:val="nil"/>
              <w:left w:val="nil"/>
              <w:bottom w:val="single" w:sz="4" w:space="0" w:color="auto"/>
              <w:right w:val="single" w:sz="4" w:space="0" w:color="auto"/>
            </w:tcBorders>
            <w:shd w:val="clear" w:color="auto" w:fill="auto"/>
            <w:noWrap/>
            <w:vAlign w:val="bottom"/>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3.08</w:t>
            </w:r>
          </w:p>
        </w:tc>
        <w:tc>
          <w:tcPr>
            <w:tcW w:w="1270" w:type="dxa"/>
            <w:tcBorders>
              <w:top w:val="nil"/>
              <w:left w:val="nil"/>
              <w:bottom w:val="single" w:sz="4" w:space="0" w:color="auto"/>
              <w:right w:val="single" w:sz="4" w:space="0" w:color="auto"/>
            </w:tcBorders>
            <w:shd w:val="clear" w:color="auto" w:fill="auto"/>
            <w:noWrap/>
            <w:vAlign w:val="bottom"/>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3.04</w:t>
            </w:r>
          </w:p>
        </w:tc>
        <w:tc>
          <w:tcPr>
            <w:tcW w:w="846" w:type="dxa"/>
            <w:tcBorders>
              <w:top w:val="nil"/>
              <w:left w:val="nil"/>
              <w:bottom w:val="single" w:sz="4" w:space="0" w:color="auto"/>
              <w:right w:val="single" w:sz="4" w:space="0" w:color="auto"/>
            </w:tcBorders>
            <w:shd w:val="clear" w:color="auto" w:fill="auto"/>
            <w:noWrap/>
            <w:vAlign w:val="bottom"/>
            <w:hideMark/>
          </w:tcPr>
          <w:p w:rsidR="00B95A9B" w:rsidRPr="00B83196" w:rsidRDefault="00B95A9B" w:rsidP="00292A6A">
            <w:pPr>
              <w:spacing w:after="0" w:line="240" w:lineRule="auto"/>
              <w:jc w:val="both"/>
              <w:rPr>
                <w:rFonts w:ascii="Times New Roman" w:eastAsia="Times New Roman" w:hAnsi="Times New Roman" w:cs="Times New Roman"/>
                <w:color w:val="000000"/>
                <w:sz w:val="20"/>
                <w:szCs w:val="20"/>
              </w:rPr>
            </w:pPr>
            <w:r w:rsidRPr="00B83196">
              <w:rPr>
                <w:rFonts w:ascii="Times New Roman" w:eastAsia="Times New Roman" w:hAnsi="Times New Roman" w:cs="Times New Roman"/>
                <w:color w:val="000000"/>
                <w:sz w:val="20"/>
                <w:szCs w:val="20"/>
              </w:rPr>
              <w:t>3.08</w:t>
            </w:r>
          </w:p>
        </w:tc>
      </w:tr>
    </w:tbl>
    <w:p w:rsidR="00B95A9B" w:rsidRPr="003E17BB" w:rsidRDefault="00B95A9B" w:rsidP="003E17BB">
      <w:pPr>
        <w:spacing w:after="0" w:line="312" w:lineRule="auto"/>
        <w:jc w:val="right"/>
        <w:rPr>
          <w:rFonts w:ascii="Times New Roman" w:eastAsia="Times New Roman" w:hAnsi="Times New Roman" w:cs="Times New Roman"/>
          <w:i/>
        </w:rPr>
      </w:pPr>
      <w:r w:rsidRPr="000476D5">
        <w:rPr>
          <w:rFonts w:ascii="Times New Roman" w:eastAsia="Times New Roman" w:hAnsi="Times New Roman" w:cs="Times New Roman"/>
          <w:i/>
        </w:rPr>
        <w:t xml:space="preserve">( nguồn khảo sát phụ lục </w:t>
      </w:r>
      <w:r w:rsidR="000475EA" w:rsidRPr="000476D5">
        <w:rPr>
          <w:rFonts w:ascii="Times New Roman" w:eastAsia="Times New Roman" w:hAnsi="Times New Roman" w:cs="Times New Roman"/>
          <w:i/>
        </w:rPr>
        <w:t>4</w:t>
      </w:r>
      <w:r w:rsidR="003E17BB">
        <w:rPr>
          <w:rFonts w:ascii="Times New Roman" w:eastAsia="Times New Roman" w:hAnsi="Times New Roman" w:cs="Times New Roman"/>
          <w:i/>
        </w:rPr>
        <w:t>)</w:t>
      </w:r>
    </w:p>
    <w:p w:rsidR="00292A6A" w:rsidRPr="000476D5" w:rsidRDefault="008C66C6" w:rsidP="0012408D">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t xml:space="preserve">     </w:t>
      </w:r>
      <w:r w:rsidR="006E4712" w:rsidRPr="000476D5">
        <w:rPr>
          <w:rFonts w:ascii="Times New Roman" w:eastAsia="Calibri" w:hAnsi="Times New Roman" w:cs="Times New Roman"/>
        </w:rPr>
        <w:t>Trong phần này, định hướng học hỏi của hai nhà mạng Viettel và MobiFone bằng điểm là: 3.08, nhà mạng Vinaphone là 3.02. Lĩnh vực viễn thông là một trong những lĩnh vực đòi hỏi luôn phải cập nhật và đầu tư về công nghệ. Nhất là trong thời kỳ hội nhập, cả thế giới chuyển động theo kỹ thuật số, rút ngắn khoảng cách nhờ công nghệ viễn thông. Việc học hỏi luôn cần được chú ý và đầu tư. Mặc dù việc đầu tư này là một khoản không hề nhỏ đối với các nhà mạng nhưng nó lại là một trong những giải pháp để các nhà mạng nâng cao năng lực cạnh tranh củ</w:t>
      </w:r>
      <w:r w:rsidRPr="000476D5">
        <w:rPr>
          <w:rFonts w:ascii="Times New Roman" w:eastAsia="Calibri" w:hAnsi="Times New Roman" w:cs="Times New Roman"/>
        </w:rPr>
        <w:t>a mình. N</w:t>
      </w:r>
      <w:r w:rsidR="006E4712" w:rsidRPr="000476D5">
        <w:rPr>
          <w:rFonts w:ascii="Times New Roman" w:eastAsia="Calibri" w:hAnsi="Times New Roman" w:cs="Times New Roman"/>
        </w:rPr>
        <w:t xml:space="preserve">hững năm qua, nhà mạng Viettel không ngừng phát triển, đang được đánh giá vị trí nhà mạng chiếm vị trí số 1 của Việt Nam, là minh chứng cho sự đầu tư về học hỏi của nhà mạng này. Nhà mạng Vinaphone chưa coi trọng vấn đề về đào tạo. </w:t>
      </w:r>
      <w:r w:rsidR="0010647D" w:rsidRPr="000476D5">
        <w:rPr>
          <w:rFonts w:ascii="Times New Roman" w:eastAsia="Calibri" w:hAnsi="Times New Roman" w:cs="Times New Roman"/>
        </w:rPr>
        <w:t>Đây cũng là một trong những nguyên nhân lý giải cho chất lượng dịch vụ và chất lượng chăm sóc khách hàng của Vinaphone bị đánh giá thấp</w:t>
      </w:r>
      <w:r w:rsidRPr="000476D5">
        <w:rPr>
          <w:rFonts w:ascii="Times New Roman" w:eastAsia="Calibri" w:hAnsi="Times New Roman" w:cs="Times New Roman"/>
        </w:rPr>
        <w:t xml:space="preserve"> và xẩy ra hiện tượng chẩy máu chất xám</w:t>
      </w:r>
      <w:r w:rsidR="0010647D" w:rsidRPr="000476D5">
        <w:rPr>
          <w:rFonts w:ascii="Times New Roman" w:eastAsia="Calibri" w:hAnsi="Times New Roman" w:cs="Times New Roman"/>
        </w:rPr>
        <w:t>.</w:t>
      </w:r>
      <w:r w:rsidR="006E4712" w:rsidRPr="000476D5">
        <w:rPr>
          <w:rFonts w:ascii="Times New Roman" w:eastAsia="Calibri" w:hAnsi="Times New Roman" w:cs="Times New Roman"/>
        </w:rPr>
        <w:t xml:space="preserve"> </w:t>
      </w:r>
    </w:p>
    <w:p w:rsidR="000B1251" w:rsidRPr="000B1251" w:rsidRDefault="000B1251" w:rsidP="000B1251">
      <w:pPr>
        <w:spacing w:after="0" w:line="312" w:lineRule="auto"/>
        <w:jc w:val="center"/>
        <w:rPr>
          <w:rFonts w:ascii="Times New Roman" w:eastAsia="Calibri" w:hAnsi="Times New Roman" w:cs="Times New Roman"/>
        </w:rPr>
      </w:pPr>
      <w:r w:rsidRPr="000B1251">
        <w:rPr>
          <w:rFonts w:ascii="Times New Roman" w:eastAsia="Calibri" w:hAnsi="Times New Roman" w:cs="Times New Roman"/>
          <w:b/>
        </w:rPr>
        <w:t>Bảng 3.10 Tình hình kết quả kinh doanh ba năm qua của Doanh nghiệp</w:t>
      </w:r>
    </w:p>
    <w:tbl>
      <w:tblPr>
        <w:tblW w:w="8944" w:type="dxa"/>
        <w:tblInd w:w="93" w:type="dxa"/>
        <w:tblLook w:val="04A0" w:firstRow="1" w:lastRow="0" w:firstColumn="1" w:lastColumn="0" w:noHBand="0" w:noVBand="1"/>
      </w:tblPr>
      <w:tblGrid>
        <w:gridCol w:w="5402"/>
        <w:gridCol w:w="1276"/>
        <w:gridCol w:w="1275"/>
        <w:gridCol w:w="991"/>
      </w:tblGrid>
      <w:tr w:rsidR="00BC7AA2" w:rsidRPr="0072460F" w:rsidTr="00B83196">
        <w:trPr>
          <w:trHeight w:val="157"/>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Mạng Viễn thông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b/>
                <w:color w:val="000000"/>
                <w:sz w:val="20"/>
                <w:szCs w:val="20"/>
              </w:rPr>
            </w:pPr>
            <w:r w:rsidRPr="0072460F">
              <w:rPr>
                <w:rFonts w:ascii="Times New Roman" w:eastAsia="Times New Roman" w:hAnsi="Times New Roman" w:cs="Times New Roman"/>
                <w:b/>
                <w:color w:val="000000"/>
                <w:sz w:val="20"/>
                <w:szCs w:val="20"/>
              </w:rPr>
              <w:t>MobiFone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b/>
                <w:color w:val="000000"/>
                <w:sz w:val="20"/>
                <w:szCs w:val="20"/>
              </w:rPr>
            </w:pPr>
            <w:r w:rsidRPr="0072460F">
              <w:rPr>
                <w:rFonts w:ascii="Times New Roman" w:eastAsia="Times New Roman" w:hAnsi="Times New Roman" w:cs="Times New Roman"/>
                <w:b/>
                <w:color w:val="000000"/>
                <w:sz w:val="20"/>
                <w:szCs w:val="20"/>
              </w:rPr>
              <w:t>Vinaphone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b/>
                <w:color w:val="000000"/>
                <w:sz w:val="20"/>
                <w:szCs w:val="20"/>
              </w:rPr>
            </w:pPr>
            <w:r w:rsidRPr="0072460F">
              <w:rPr>
                <w:rFonts w:ascii="Times New Roman" w:eastAsia="Times New Roman" w:hAnsi="Times New Roman" w:cs="Times New Roman"/>
                <w:b/>
                <w:color w:val="000000"/>
                <w:sz w:val="20"/>
                <w:szCs w:val="20"/>
              </w:rPr>
              <w:t>Viettel</w:t>
            </w:r>
          </w:p>
        </w:tc>
      </w:tr>
      <w:tr w:rsidR="00BC7AA2" w:rsidRPr="0072460F" w:rsidTr="00B83196">
        <w:trPr>
          <w:trHeight w:val="24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 Đạt được mức lợi nhuận mong muốn.</w:t>
            </w:r>
          </w:p>
        </w:tc>
        <w:tc>
          <w:tcPr>
            <w:tcW w:w="1276"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3.11</w:t>
            </w:r>
          </w:p>
        </w:tc>
        <w:tc>
          <w:tcPr>
            <w:tcW w:w="1275"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3.11</w:t>
            </w:r>
          </w:p>
        </w:tc>
        <w:tc>
          <w:tcPr>
            <w:tcW w:w="991"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3.17</w:t>
            </w:r>
          </w:p>
        </w:tc>
      </w:tr>
      <w:tr w:rsidR="00BC7AA2" w:rsidRPr="0072460F" w:rsidTr="00B83196">
        <w:trPr>
          <w:trHeight w:val="2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2. Đạt được mức tăng trưởng doanh thu mong muốn.</w:t>
            </w:r>
          </w:p>
        </w:tc>
        <w:tc>
          <w:tcPr>
            <w:tcW w:w="1276"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3.15</w:t>
            </w:r>
          </w:p>
        </w:tc>
        <w:tc>
          <w:tcPr>
            <w:tcW w:w="1275"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3.15</w:t>
            </w:r>
          </w:p>
        </w:tc>
        <w:tc>
          <w:tcPr>
            <w:tcW w:w="991"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3.15</w:t>
            </w:r>
          </w:p>
        </w:tc>
      </w:tr>
      <w:tr w:rsidR="00BC7AA2" w:rsidRPr="0072460F" w:rsidTr="00B83196">
        <w:trPr>
          <w:trHeight w:val="93"/>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 Đạt được thị phần mong muốn.</w:t>
            </w:r>
          </w:p>
        </w:tc>
        <w:tc>
          <w:tcPr>
            <w:tcW w:w="1276"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3.13</w:t>
            </w:r>
          </w:p>
        </w:tc>
        <w:tc>
          <w:tcPr>
            <w:tcW w:w="1275"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3.16</w:t>
            </w:r>
          </w:p>
        </w:tc>
        <w:tc>
          <w:tcPr>
            <w:tcW w:w="991"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3.14</w:t>
            </w:r>
          </w:p>
        </w:tc>
      </w:tr>
      <w:tr w:rsidR="00BC7AA2" w:rsidRPr="0072460F" w:rsidTr="00B83196">
        <w:trPr>
          <w:trHeight w:val="21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 Phát triển được nhiều thị trường như mong muốn</w:t>
            </w:r>
          </w:p>
        </w:tc>
        <w:tc>
          <w:tcPr>
            <w:tcW w:w="1276"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3.15</w:t>
            </w:r>
          </w:p>
        </w:tc>
        <w:tc>
          <w:tcPr>
            <w:tcW w:w="1275"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3.16</w:t>
            </w:r>
          </w:p>
        </w:tc>
        <w:tc>
          <w:tcPr>
            <w:tcW w:w="991"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3.16</w:t>
            </w:r>
          </w:p>
        </w:tc>
      </w:tr>
      <w:tr w:rsidR="00BC7AA2" w:rsidRPr="0072460F" w:rsidTr="00B83196">
        <w:trPr>
          <w:trHeight w:val="31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5. Phát triển được nhiều sản phẩm/ dịch vụ mới như mong muốn</w:t>
            </w:r>
          </w:p>
        </w:tc>
        <w:tc>
          <w:tcPr>
            <w:tcW w:w="1276"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3.17</w:t>
            </w:r>
          </w:p>
        </w:tc>
        <w:tc>
          <w:tcPr>
            <w:tcW w:w="1275"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3.12</w:t>
            </w:r>
          </w:p>
        </w:tc>
        <w:tc>
          <w:tcPr>
            <w:tcW w:w="991" w:type="dxa"/>
            <w:tcBorders>
              <w:top w:val="nil"/>
              <w:left w:val="nil"/>
              <w:bottom w:val="single" w:sz="4" w:space="0" w:color="auto"/>
              <w:right w:val="single" w:sz="4" w:space="0" w:color="auto"/>
            </w:tcBorders>
            <w:shd w:val="clear" w:color="auto" w:fill="auto"/>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3.19</w:t>
            </w:r>
          </w:p>
        </w:tc>
      </w:tr>
      <w:tr w:rsidR="00BC7AA2" w:rsidRPr="0072460F" w:rsidTr="00B83196">
        <w:trPr>
          <w:trHeight w:val="82"/>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3.14</w:t>
            </w:r>
          </w:p>
        </w:tc>
        <w:tc>
          <w:tcPr>
            <w:tcW w:w="1275" w:type="dxa"/>
            <w:tcBorders>
              <w:top w:val="nil"/>
              <w:left w:val="nil"/>
              <w:bottom w:val="single" w:sz="4" w:space="0" w:color="auto"/>
              <w:right w:val="single" w:sz="4" w:space="0" w:color="auto"/>
            </w:tcBorders>
            <w:shd w:val="clear" w:color="auto" w:fill="auto"/>
            <w:noWrap/>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3.14</w:t>
            </w:r>
          </w:p>
        </w:tc>
        <w:tc>
          <w:tcPr>
            <w:tcW w:w="991" w:type="dxa"/>
            <w:tcBorders>
              <w:top w:val="nil"/>
              <w:left w:val="nil"/>
              <w:bottom w:val="single" w:sz="4" w:space="0" w:color="auto"/>
              <w:right w:val="single" w:sz="4" w:space="0" w:color="auto"/>
            </w:tcBorders>
            <w:shd w:val="clear" w:color="auto" w:fill="auto"/>
            <w:noWrap/>
            <w:vAlign w:val="center"/>
            <w:hideMark/>
          </w:tcPr>
          <w:p w:rsidR="00BC7AA2" w:rsidRPr="0072460F" w:rsidRDefault="00BC7AA2" w:rsidP="00292A6A">
            <w:pPr>
              <w:spacing w:after="0" w:line="240" w:lineRule="auto"/>
              <w:jc w:val="both"/>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3.16</w:t>
            </w:r>
          </w:p>
        </w:tc>
      </w:tr>
    </w:tbl>
    <w:p w:rsidR="00BC7AA2" w:rsidRPr="003E17BB" w:rsidRDefault="00BC7AA2" w:rsidP="003E17BB">
      <w:pPr>
        <w:spacing w:after="0" w:line="312" w:lineRule="auto"/>
        <w:jc w:val="right"/>
        <w:rPr>
          <w:rFonts w:ascii="Times New Roman" w:eastAsia="Calibri" w:hAnsi="Times New Roman" w:cs="Times New Roman"/>
          <w:i/>
        </w:rPr>
      </w:pPr>
      <w:r w:rsidRPr="000476D5">
        <w:rPr>
          <w:rFonts w:ascii="Times New Roman" w:eastAsia="Calibri" w:hAnsi="Times New Roman" w:cs="Times New Roman"/>
          <w:i/>
        </w:rPr>
        <w:t>(nguồn khảo sát phụ lụ</w:t>
      </w:r>
      <w:r w:rsidR="003E17BB">
        <w:rPr>
          <w:rFonts w:ascii="Times New Roman" w:eastAsia="Calibri" w:hAnsi="Times New Roman" w:cs="Times New Roman"/>
          <w:i/>
        </w:rPr>
        <w:t>c 4)</w:t>
      </w:r>
    </w:p>
    <w:p w:rsidR="00BC7AA2" w:rsidRPr="000476D5" w:rsidRDefault="00BC7AA2"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Theo con số công bố của VNPT, tổng lợi nhuận trong năm 2015 đạt 3.280 tỷ đồng và doanh thu đạt 89.122 tỷ đồng. Năm 2015, doanh thu MobiFone đạt 36.900 tỷ đồng và lợi nhuận 7.395 tỷ đồng.</w:t>
      </w:r>
    </w:p>
    <w:p w:rsidR="00541D80" w:rsidRDefault="00BC7AA2"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Năm 2015, doanh thu của Viettel đạt 222.700 tỷ đồng, tăng 13% so với năm 2014 và lợi nhuận đạt 45.800 tỷ đồng, tăng trưởng 8,5% so với năm 2014. Tỷ suất lợi nhuận trước thuế trên vốn chủ sở hữu </w:t>
      </w:r>
      <w:r w:rsidRPr="000476D5">
        <w:rPr>
          <w:rFonts w:ascii="Times New Roman" w:eastAsia="Times New Roman" w:hAnsi="Times New Roman" w:cs="Times New Roman"/>
        </w:rPr>
        <w:lastRenderedPageBreak/>
        <w:t>của Viettel cũng đạt mức 40,8%. Hiện Viettel là mạng di động duy nhất trên thị trường di động được xếp vào nhóm chiếm thị phần không chế. Số liệu về doanh thu và lợi nhuận trên cho thấy Viettel đang có tương quan lớn so với VNPT và MobiFone, cho dù trong năm 2015 cả VNPT và MobiFone đã nỗ lực để đẩy con số doanh thu và lợi nhuận của mình.</w:t>
      </w:r>
    </w:p>
    <w:p w:rsidR="000B1251" w:rsidRPr="000B1251" w:rsidRDefault="000B1251" w:rsidP="000B1251">
      <w:pPr>
        <w:spacing w:after="0" w:line="312" w:lineRule="auto"/>
        <w:jc w:val="center"/>
        <w:rPr>
          <w:rFonts w:ascii="Times New Roman" w:eastAsia="Times New Roman" w:hAnsi="Times New Roman" w:cs="Times New Roman"/>
          <w:b/>
        </w:rPr>
      </w:pPr>
      <w:r w:rsidRPr="000B1251">
        <w:rPr>
          <w:rFonts w:ascii="Times New Roman" w:eastAsia="Times New Roman" w:hAnsi="Times New Roman" w:cs="Times New Roman"/>
          <w:b/>
        </w:rPr>
        <w:t>Bảng 3.11 Lợi nhuận và doanh thu của ba nhà mạng năm 2015</w:t>
      </w:r>
    </w:p>
    <w:tbl>
      <w:tblPr>
        <w:tblStyle w:val="TableGrid"/>
        <w:tblW w:w="0" w:type="auto"/>
        <w:tblInd w:w="405" w:type="dxa"/>
        <w:tblLook w:val="04A0" w:firstRow="1" w:lastRow="0" w:firstColumn="1" w:lastColumn="0" w:noHBand="0" w:noVBand="1"/>
      </w:tblPr>
      <w:tblGrid>
        <w:gridCol w:w="2468"/>
        <w:gridCol w:w="2468"/>
        <w:gridCol w:w="2468"/>
      </w:tblGrid>
      <w:tr w:rsidR="002A5E2B" w:rsidRPr="0072460F" w:rsidTr="0072460F">
        <w:trPr>
          <w:trHeight w:val="325"/>
        </w:trPr>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b/>
                <w:bCs/>
                <w:sz w:val="20"/>
                <w:szCs w:val="20"/>
              </w:rPr>
              <w:t>Nhà mạng</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b/>
                <w:bCs/>
                <w:sz w:val="20"/>
                <w:szCs w:val="20"/>
              </w:rPr>
              <w:t>Lợi nhuận (2015)</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b/>
                <w:bCs/>
                <w:sz w:val="20"/>
                <w:szCs w:val="20"/>
              </w:rPr>
              <w:t>Doanh thu (2015)</w:t>
            </w:r>
          </w:p>
        </w:tc>
      </w:tr>
      <w:tr w:rsidR="002A5E2B" w:rsidRPr="0072460F" w:rsidTr="0072460F">
        <w:trPr>
          <w:trHeight w:val="175"/>
        </w:trPr>
        <w:tc>
          <w:tcPr>
            <w:tcW w:w="2468" w:type="dxa"/>
          </w:tcPr>
          <w:p w:rsidR="002A5E2B" w:rsidRPr="0072460F" w:rsidRDefault="002A5E2B" w:rsidP="00292A6A">
            <w:pPr>
              <w:jc w:val="center"/>
              <w:rPr>
                <w:rFonts w:ascii="Times New Roman" w:eastAsia="Times New Roman" w:hAnsi="Times New Roman" w:cs="Times New Roman"/>
                <w:b/>
                <w:bCs/>
                <w:sz w:val="20"/>
                <w:szCs w:val="20"/>
              </w:rPr>
            </w:pPr>
            <w:r w:rsidRPr="0072460F">
              <w:rPr>
                <w:rFonts w:ascii="Times New Roman" w:eastAsia="Times New Roman" w:hAnsi="Times New Roman" w:cs="Times New Roman"/>
                <w:sz w:val="20"/>
                <w:szCs w:val="20"/>
              </w:rPr>
              <w:t>Viettel</w:t>
            </w:r>
          </w:p>
        </w:tc>
        <w:tc>
          <w:tcPr>
            <w:tcW w:w="2468" w:type="dxa"/>
          </w:tcPr>
          <w:p w:rsidR="002A5E2B" w:rsidRPr="0072460F" w:rsidRDefault="002A5E2B" w:rsidP="00292A6A">
            <w:pPr>
              <w:jc w:val="center"/>
              <w:rPr>
                <w:rFonts w:ascii="Times New Roman" w:eastAsia="Times New Roman" w:hAnsi="Times New Roman" w:cs="Times New Roman"/>
                <w:b/>
                <w:bCs/>
                <w:sz w:val="20"/>
                <w:szCs w:val="20"/>
              </w:rPr>
            </w:pPr>
            <w:r w:rsidRPr="0072460F">
              <w:rPr>
                <w:rFonts w:ascii="Times New Roman" w:eastAsia="Times New Roman" w:hAnsi="Times New Roman" w:cs="Times New Roman"/>
                <w:sz w:val="20"/>
                <w:szCs w:val="20"/>
              </w:rPr>
              <w:t>45.800 tỷ đồng</w:t>
            </w:r>
          </w:p>
        </w:tc>
        <w:tc>
          <w:tcPr>
            <w:tcW w:w="2468" w:type="dxa"/>
          </w:tcPr>
          <w:p w:rsidR="002A5E2B" w:rsidRPr="0072460F" w:rsidRDefault="002A5E2B" w:rsidP="00292A6A">
            <w:pPr>
              <w:jc w:val="center"/>
              <w:rPr>
                <w:rFonts w:ascii="Times New Roman" w:eastAsia="Times New Roman" w:hAnsi="Times New Roman" w:cs="Times New Roman"/>
                <w:b/>
                <w:bCs/>
                <w:sz w:val="20"/>
                <w:szCs w:val="20"/>
              </w:rPr>
            </w:pPr>
            <w:r w:rsidRPr="0072460F">
              <w:rPr>
                <w:rFonts w:ascii="Times New Roman" w:eastAsia="Times New Roman" w:hAnsi="Times New Roman" w:cs="Times New Roman"/>
                <w:sz w:val="20"/>
                <w:szCs w:val="20"/>
              </w:rPr>
              <w:t>222.700 tỷ đồng</w:t>
            </w:r>
          </w:p>
        </w:tc>
      </w:tr>
      <w:tr w:rsidR="002A5E2B" w:rsidRPr="0072460F" w:rsidTr="0072460F">
        <w:trPr>
          <w:trHeight w:val="236"/>
        </w:trPr>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VNPT</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3.280 tỷ đồng</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89.122 tỷ đồng</w:t>
            </w:r>
          </w:p>
        </w:tc>
      </w:tr>
      <w:tr w:rsidR="002A5E2B" w:rsidRPr="0072460F" w:rsidTr="0072460F">
        <w:trPr>
          <w:trHeight w:val="172"/>
        </w:trPr>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MobiFone</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7.395 tỷ đồng</w:t>
            </w:r>
          </w:p>
        </w:tc>
        <w:tc>
          <w:tcPr>
            <w:tcW w:w="2468" w:type="dxa"/>
          </w:tcPr>
          <w:p w:rsidR="002A5E2B" w:rsidRPr="0072460F" w:rsidRDefault="002A5E2B" w:rsidP="00292A6A">
            <w:pPr>
              <w:jc w:val="center"/>
              <w:rPr>
                <w:rFonts w:ascii="Times New Roman" w:eastAsia="Times New Roman" w:hAnsi="Times New Roman" w:cs="Times New Roman"/>
                <w:sz w:val="20"/>
                <w:szCs w:val="20"/>
              </w:rPr>
            </w:pPr>
            <w:r w:rsidRPr="0072460F">
              <w:rPr>
                <w:rFonts w:ascii="Times New Roman" w:eastAsia="Times New Roman" w:hAnsi="Times New Roman" w:cs="Times New Roman"/>
                <w:sz w:val="20"/>
                <w:szCs w:val="20"/>
              </w:rPr>
              <w:t>36.900 tỷ đồng</w:t>
            </w:r>
          </w:p>
        </w:tc>
      </w:tr>
    </w:tbl>
    <w:p w:rsidR="00292A6A" w:rsidRPr="000476D5" w:rsidRDefault="00292A6A" w:rsidP="00292A6A">
      <w:pPr>
        <w:spacing w:after="0" w:line="312" w:lineRule="auto"/>
        <w:jc w:val="center"/>
        <w:rPr>
          <w:rFonts w:ascii="Times New Roman" w:eastAsia="Calibri" w:hAnsi="Times New Roman" w:cs="Times New Roman"/>
          <w:i/>
        </w:rPr>
      </w:pPr>
      <w:r w:rsidRPr="000476D5">
        <w:rPr>
          <w:rFonts w:ascii="Times New Roman" w:eastAsia="Calibri" w:hAnsi="Times New Roman" w:cs="Times New Roman"/>
          <w:i/>
        </w:rPr>
        <w:t xml:space="preserve">                                                                                    (Nguồn: tác giả tổng hợp)</w:t>
      </w:r>
    </w:p>
    <w:p w:rsidR="00BC7AA2" w:rsidRPr="00F903E8" w:rsidRDefault="00BC7AA2" w:rsidP="0012408D">
      <w:pPr>
        <w:spacing w:after="0" w:line="288" w:lineRule="auto"/>
        <w:jc w:val="both"/>
        <w:rPr>
          <w:rFonts w:ascii="Times New Roman" w:eastAsia="Calibri" w:hAnsi="Times New Roman" w:cs="Times New Roman"/>
        </w:rPr>
      </w:pPr>
      <w:r w:rsidRPr="000476D5">
        <w:rPr>
          <w:rFonts w:ascii="Times New Roman" w:eastAsia="Calibri" w:hAnsi="Times New Roman" w:cs="Times New Roman"/>
        </w:rPr>
        <w:t>Mặc dù khoảng cách lợi nhuận giữa các nhà mạng là khá lớn và đều phải chịu áp lực của môi trường cạnh tranh nhưng các nhà mạng đều đạt được mức doanh thu như kế hoạch. Nhà mạng Viettel đạt được mức doanh thu và lợi nhuận cao nhất do nhà mạng này không chỉ kinh doanh trong nước mà còn</w:t>
      </w:r>
      <w:r w:rsidR="0012408D">
        <w:rPr>
          <w:rFonts w:ascii="Times New Roman" w:eastAsia="Calibri" w:hAnsi="Times New Roman" w:cs="Times New Roman"/>
        </w:rPr>
        <w:t xml:space="preserve"> </w:t>
      </w:r>
      <w:r w:rsidRPr="000476D5">
        <w:rPr>
          <w:rFonts w:ascii="Times New Roman" w:eastAsia="Calibri" w:hAnsi="Times New Roman" w:cs="Times New Roman"/>
        </w:rPr>
        <w:t xml:space="preserve">mở rộng hoạt động kinh doanh ra hơn sáu nước trên thế giới. Mạng MobiFone là mạng tuy có doanh thu đứng thứ ba nhưng phần lợi nhuận lại đứng thứ hai. </w:t>
      </w:r>
      <w:r w:rsidRPr="000476D5">
        <w:rPr>
          <w:rFonts w:ascii="Times New Roman" w:eastAsia="Times New Roman" w:hAnsi="Times New Roman" w:cs="Times New Roman"/>
        </w:rPr>
        <w:t>Năm 2014, nhà mạng Viettel đạt doanh thu hơn 197.000 tỉ đồng và có gần 57,5 triệu thuê bao; MobiFone đạt doanh thu hơn 36.600 tỉ đồng, có hơn 40 triệu thuê bao, thì VinaPhone chỉ có doanh thu hơn 25.600 tỉ đồ</w:t>
      </w:r>
      <w:r w:rsidR="00F903E8">
        <w:rPr>
          <w:rFonts w:ascii="Times New Roman" w:eastAsia="Times New Roman" w:hAnsi="Times New Roman" w:cs="Times New Roman"/>
        </w:rPr>
        <w:t xml:space="preserve">ng, với hơn 26 triệu thuê bao. </w:t>
      </w:r>
      <w:r w:rsidRPr="000476D5">
        <w:rPr>
          <w:rFonts w:ascii="Times New Roman" w:eastAsia="Times New Roman" w:hAnsi="Times New Roman" w:cs="Times New Roman"/>
        </w:rPr>
        <w:t>Tuy doanh thu của Viettel, MobiFone, VinaPhone trong những năm qua vẫn duy trì được tốc độ phát triển, nhưng thời gian tới, các nhà mạng này sẽ đối mặt với nhiều thách thức lớn, như chính sách thắt chặt quản lý giá cước, thị trường bão hòa, sự bùng nổ của dịch vụ OTT, mạng xã hội…, dẫn đến việc giảm doanh thu từ di động.</w:t>
      </w:r>
    </w:p>
    <w:p w:rsidR="00111F62" w:rsidRPr="000476D5" w:rsidRDefault="007D15B2" w:rsidP="0012408D">
      <w:pPr>
        <w:spacing w:after="0" w:line="288" w:lineRule="auto"/>
        <w:jc w:val="both"/>
        <w:rPr>
          <w:rFonts w:ascii="Times New Roman" w:eastAsia="Times New Roman" w:hAnsi="Times New Roman" w:cs="Times New Roman"/>
          <w:b/>
        </w:rPr>
      </w:pPr>
      <w:r w:rsidRPr="000476D5">
        <w:rPr>
          <w:rFonts w:ascii="Times New Roman" w:eastAsia="Times New Roman" w:hAnsi="Times New Roman" w:cs="Times New Roman"/>
          <w:b/>
        </w:rPr>
        <w:t>b.</w:t>
      </w:r>
      <w:r w:rsidR="00365520" w:rsidRPr="000476D5">
        <w:rPr>
          <w:rFonts w:ascii="Times New Roman" w:eastAsia="Times New Roman" w:hAnsi="Times New Roman" w:cs="Times New Roman"/>
          <w:b/>
        </w:rPr>
        <w:t xml:space="preserve">Sau tái cơ cấu: </w:t>
      </w:r>
      <w:r w:rsidR="00163D14" w:rsidRPr="000476D5">
        <w:rPr>
          <w:rFonts w:ascii="Times New Roman" w:eastAsia="Times New Roman" w:hAnsi="Times New Roman" w:cs="Times New Roman"/>
        </w:rPr>
        <w:t xml:space="preserve"> </w:t>
      </w:r>
    </w:p>
    <w:p w:rsidR="00111F62" w:rsidRPr="000476D5" w:rsidRDefault="00163D14"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 xml:space="preserve">     </w:t>
      </w:r>
      <w:r w:rsidR="00365520" w:rsidRPr="000476D5">
        <w:rPr>
          <w:rFonts w:ascii="Times New Roman" w:hAnsi="Times New Roman" w:cs="Times New Roman"/>
        </w:rPr>
        <w:t xml:space="preserve">Nhà mạng sử dụng ma trận IFE để </w:t>
      </w:r>
      <w:r w:rsidR="00365520" w:rsidRPr="000476D5">
        <w:rPr>
          <w:rFonts w:ascii="Times New Roman" w:eastAsia="Times New Roman" w:hAnsi="Times New Roman" w:cs="Times New Roman"/>
        </w:rPr>
        <w:t xml:space="preserve">tổng hợp, tóm tắt và đánh giá những điểm mạnh và điểm yếu cơ bản của nhà mạng. </w:t>
      </w:r>
    </w:p>
    <w:p w:rsidR="00365520" w:rsidRPr="000476D5" w:rsidRDefault="00365520"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Điểm yếu của doanh nghiệp được nhận định: chất lượng dịch vụ chưa đồng đều, chất lượng mạng chưa ổn định, cơ cấu tổ chức cồng kềnh, khách hàng trung thành giảm…</w:t>
      </w:r>
    </w:p>
    <w:p w:rsidR="00365520" w:rsidRPr="000476D5" w:rsidRDefault="00365520"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Điểm mạnh của doanh nghiệp được nhận định: tài chính ổn định, luôn dẫn đầu về công nghệ, mạng lưới phủ sóng rộng, thương hiệu được nhiều người biết…</w:t>
      </w:r>
    </w:p>
    <w:p w:rsidR="00292A6A" w:rsidRPr="003E17BB" w:rsidRDefault="00365520" w:rsidP="0012408D">
      <w:pPr>
        <w:spacing w:after="0" w:line="288" w:lineRule="auto"/>
        <w:jc w:val="both"/>
        <w:rPr>
          <w:rFonts w:ascii="Times New Roman" w:eastAsia="Times New Roman" w:hAnsi="Times New Roman" w:cs="Times New Roman"/>
        </w:rPr>
      </w:pPr>
      <w:r w:rsidRPr="000476D5">
        <w:rPr>
          <w:rFonts w:ascii="Times New Roman" w:eastAsia="Times New Roman" w:hAnsi="Times New Roman" w:cs="Times New Roman"/>
        </w:rPr>
        <w:t>Lãnh đạo và nhóm tư vấn chiến lược sau khi nhận định những nội dung trên, tiến hành đánh giá, cho điểm. Ma trận cho thấy, những điểm mạnh mà doanh nghiệp cần phát huy và những điểm yếu doanh nghiệp cần phải cải thiện, để nâng cao thành tích và vị thế cạnh tranh của mình.</w:t>
      </w:r>
    </w:p>
    <w:p w:rsidR="00025137" w:rsidRPr="000476D5" w:rsidRDefault="000B1251" w:rsidP="006E41C4">
      <w:pPr>
        <w:spacing w:after="0" w:line="312" w:lineRule="auto"/>
        <w:jc w:val="center"/>
        <w:outlineLvl w:val="1"/>
        <w:rPr>
          <w:rFonts w:ascii="Times New Roman" w:eastAsia="Times New Roman" w:hAnsi="Times New Roman" w:cs="Times New Roman"/>
          <w:b/>
          <w:bCs/>
        </w:rPr>
      </w:pPr>
      <w:r w:rsidRPr="000B1251">
        <w:rPr>
          <w:rFonts w:ascii="Times New Roman" w:eastAsia="Times New Roman" w:hAnsi="Times New Roman" w:cs="Times New Roman"/>
          <w:b/>
          <w:bCs/>
        </w:rPr>
        <w:t>Bảng 3.12 Ma trận đánh giá các yếu tố bên trong (IFE) của Vinaphone</w:t>
      </w:r>
      <w:r w:rsidR="001B4605" w:rsidRPr="000476D5">
        <w:rPr>
          <w:rFonts w:ascii="Times New Roman" w:eastAsia="Times New Roman" w:hAnsi="Times New Roman" w:cs="Times New Roman"/>
          <w:b/>
          <w:bCs/>
        </w:rPr>
        <w:t>:</w:t>
      </w:r>
    </w:p>
    <w:tbl>
      <w:tblPr>
        <w:tblW w:w="9082" w:type="dxa"/>
        <w:tblInd w:w="93" w:type="dxa"/>
        <w:tblLayout w:type="fixed"/>
        <w:tblLook w:val="04A0" w:firstRow="1" w:lastRow="0" w:firstColumn="1" w:lastColumn="0" w:noHBand="0" w:noVBand="1"/>
      </w:tblPr>
      <w:tblGrid>
        <w:gridCol w:w="724"/>
        <w:gridCol w:w="5427"/>
        <w:gridCol w:w="1256"/>
        <w:gridCol w:w="838"/>
        <w:gridCol w:w="837"/>
      </w:tblGrid>
      <w:tr w:rsidR="0072460F" w:rsidRPr="0072460F" w:rsidTr="009C5471">
        <w:trPr>
          <w:trHeight w:val="45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STT</w:t>
            </w:r>
          </w:p>
        </w:tc>
        <w:tc>
          <w:tcPr>
            <w:tcW w:w="5427" w:type="dxa"/>
            <w:tcBorders>
              <w:top w:val="single" w:sz="4" w:space="0" w:color="auto"/>
              <w:left w:val="nil"/>
              <w:bottom w:val="single" w:sz="4" w:space="0" w:color="auto"/>
              <w:right w:val="single" w:sz="4" w:space="0" w:color="auto"/>
            </w:tcBorders>
            <w:shd w:val="clear" w:color="auto" w:fill="auto"/>
            <w:noWrap/>
            <w:vAlign w:val="bottom"/>
            <w:hideMark/>
          </w:tcPr>
          <w:p w:rsidR="00025137" w:rsidRPr="0072460F" w:rsidRDefault="004E38C2"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sz w:val="20"/>
                <w:szCs w:val="20"/>
              </w:rPr>
              <w:t>Các yếu tố về môi trường bên trong</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Mức độ quan trọng</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025137" w:rsidRPr="0072460F" w:rsidRDefault="008009DF"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Tác động</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Tổng điểm</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Năng lực mạng lưới</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0.11</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0.44</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2</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 xml:space="preserve">Công nghệ hiện tại </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0.11</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0.44</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Chất lượng nguồn nhân lực</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0.08</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0.32</w:t>
            </w:r>
          </w:p>
        </w:tc>
      </w:tr>
      <w:tr w:rsidR="0072460F" w:rsidRPr="0072460F" w:rsidTr="009C5471">
        <w:trPr>
          <w:trHeight w:val="21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Chính sách phát triển nguồn nhân lực</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EF0831"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0.3</w:t>
            </w:r>
          </w:p>
        </w:tc>
      </w:tr>
      <w:tr w:rsidR="0072460F" w:rsidRPr="0072460F" w:rsidTr="009C5471">
        <w:trPr>
          <w:trHeight w:val="21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5</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Năng lực quản lý, tầm nhìn của Ban lãnh đạo</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0.07</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0.21</w:t>
            </w:r>
          </w:p>
        </w:tc>
      </w:tr>
      <w:tr w:rsidR="0072460F" w:rsidRPr="0072460F" w:rsidTr="009C5471">
        <w:trPr>
          <w:trHeight w:val="3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6</w:t>
            </w:r>
          </w:p>
        </w:tc>
        <w:tc>
          <w:tcPr>
            <w:tcW w:w="5427" w:type="dxa"/>
            <w:tcBorders>
              <w:top w:val="nil"/>
              <w:left w:val="nil"/>
              <w:bottom w:val="single" w:sz="4" w:space="0" w:color="auto"/>
              <w:right w:val="single" w:sz="4" w:space="0" w:color="auto"/>
            </w:tcBorders>
            <w:shd w:val="clear" w:color="auto" w:fill="auto"/>
            <w:vAlign w:val="bottom"/>
            <w:hideMark/>
          </w:tcPr>
          <w:p w:rsidR="00025137" w:rsidRPr="009C5471" w:rsidRDefault="00025137" w:rsidP="00292A6A">
            <w:pPr>
              <w:spacing w:after="0" w:line="240" w:lineRule="auto"/>
              <w:rPr>
                <w:rFonts w:ascii="Times New Roman" w:eastAsia="Times New Roman" w:hAnsi="Times New Roman" w:cs="Times New Roman"/>
                <w:color w:val="000000"/>
                <w:sz w:val="20"/>
                <w:szCs w:val="20"/>
              </w:rPr>
            </w:pPr>
            <w:r w:rsidRPr="009C5471">
              <w:rPr>
                <w:rFonts w:ascii="Times New Roman" w:eastAsia="Times New Roman" w:hAnsi="Times New Roman" w:cs="Times New Roman"/>
                <w:color w:val="000000"/>
                <w:sz w:val="20"/>
                <w:szCs w:val="20"/>
              </w:rPr>
              <w:t>Thương hiệu và mối quan hệ với các cấp chính quyền địa phương</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0.06</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0.18</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7</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Năng suất lao động</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0.08</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0.16</w:t>
            </w:r>
          </w:p>
        </w:tc>
      </w:tr>
      <w:tr w:rsidR="0072460F" w:rsidRPr="0072460F" w:rsidTr="009C5471">
        <w:trPr>
          <w:trHeight w:val="17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8</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Mô hình tổ chức sản xuất kinh doanh</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0.06</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0.12</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9</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Hoạt động marketing</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0.06</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4</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0.24</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10</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Hoạt động quản lý chất lượng</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0.06</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0.18</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11</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Hoạt động thông tin nội bộ</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0.08</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0.24</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12</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 xml:space="preserve">Hoạt động tài chính </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0.07</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0.21</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13</w:t>
            </w:r>
          </w:p>
        </w:tc>
        <w:tc>
          <w:tcPr>
            <w:tcW w:w="5427" w:type="dxa"/>
            <w:tcBorders>
              <w:top w:val="nil"/>
              <w:left w:val="nil"/>
              <w:bottom w:val="single" w:sz="4" w:space="0" w:color="auto"/>
              <w:right w:val="single" w:sz="4" w:space="0" w:color="auto"/>
            </w:tcBorders>
            <w:shd w:val="clear" w:color="auto" w:fill="auto"/>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Hoạt động nghiên cứu phát triển</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0.06</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0.12</w:t>
            </w:r>
          </w:p>
        </w:tc>
      </w:tr>
      <w:tr w:rsidR="0072460F" w:rsidRPr="0072460F" w:rsidTr="009C5471">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rPr>
                <w:rFonts w:ascii="Times New Roman" w:eastAsia="Times New Roman" w:hAnsi="Times New Roman" w:cs="Times New Roman"/>
                <w:color w:val="000000"/>
                <w:sz w:val="20"/>
                <w:szCs w:val="20"/>
              </w:rPr>
            </w:pPr>
            <w:r w:rsidRPr="0072460F">
              <w:rPr>
                <w:rFonts w:ascii="Times New Roman" w:eastAsia="Times New Roman" w:hAnsi="Times New Roman" w:cs="Times New Roman"/>
                <w:color w:val="000000"/>
                <w:sz w:val="20"/>
                <w:szCs w:val="20"/>
              </w:rPr>
              <w:t> </w:t>
            </w:r>
          </w:p>
        </w:tc>
        <w:tc>
          <w:tcPr>
            <w:tcW w:w="542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Tổng cộng</w:t>
            </w:r>
          </w:p>
        </w:tc>
        <w:tc>
          <w:tcPr>
            <w:tcW w:w="1256"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1</w:t>
            </w:r>
          </w:p>
        </w:tc>
        <w:tc>
          <w:tcPr>
            <w:tcW w:w="838"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025137" w:rsidRPr="0072460F" w:rsidRDefault="00025137" w:rsidP="00292A6A">
            <w:pPr>
              <w:spacing w:after="0" w:line="240" w:lineRule="auto"/>
              <w:jc w:val="center"/>
              <w:rPr>
                <w:rFonts w:ascii="Times New Roman" w:eastAsia="Times New Roman" w:hAnsi="Times New Roman" w:cs="Times New Roman"/>
                <w:b/>
                <w:bCs/>
                <w:color w:val="000000"/>
                <w:sz w:val="20"/>
                <w:szCs w:val="20"/>
              </w:rPr>
            </w:pPr>
            <w:r w:rsidRPr="0072460F">
              <w:rPr>
                <w:rFonts w:ascii="Times New Roman" w:eastAsia="Times New Roman" w:hAnsi="Times New Roman" w:cs="Times New Roman"/>
                <w:b/>
                <w:bCs/>
                <w:color w:val="000000"/>
                <w:sz w:val="20"/>
                <w:szCs w:val="20"/>
              </w:rPr>
              <w:t>3.16</w:t>
            </w:r>
          </w:p>
        </w:tc>
      </w:tr>
    </w:tbl>
    <w:p w:rsidR="001B4605" w:rsidRPr="000476D5" w:rsidRDefault="008276B7" w:rsidP="00292A6A">
      <w:pPr>
        <w:spacing w:after="0" w:line="240" w:lineRule="auto"/>
        <w:jc w:val="right"/>
        <w:outlineLvl w:val="1"/>
        <w:rPr>
          <w:rFonts w:ascii="Times New Roman" w:eastAsia="Times New Roman" w:hAnsi="Times New Roman" w:cs="Times New Roman"/>
          <w:bCs/>
          <w:i/>
        </w:rPr>
      </w:pPr>
      <w:r w:rsidRPr="000476D5">
        <w:rPr>
          <w:rFonts w:ascii="Times New Roman" w:eastAsia="Times New Roman" w:hAnsi="Times New Roman" w:cs="Times New Roman"/>
          <w:bCs/>
          <w:i/>
        </w:rPr>
        <w:t xml:space="preserve">( Nguồn tác giả tổng hợp) </w:t>
      </w:r>
    </w:p>
    <w:p w:rsidR="00177BD6" w:rsidRPr="000476D5" w:rsidRDefault="00177BD6" w:rsidP="00CB1E36">
      <w:pPr>
        <w:spacing w:after="0" w:line="24" w:lineRule="atLeast"/>
        <w:jc w:val="both"/>
        <w:rPr>
          <w:rFonts w:ascii="Times New Roman" w:eastAsia="Times New Roman" w:hAnsi="Times New Roman" w:cs="Times New Roman"/>
        </w:rPr>
      </w:pPr>
      <w:r w:rsidRPr="000476D5">
        <w:rPr>
          <w:rFonts w:ascii="Times New Roman" w:eastAsia="Times New Roman" w:hAnsi="Times New Roman" w:cs="Times New Roman"/>
        </w:rPr>
        <w:lastRenderedPageBreak/>
        <w:t>Với tổng số điêm quan trọng của ma trận IFE là 3.16 là cao so với mức trung bình của ngành (2.5 điểm). Kết quả này cho thấy tiềm lực nội bộ của nhà mạng Vinaphone là tốt nhưng  nhà m</w:t>
      </w:r>
      <w:r w:rsidR="00EF0831" w:rsidRPr="000476D5">
        <w:rPr>
          <w:rFonts w:ascii="Times New Roman" w:eastAsia="Times New Roman" w:hAnsi="Times New Roman" w:cs="Times New Roman"/>
        </w:rPr>
        <w:t>ạng chưa khai thác được hết.</w:t>
      </w:r>
      <w:r w:rsidRPr="000476D5">
        <w:rPr>
          <w:rFonts w:ascii="Times New Roman" w:eastAsia="Times New Roman" w:hAnsi="Times New Roman" w:cs="Times New Roman"/>
        </w:rPr>
        <w:t xml:space="preserve"> </w:t>
      </w:r>
      <w:r w:rsidR="00EF0831" w:rsidRPr="000476D5">
        <w:rPr>
          <w:rFonts w:ascii="Times New Roman" w:eastAsia="Times New Roman" w:hAnsi="Times New Roman" w:cs="Times New Roman"/>
        </w:rPr>
        <w:t>Hoạt động nghiên cứu phát triển chưa được quan tâm. Mô hình tổ chức sản xuất kinh doanh chưa phù hợp như hệ thống phân phối, hệ thống quản lý đại lý còn yếu.</w:t>
      </w:r>
      <w:r w:rsidRPr="000476D5">
        <w:rPr>
          <w:rFonts w:ascii="Times New Roman" w:eastAsia="Times New Roman" w:hAnsi="Times New Roman" w:cs="Times New Roman"/>
        </w:rPr>
        <w:t xml:space="preserve">Vì vậy, mạng Vinaphone cần </w:t>
      </w:r>
      <w:r w:rsidR="00EF0831" w:rsidRPr="000476D5">
        <w:rPr>
          <w:rFonts w:ascii="Times New Roman" w:eastAsia="Times New Roman" w:hAnsi="Times New Roman" w:cs="Times New Roman"/>
        </w:rPr>
        <w:t>tập trung khắc phục những điểm còn yếu, phát huy các điểm mạnh</w:t>
      </w:r>
      <w:r w:rsidRPr="000476D5">
        <w:rPr>
          <w:rFonts w:ascii="Times New Roman" w:eastAsia="Times New Roman" w:hAnsi="Times New Roman" w:cs="Times New Roman"/>
        </w:rPr>
        <w:t xml:space="preserve"> để có thể nắm bắt tốt các cơ hội.</w:t>
      </w:r>
    </w:p>
    <w:p w:rsidR="00A175EE" w:rsidRPr="000476D5" w:rsidRDefault="00365520" w:rsidP="00CB1E36">
      <w:pPr>
        <w:spacing w:after="0" w:line="24" w:lineRule="atLeast"/>
        <w:jc w:val="both"/>
        <w:rPr>
          <w:rFonts w:ascii="Times New Roman" w:eastAsia="Times New Roman" w:hAnsi="Times New Roman" w:cs="Times New Roman"/>
          <w:b/>
        </w:rPr>
      </w:pPr>
      <w:r w:rsidRPr="000476D5">
        <w:rPr>
          <w:rFonts w:ascii="Times New Roman" w:eastAsia="Times New Roman" w:hAnsi="Times New Roman" w:cs="Times New Roman"/>
          <w:b/>
        </w:rPr>
        <w:t>3.3.4. Lựa chọn chiến lược</w:t>
      </w:r>
      <w:r w:rsidR="00861F82" w:rsidRPr="000476D5">
        <w:rPr>
          <w:rFonts w:ascii="Times New Roman" w:eastAsia="Times New Roman" w:hAnsi="Times New Roman" w:cs="Times New Roman"/>
          <w:b/>
        </w:rPr>
        <w:t> :</w:t>
      </w:r>
    </w:p>
    <w:p w:rsidR="007813E9" w:rsidRPr="000476D5" w:rsidRDefault="007813E9" w:rsidP="00CB1E36">
      <w:pPr>
        <w:spacing w:after="0" w:line="24" w:lineRule="atLeast"/>
        <w:jc w:val="both"/>
        <w:rPr>
          <w:rFonts w:ascii="Times New Roman" w:eastAsia="Times New Roman" w:hAnsi="Times New Roman" w:cs="Times New Roman"/>
          <w:b/>
        </w:rPr>
      </w:pPr>
      <w:r w:rsidRPr="000476D5">
        <w:rPr>
          <w:rFonts w:ascii="Times New Roman" w:eastAsia="Times New Roman" w:hAnsi="Times New Roman" w:cs="Times New Roman"/>
          <w:b/>
        </w:rPr>
        <w:t>a. Trước tái cơ cấu :</w:t>
      </w:r>
    </w:p>
    <w:p w:rsidR="007813E9" w:rsidRPr="000476D5" w:rsidRDefault="004A08A8" w:rsidP="00CB1E36">
      <w:pPr>
        <w:spacing w:after="0" w:line="24" w:lineRule="atLeast"/>
        <w:jc w:val="both"/>
        <w:rPr>
          <w:rFonts w:ascii="Times New Roman" w:eastAsia="Times New Roman" w:hAnsi="Times New Roman" w:cs="Times New Roman"/>
        </w:rPr>
      </w:pPr>
      <w:r w:rsidRPr="000476D5">
        <w:rPr>
          <w:rFonts w:ascii="Times New Roman" w:eastAsia="Times New Roman" w:hAnsi="Times New Roman" w:cs="Times New Roman"/>
        </w:rPr>
        <w:t xml:space="preserve">Các chiến lược được đưa ra chủ yếu là chiến lược ngắn hạn, nhằm phản ứng lại với những chiến dịch, chương trình của đối thủ cạnh tranh. Do công tác phân tích môi trường kinh doanh thiếu chuyên môn nên việc đưa ra chiến lược cũng không hiệu quả. Việc lựa chọn chiến lược cạnh tranh dựa hoàn toàn vào cảm quan, nhận định cũng như kinh nghiệm của lãnh đạo. </w:t>
      </w:r>
    </w:p>
    <w:p w:rsidR="007813E9" w:rsidRPr="000476D5" w:rsidRDefault="007813E9"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b. Sau tái cơ cấu :</w:t>
      </w:r>
    </w:p>
    <w:p w:rsidR="00E14492" w:rsidRPr="000476D5" w:rsidRDefault="004A512B" w:rsidP="00CB1E36">
      <w:pPr>
        <w:spacing w:after="0" w:line="24" w:lineRule="atLeast"/>
        <w:jc w:val="both"/>
        <w:rPr>
          <w:rFonts w:ascii="Times New Roman" w:hAnsi="Times New Roman" w:cs="Times New Roman"/>
          <w:lang w:val="fr-FR"/>
        </w:rPr>
      </w:pPr>
      <w:r w:rsidRPr="000476D5">
        <w:rPr>
          <w:rFonts w:ascii="Times New Roman" w:hAnsi="Times New Roman" w:cs="Times New Roman"/>
          <w:lang w:val="fr-FR"/>
        </w:rPr>
        <w:t xml:space="preserve">Việc lựa chọn chiến lược đã có cơ sở. </w:t>
      </w:r>
      <w:r w:rsidR="0006665D" w:rsidRPr="000476D5">
        <w:rPr>
          <w:rFonts w:ascii="Times New Roman" w:hAnsi="Times New Roman" w:cs="Times New Roman"/>
          <w:lang w:val="fr-FR"/>
        </w:rPr>
        <w:t xml:space="preserve">Nhà mạng dựa vào các công cụ phân tích để lựa chọn chiến lược. Phân tích SWOT để </w:t>
      </w:r>
      <w:r w:rsidRPr="000476D5">
        <w:rPr>
          <w:rFonts w:ascii="Times New Roman" w:hAnsi="Times New Roman" w:cs="Times New Roman"/>
          <w:lang w:val="fr-FR"/>
        </w:rPr>
        <w:t>đưa ra</w:t>
      </w:r>
      <w:r w:rsidR="0006665D" w:rsidRPr="000476D5">
        <w:rPr>
          <w:rFonts w:ascii="Times New Roman" w:hAnsi="Times New Roman" w:cs="Times New Roman"/>
          <w:lang w:val="fr-FR"/>
        </w:rPr>
        <w:t xml:space="preserve"> điểm mạnh, điểm yếu, cơ hội và thách thứ</w:t>
      </w:r>
      <w:r w:rsidRPr="000476D5">
        <w:rPr>
          <w:rFonts w:ascii="Times New Roman" w:hAnsi="Times New Roman" w:cs="Times New Roman"/>
          <w:lang w:val="fr-FR"/>
        </w:rPr>
        <w:t>c cho nhà mạng. Kết hợp các điểm mạnh, điểm yếu, cơ hội và thách thức để đưa ra những chiến lược phù hợp.</w:t>
      </w:r>
    </w:p>
    <w:p w:rsidR="005E209B" w:rsidRPr="000476D5" w:rsidRDefault="005E209B"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Sau đây là các chiến lược cơ bản mà</w:t>
      </w:r>
      <w:r w:rsidRPr="000476D5">
        <w:rPr>
          <w:rFonts w:ascii="Times New Roman" w:eastAsia="Times New Roman" w:hAnsi="Times New Roman" w:cs="Times New Roman"/>
          <w:b/>
          <w:bCs/>
          <w:lang w:val="fr-FR"/>
        </w:rPr>
        <w:t xml:space="preserve"> Vinaphone đã và đang sử dụng trong thời gian qua</w:t>
      </w:r>
    </w:p>
    <w:p w:rsidR="00365520" w:rsidRPr="00FD6547" w:rsidRDefault="00365520" w:rsidP="00CB1E36">
      <w:pPr>
        <w:spacing w:after="0" w:line="24" w:lineRule="atLeast"/>
        <w:jc w:val="both"/>
        <w:rPr>
          <w:rFonts w:ascii="Times New Roman" w:eastAsia="Times New Roman" w:hAnsi="Times New Roman" w:cs="Times New Roman"/>
          <w:lang w:val="fr-FR"/>
        </w:rPr>
      </w:pPr>
      <w:r w:rsidRPr="00FD6547">
        <w:rPr>
          <w:rFonts w:ascii="Times New Roman" w:hAnsi="Times New Roman" w:cs="Times New Roman"/>
          <w:lang w:val="fr-FR"/>
        </w:rPr>
        <w:t>3.3.4.1.Chiến lược cạnh tranh giảm giá cước</w:t>
      </w:r>
      <w:r w:rsidR="00FD6547">
        <w:rPr>
          <w:rFonts w:ascii="Times New Roman" w:hAnsi="Times New Roman" w:cs="Times New Roman"/>
          <w:lang w:val="fr-FR"/>
        </w:rPr>
        <w:t> </w:t>
      </w:r>
    </w:p>
    <w:p w:rsidR="00365520" w:rsidRPr="00FD6547" w:rsidRDefault="004567F2" w:rsidP="00CB1E36">
      <w:pPr>
        <w:spacing w:after="0" w:line="24" w:lineRule="atLeast"/>
        <w:rPr>
          <w:rFonts w:ascii="Times New Roman" w:hAnsi="Times New Roman" w:cs="Times New Roman"/>
          <w:lang w:val="fr-FR"/>
        </w:rPr>
      </w:pPr>
      <w:r>
        <w:rPr>
          <w:rFonts w:ascii="Times New Roman" w:hAnsi="Times New Roman" w:cs="Times New Roman"/>
          <w:lang w:val="fr-FR"/>
        </w:rPr>
        <w:t>3.3.4.2.</w:t>
      </w:r>
      <w:r w:rsidR="00365520" w:rsidRPr="00FD6547">
        <w:rPr>
          <w:rFonts w:ascii="Times New Roman" w:hAnsi="Times New Roman" w:cs="Times New Roman"/>
          <w:lang w:val="fr-FR"/>
        </w:rPr>
        <w:t>Chiến lược cạnh tranh đa dạng hóa dịch vụ giá trị</w:t>
      </w:r>
      <w:r w:rsidR="00FD6547">
        <w:rPr>
          <w:rFonts w:ascii="Times New Roman" w:hAnsi="Times New Roman" w:cs="Times New Roman"/>
          <w:lang w:val="fr-FR"/>
        </w:rPr>
        <w:t xml:space="preserve"> gia tăng</w:t>
      </w:r>
    </w:p>
    <w:p w:rsidR="00365520" w:rsidRPr="00FD6547" w:rsidRDefault="00365520" w:rsidP="00CB1E36">
      <w:pPr>
        <w:spacing w:after="0" w:line="24" w:lineRule="atLeast"/>
        <w:jc w:val="both"/>
        <w:rPr>
          <w:rFonts w:ascii="Times New Roman" w:eastAsia="Times New Roman" w:hAnsi="Times New Roman" w:cs="Times New Roman"/>
          <w:lang w:val="fr-FR"/>
        </w:rPr>
      </w:pPr>
      <w:r w:rsidRPr="00FD6547">
        <w:rPr>
          <w:rFonts w:ascii="Times New Roman" w:eastAsia="Times New Roman" w:hAnsi="Times New Roman" w:cs="Times New Roman"/>
          <w:lang w:val="fr-FR"/>
        </w:rPr>
        <w:t>3.3</w:t>
      </w:r>
      <w:r w:rsidR="00FD6547">
        <w:rPr>
          <w:rFonts w:ascii="Times New Roman" w:eastAsia="Times New Roman" w:hAnsi="Times New Roman" w:cs="Times New Roman"/>
          <w:lang w:val="fr-FR"/>
        </w:rPr>
        <w:t xml:space="preserve">.4.3.Chiến lược dám khác biệt </w:t>
      </w:r>
    </w:p>
    <w:p w:rsidR="00365520" w:rsidRPr="00FD6547" w:rsidRDefault="004567F2" w:rsidP="00CB1E36">
      <w:pPr>
        <w:pStyle w:val="ListParagraph"/>
        <w:spacing w:line="24" w:lineRule="atLeast"/>
        <w:ind w:left="0"/>
        <w:jc w:val="both"/>
        <w:rPr>
          <w:rFonts w:ascii="Times New Roman" w:hAnsi="Times New Roman" w:cs="Times New Roman"/>
          <w:lang w:val="fr-FR"/>
        </w:rPr>
      </w:pPr>
      <w:r>
        <w:rPr>
          <w:rFonts w:ascii="Times New Roman" w:hAnsi="Times New Roman" w:cs="Times New Roman"/>
          <w:lang w:val="fr-FR"/>
        </w:rPr>
        <w:t>3.3.4.4.</w:t>
      </w:r>
      <w:r w:rsidR="00365520" w:rsidRPr="00FD6547">
        <w:rPr>
          <w:rFonts w:ascii="Times New Roman" w:hAnsi="Times New Roman" w:cs="Times New Roman"/>
          <w:lang w:val="fr-FR"/>
        </w:rPr>
        <w:t>Chiến lược cạnh tranh chuyên biệt</w:t>
      </w:r>
      <w:r w:rsidR="00FD6547">
        <w:rPr>
          <w:rFonts w:ascii="Times New Roman" w:hAnsi="Times New Roman" w:cs="Times New Roman"/>
          <w:lang w:val="fr-FR"/>
        </w:rPr>
        <w:t xml:space="preserve"> hóa vào đối tượng khách hàng</w:t>
      </w:r>
    </w:p>
    <w:p w:rsidR="00365520" w:rsidRPr="00FD6547" w:rsidRDefault="00365520" w:rsidP="00CB1E36">
      <w:pPr>
        <w:pStyle w:val="ListParagraph"/>
        <w:spacing w:line="24" w:lineRule="atLeast"/>
        <w:ind w:left="0"/>
        <w:jc w:val="both"/>
        <w:rPr>
          <w:rFonts w:ascii="Times New Roman" w:hAnsi="Times New Roman" w:cs="Times New Roman"/>
          <w:lang w:val="fr-FR"/>
        </w:rPr>
      </w:pPr>
      <w:r w:rsidRPr="00FD6547">
        <w:rPr>
          <w:rFonts w:ascii="Times New Roman" w:hAnsi="Times New Roman" w:cs="Times New Roman"/>
          <w:lang w:val="fr-FR"/>
        </w:rPr>
        <w:t>3.3.4.5.Chiến lược cạn</w:t>
      </w:r>
      <w:r w:rsidR="00FD6547">
        <w:rPr>
          <w:rFonts w:ascii="Times New Roman" w:hAnsi="Times New Roman" w:cs="Times New Roman"/>
          <w:lang w:val="fr-FR"/>
        </w:rPr>
        <w:t>h tranh bằng đón đầu công nghệ</w:t>
      </w:r>
    </w:p>
    <w:p w:rsidR="00E667D1" w:rsidRPr="000476D5" w:rsidRDefault="00E667D1"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3.</w:t>
      </w:r>
      <w:r w:rsidR="00977210" w:rsidRPr="000476D5">
        <w:rPr>
          <w:rFonts w:ascii="Times New Roman" w:eastAsia="Times New Roman" w:hAnsi="Times New Roman" w:cs="Times New Roman"/>
          <w:b/>
          <w:lang w:val="fr-FR"/>
        </w:rPr>
        <w:t>4</w:t>
      </w:r>
      <w:r w:rsidRPr="000476D5">
        <w:rPr>
          <w:rFonts w:ascii="Times New Roman" w:eastAsia="Times New Roman" w:hAnsi="Times New Roman" w:cs="Times New Roman"/>
          <w:b/>
          <w:lang w:val="fr-FR"/>
        </w:rPr>
        <w:t xml:space="preserve"> Đánh giá thực trạng công tác hoạch định chiến lược cạ</w:t>
      </w:r>
      <w:r w:rsidR="000634D4" w:rsidRPr="000476D5">
        <w:rPr>
          <w:rFonts w:ascii="Times New Roman" w:eastAsia="Times New Roman" w:hAnsi="Times New Roman" w:cs="Times New Roman"/>
          <w:b/>
          <w:lang w:val="fr-FR"/>
        </w:rPr>
        <w:t>nh tranh của nhà mạng Vinaphone</w:t>
      </w:r>
      <w:r w:rsidR="005E209B" w:rsidRPr="000476D5">
        <w:rPr>
          <w:rFonts w:ascii="Times New Roman" w:eastAsia="Times New Roman" w:hAnsi="Times New Roman" w:cs="Times New Roman"/>
          <w:b/>
          <w:lang w:val="fr-FR"/>
        </w:rPr>
        <w:t xml:space="preserve"> </w:t>
      </w:r>
    </w:p>
    <w:p w:rsidR="000634D4" w:rsidRPr="000476D5" w:rsidRDefault="00E667D1"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3.</w:t>
      </w:r>
      <w:r w:rsidR="00977210" w:rsidRPr="000476D5">
        <w:rPr>
          <w:rFonts w:ascii="Times New Roman" w:eastAsia="Times New Roman" w:hAnsi="Times New Roman" w:cs="Times New Roman"/>
          <w:b/>
          <w:lang w:val="fr-FR"/>
        </w:rPr>
        <w:t>4</w:t>
      </w:r>
      <w:r w:rsidRPr="000476D5">
        <w:rPr>
          <w:rFonts w:ascii="Times New Roman" w:eastAsia="Times New Roman" w:hAnsi="Times New Roman" w:cs="Times New Roman"/>
          <w:b/>
          <w:lang w:val="fr-FR"/>
        </w:rPr>
        <w:t>.1</w:t>
      </w:r>
      <w:r w:rsidR="000634D4" w:rsidRPr="000476D5">
        <w:rPr>
          <w:rFonts w:ascii="Times New Roman" w:eastAsia="Times New Roman" w:hAnsi="Times New Roman" w:cs="Times New Roman"/>
          <w:b/>
          <w:lang w:val="fr-FR"/>
        </w:rPr>
        <w:t xml:space="preserve"> Trước khi tái cơ cấu</w:t>
      </w:r>
    </w:p>
    <w:p w:rsidR="00E667D1" w:rsidRPr="000476D5" w:rsidRDefault="000634D4"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 xml:space="preserve">a. </w:t>
      </w:r>
      <w:r w:rsidR="00E667D1" w:rsidRPr="000476D5">
        <w:rPr>
          <w:rFonts w:ascii="Times New Roman" w:eastAsia="Times New Roman" w:hAnsi="Times New Roman" w:cs="Times New Roman"/>
          <w:b/>
          <w:lang w:val="fr-FR"/>
        </w:rPr>
        <w:t xml:space="preserve"> Ưu điểm</w:t>
      </w:r>
    </w:p>
    <w:p w:rsidR="00E667D1" w:rsidRPr="000476D5" w:rsidRDefault="00E667D1"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Luôn bám sát nhiệm vụ và chỉ tiêu kế hoạch sản xuất kinh doanh </w:t>
      </w:r>
      <w:r w:rsidR="00275F04" w:rsidRPr="000476D5">
        <w:rPr>
          <w:rFonts w:ascii="Times New Roman" w:eastAsia="Times New Roman" w:hAnsi="Times New Roman" w:cs="Times New Roman"/>
          <w:lang w:val="fr-FR"/>
        </w:rPr>
        <w:t>mà</w:t>
      </w:r>
      <w:r w:rsidRPr="000476D5">
        <w:rPr>
          <w:rFonts w:ascii="Times New Roman" w:eastAsia="Times New Roman" w:hAnsi="Times New Roman" w:cs="Times New Roman"/>
          <w:lang w:val="fr-FR"/>
        </w:rPr>
        <w:t xml:space="preserve"> Tập đoàn</w:t>
      </w:r>
      <w:r w:rsidR="00275F04" w:rsidRPr="000476D5">
        <w:rPr>
          <w:rFonts w:ascii="Times New Roman" w:eastAsia="Times New Roman" w:hAnsi="Times New Roman" w:cs="Times New Roman"/>
          <w:lang w:val="fr-FR"/>
        </w:rPr>
        <w:t xml:space="preserve"> giao</w:t>
      </w:r>
      <w:r w:rsidRPr="000476D5">
        <w:rPr>
          <w:rFonts w:ascii="Times New Roman" w:eastAsia="Times New Roman" w:hAnsi="Times New Roman" w:cs="Times New Roman"/>
          <w:lang w:val="fr-FR"/>
        </w:rPr>
        <w:t>.</w:t>
      </w:r>
    </w:p>
    <w:p w:rsidR="00E667D1" w:rsidRPr="000476D5" w:rsidRDefault="000634D4"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b.</w:t>
      </w:r>
      <w:r w:rsidR="00E667D1" w:rsidRPr="000476D5">
        <w:rPr>
          <w:rFonts w:ascii="Times New Roman" w:eastAsia="Times New Roman" w:hAnsi="Times New Roman" w:cs="Times New Roman"/>
          <w:b/>
          <w:lang w:val="fr-FR"/>
        </w:rPr>
        <w:t xml:space="preserve"> Nhược điểm</w:t>
      </w:r>
    </w:p>
    <w:p w:rsidR="00E667D1" w:rsidRPr="000476D5" w:rsidRDefault="00E667D1"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w:t>
      </w:r>
      <w:r w:rsidR="0092588C" w:rsidRPr="000476D5">
        <w:rPr>
          <w:rFonts w:ascii="Times New Roman" w:eastAsia="Times New Roman" w:hAnsi="Times New Roman" w:cs="Times New Roman"/>
          <w:lang w:val="fr-FR"/>
        </w:rPr>
        <w:t>Không</w:t>
      </w:r>
      <w:r w:rsidR="008A321B" w:rsidRPr="000476D5">
        <w:rPr>
          <w:rFonts w:ascii="Times New Roman" w:eastAsia="Times New Roman" w:hAnsi="Times New Roman" w:cs="Times New Roman"/>
          <w:lang w:val="fr-FR"/>
        </w:rPr>
        <w:t xml:space="preserve"> phân khúc</w:t>
      </w:r>
      <w:r w:rsidR="0092588C" w:rsidRPr="000476D5">
        <w:rPr>
          <w:rFonts w:ascii="Times New Roman" w:eastAsia="Times New Roman" w:hAnsi="Times New Roman" w:cs="Times New Roman"/>
          <w:lang w:val="fr-FR"/>
        </w:rPr>
        <w:t xml:space="preserve"> được</w:t>
      </w:r>
      <w:r w:rsidR="008A321B" w:rsidRPr="000476D5">
        <w:rPr>
          <w:rFonts w:ascii="Times New Roman" w:eastAsia="Times New Roman" w:hAnsi="Times New Roman" w:cs="Times New Roman"/>
          <w:lang w:val="fr-FR"/>
        </w:rPr>
        <w:t xml:space="preserve"> </w:t>
      </w:r>
      <w:r w:rsidR="00B1636B" w:rsidRPr="000476D5">
        <w:rPr>
          <w:rFonts w:ascii="Times New Roman" w:eastAsia="Times New Roman" w:hAnsi="Times New Roman" w:cs="Times New Roman"/>
          <w:lang w:val="fr-FR"/>
        </w:rPr>
        <w:t xml:space="preserve">thị trường </w:t>
      </w:r>
      <w:r w:rsidR="0092588C" w:rsidRPr="000476D5">
        <w:rPr>
          <w:rFonts w:ascii="Times New Roman" w:eastAsia="Times New Roman" w:hAnsi="Times New Roman" w:cs="Times New Roman"/>
          <w:lang w:val="fr-FR"/>
        </w:rPr>
        <w:t>nên chưa có chíến lược cạnh tranh rõ ràng, phù hợp.</w:t>
      </w:r>
    </w:p>
    <w:p w:rsidR="0092588C" w:rsidRPr="000476D5" w:rsidRDefault="00275F04"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Không đánh giá</w:t>
      </w:r>
      <w:r w:rsidR="00E667D1" w:rsidRPr="000476D5">
        <w:rPr>
          <w:rFonts w:ascii="Times New Roman" w:eastAsia="Times New Roman" w:hAnsi="Times New Roman" w:cs="Times New Roman"/>
          <w:lang w:val="fr-FR"/>
        </w:rPr>
        <w:t xml:space="preserve"> được năng lực </w:t>
      </w:r>
      <w:r w:rsidRPr="000476D5">
        <w:rPr>
          <w:rFonts w:ascii="Times New Roman" w:eastAsia="Times New Roman" w:hAnsi="Times New Roman" w:cs="Times New Roman"/>
          <w:lang w:val="fr-FR"/>
        </w:rPr>
        <w:t xml:space="preserve">bên trong </w:t>
      </w:r>
      <w:r w:rsidR="0092588C" w:rsidRPr="000476D5">
        <w:rPr>
          <w:rFonts w:ascii="Times New Roman" w:eastAsia="Times New Roman" w:hAnsi="Times New Roman" w:cs="Times New Roman"/>
          <w:lang w:val="fr-FR"/>
        </w:rPr>
        <w:t xml:space="preserve">và xác định được lợi thế cạnh tranh của nhà mạng. </w:t>
      </w:r>
      <w:r w:rsidR="00E667D1" w:rsidRPr="000476D5">
        <w:rPr>
          <w:rFonts w:ascii="Times New Roman" w:eastAsia="Times New Roman" w:hAnsi="Times New Roman" w:cs="Times New Roman"/>
          <w:lang w:val="fr-FR"/>
        </w:rPr>
        <w:t xml:space="preserve"> </w:t>
      </w:r>
    </w:p>
    <w:p w:rsidR="00E667D1" w:rsidRPr="000476D5" w:rsidRDefault="00275F04"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Không đánh giá</w:t>
      </w:r>
      <w:r w:rsidR="00E667D1" w:rsidRPr="000476D5">
        <w:rPr>
          <w:rFonts w:ascii="Times New Roman" w:eastAsia="Times New Roman" w:hAnsi="Times New Roman" w:cs="Times New Roman"/>
          <w:lang w:val="fr-FR"/>
        </w:rPr>
        <w:t xml:space="preserve"> năng lực và dự báo chiế</w:t>
      </w:r>
      <w:r w:rsidR="00F467FE" w:rsidRPr="000476D5">
        <w:rPr>
          <w:rFonts w:ascii="Times New Roman" w:eastAsia="Times New Roman" w:hAnsi="Times New Roman" w:cs="Times New Roman"/>
          <w:lang w:val="fr-FR"/>
        </w:rPr>
        <w:t>n lược của đối thủ cạnh tranh, l</w:t>
      </w:r>
      <w:r w:rsidR="00E667D1" w:rsidRPr="000476D5">
        <w:rPr>
          <w:rFonts w:ascii="Times New Roman" w:eastAsia="Times New Roman" w:hAnsi="Times New Roman" w:cs="Times New Roman"/>
          <w:lang w:val="fr-FR"/>
        </w:rPr>
        <w:t>uôn bị động để đối phó với chiến lược của đối thủ cạnh tranh.</w:t>
      </w:r>
    </w:p>
    <w:p w:rsidR="00E667D1" w:rsidRPr="000476D5" w:rsidRDefault="000634D4" w:rsidP="00CB1E36">
      <w:pPr>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c.</w:t>
      </w:r>
      <w:r w:rsidR="00E667D1" w:rsidRPr="000476D5">
        <w:rPr>
          <w:rFonts w:ascii="Times New Roman" w:eastAsia="Times New Roman" w:hAnsi="Times New Roman" w:cs="Times New Roman"/>
          <w:b/>
          <w:lang w:val="fr-FR"/>
        </w:rPr>
        <w:t xml:space="preserve"> Nguyên nhân</w:t>
      </w:r>
    </w:p>
    <w:p w:rsidR="00E667D1" w:rsidRPr="000476D5" w:rsidRDefault="00E667D1"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w:t>
      </w:r>
      <w:r w:rsidR="00CB4EDF" w:rsidRPr="000476D5">
        <w:rPr>
          <w:rFonts w:ascii="Times New Roman" w:eastAsia="Times New Roman" w:hAnsi="Times New Roman" w:cs="Times New Roman"/>
          <w:lang w:val="fr-FR"/>
        </w:rPr>
        <w:t>N</w:t>
      </w:r>
      <w:r w:rsidRPr="000476D5">
        <w:rPr>
          <w:rFonts w:ascii="Times New Roman" w:eastAsia="Times New Roman" w:hAnsi="Times New Roman" w:cs="Times New Roman"/>
          <w:lang w:val="fr-FR"/>
        </w:rPr>
        <w:t>hà mạng đã không thực hiện nghiên cứu thị trường thường xuyên, định kỳ</w:t>
      </w:r>
      <w:r w:rsidR="00901C55">
        <w:rPr>
          <w:rFonts w:ascii="Times New Roman" w:eastAsia="Times New Roman" w:hAnsi="Times New Roman" w:cs="Times New Roman"/>
          <w:lang w:val="fr-FR"/>
        </w:rPr>
        <w:t>.</w:t>
      </w:r>
    </w:p>
    <w:p w:rsidR="00E667D1" w:rsidRPr="000476D5" w:rsidRDefault="00E667D1" w:rsidP="00CB1E36">
      <w:pPr>
        <w:spacing w:after="0" w:line="24" w:lineRule="atLeast"/>
        <w:jc w:val="both"/>
        <w:rPr>
          <w:rFonts w:ascii="Times New Roman" w:hAnsi="Times New Roman" w:cs="Times New Roman"/>
          <w:lang w:val="fr-FR"/>
        </w:rPr>
      </w:pPr>
      <w:r w:rsidRPr="000476D5">
        <w:rPr>
          <w:rFonts w:ascii="Times New Roman" w:eastAsia="Times New Roman" w:hAnsi="Times New Roman" w:cs="Times New Roman"/>
          <w:lang w:val="fr-FR"/>
        </w:rPr>
        <w:t>- Đ</w:t>
      </w:r>
      <w:r w:rsidR="00841C79" w:rsidRPr="000476D5">
        <w:rPr>
          <w:rFonts w:ascii="Times New Roman" w:eastAsia="Times New Roman" w:hAnsi="Times New Roman" w:cs="Times New Roman"/>
          <w:lang w:val="fr-FR"/>
        </w:rPr>
        <w:t>ội ngũ lao động quản lý</w:t>
      </w:r>
      <w:r w:rsidRPr="000476D5">
        <w:rPr>
          <w:rFonts w:ascii="Times New Roman" w:eastAsia="Times New Roman" w:hAnsi="Times New Roman" w:cs="Times New Roman"/>
          <w:lang w:val="fr-FR"/>
        </w:rPr>
        <w:t xml:space="preserve"> tuy đã có bước phát triển mới về chất lượng và số lượng nhưng trình độ và năng lực vẫn còn hạn chế</w:t>
      </w:r>
      <w:r w:rsidR="00901C55">
        <w:rPr>
          <w:rFonts w:ascii="Times New Roman" w:eastAsia="Times New Roman" w:hAnsi="Times New Roman" w:cs="Times New Roman"/>
          <w:lang w:val="fr-FR"/>
        </w:rPr>
        <w:t>.</w:t>
      </w:r>
    </w:p>
    <w:p w:rsidR="00E667D1" w:rsidRPr="000476D5" w:rsidRDefault="00E667D1" w:rsidP="00CB1E36">
      <w:pPr>
        <w:spacing w:after="0" w:line="24" w:lineRule="atLeast"/>
        <w:jc w:val="both"/>
        <w:textAlignment w:val="baseline"/>
        <w:rPr>
          <w:rFonts w:ascii="Times New Roman" w:eastAsia="Times New Roman" w:hAnsi="Times New Roman" w:cs="Times New Roman"/>
          <w:lang w:val="fr-FR"/>
        </w:rPr>
      </w:pPr>
      <w:r w:rsidRPr="000476D5">
        <w:rPr>
          <w:rFonts w:ascii="Times New Roman" w:hAnsi="Times New Roman" w:cs="Times New Roman"/>
          <w:lang w:val="fr-FR"/>
        </w:rPr>
        <w:t xml:space="preserve">- </w:t>
      </w:r>
      <w:r w:rsidR="009C000A" w:rsidRPr="000476D5">
        <w:rPr>
          <w:rFonts w:ascii="Times New Roman" w:eastAsia="Times New Roman" w:hAnsi="Times New Roman" w:cs="Times New Roman"/>
          <w:lang w:val="fr-FR"/>
        </w:rPr>
        <w:t>Nhà mạng</w:t>
      </w:r>
      <w:r w:rsidRPr="000476D5">
        <w:rPr>
          <w:rFonts w:ascii="Times New Roman" w:eastAsia="Times New Roman" w:hAnsi="Times New Roman" w:cs="Times New Roman"/>
          <w:lang w:val="fr-FR"/>
        </w:rPr>
        <w:t xml:space="preserve"> chưa </w:t>
      </w:r>
      <w:r w:rsidR="009C000A" w:rsidRPr="000476D5">
        <w:rPr>
          <w:rFonts w:ascii="Times New Roman" w:eastAsia="Times New Roman" w:hAnsi="Times New Roman" w:cs="Times New Roman"/>
          <w:lang w:val="fr-FR"/>
        </w:rPr>
        <w:t xml:space="preserve">tập trung </w:t>
      </w:r>
      <w:r w:rsidRPr="000476D5">
        <w:rPr>
          <w:rFonts w:ascii="Times New Roman" w:eastAsia="Times New Roman" w:hAnsi="Times New Roman" w:cs="Times New Roman"/>
          <w:lang w:val="fr-FR"/>
        </w:rPr>
        <w:t xml:space="preserve"> xây dựng lợi thế cạnh tranh. </w:t>
      </w:r>
    </w:p>
    <w:p w:rsidR="000634D4" w:rsidRPr="000476D5" w:rsidRDefault="000634D4"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
          <w:bCs/>
          <w:lang w:val="fr-FR"/>
        </w:rPr>
        <w:t>3.</w:t>
      </w:r>
      <w:r w:rsidR="00977210" w:rsidRPr="000476D5">
        <w:rPr>
          <w:rFonts w:ascii="Times New Roman" w:hAnsi="Times New Roman" w:cs="Times New Roman"/>
          <w:b/>
          <w:bCs/>
          <w:lang w:val="fr-FR"/>
        </w:rPr>
        <w:t>4</w:t>
      </w:r>
      <w:r w:rsidRPr="000476D5">
        <w:rPr>
          <w:rFonts w:ascii="Times New Roman" w:hAnsi="Times New Roman" w:cs="Times New Roman"/>
          <w:b/>
          <w:bCs/>
          <w:lang w:val="fr-FR"/>
        </w:rPr>
        <w:t>.2 Sau khi tái cơ cấu:</w:t>
      </w:r>
    </w:p>
    <w:p w:rsidR="00265839" w:rsidRPr="000476D5" w:rsidRDefault="000634D4" w:rsidP="00CB1E36">
      <w:pPr>
        <w:spacing w:after="0" w:line="24" w:lineRule="atLeast"/>
        <w:jc w:val="both"/>
        <w:rPr>
          <w:rFonts w:ascii="Times New Roman" w:hAnsi="Times New Roman" w:cs="Times New Roman"/>
          <w:b/>
          <w:bCs/>
          <w:lang w:val="fr-FR"/>
        </w:rPr>
      </w:pPr>
      <w:r w:rsidRPr="000476D5">
        <w:rPr>
          <w:rFonts w:ascii="Times New Roman" w:hAnsi="Times New Roman" w:cs="Times New Roman"/>
          <w:b/>
          <w:bCs/>
          <w:lang w:val="fr-FR"/>
        </w:rPr>
        <w:t>a. Ưu điểm</w:t>
      </w:r>
    </w:p>
    <w:p w:rsidR="003A5A87" w:rsidRPr="000476D5" w:rsidRDefault="00265839"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w:t>
      </w:r>
      <w:r w:rsidR="005F2562" w:rsidRPr="000476D5">
        <w:rPr>
          <w:rFonts w:ascii="Times New Roman" w:hAnsi="Times New Roman" w:cs="Times New Roman"/>
          <w:bCs/>
          <w:lang w:val="fr-FR"/>
        </w:rPr>
        <w:t xml:space="preserve"> </w:t>
      </w:r>
      <w:r w:rsidR="00C04415" w:rsidRPr="000476D5">
        <w:rPr>
          <w:rFonts w:ascii="Times New Roman" w:hAnsi="Times New Roman" w:cs="Times New Roman"/>
          <w:bCs/>
          <w:lang w:val="fr-FR"/>
        </w:rPr>
        <w:t xml:space="preserve">Quy trình được thực hiện một cách quy củ, </w:t>
      </w:r>
      <w:r w:rsidR="008D6585" w:rsidRPr="000476D5">
        <w:rPr>
          <w:rFonts w:ascii="Times New Roman" w:hAnsi="Times New Roman" w:cs="Times New Roman"/>
          <w:bCs/>
          <w:lang w:val="fr-FR"/>
        </w:rPr>
        <w:t xml:space="preserve">có </w:t>
      </w:r>
      <w:r w:rsidR="00C04415" w:rsidRPr="000476D5">
        <w:rPr>
          <w:rFonts w:ascii="Times New Roman" w:hAnsi="Times New Roman" w:cs="Times New Roman"/>
          <w:bCs/>
          <w:lang w:val="fr-FR"/>
        </w:rPr>
        <w:t>hệ thố</w:t>
      </w:r>
      <w:r w:rsidR="00AD4836" w:rsidRPr="000476D5">
        <w:rPr>
          <w:rFonts w:ascii="Times New Roman" w:hAnsi="Times New Roman" w:cs="Times New Roman"/>
          <w:bCs/>
          <w:lang w:val="fr-FR"/>
        </w:rPr>
        <w:t>ng</w:t>
      </w:r>
      <w:r w:rsidRPr="000476D5">
        <w:rPr>
          <w:rFonts w:ascii="Times New Roman" w:hAnsi="Times New Roman" w:cs="Times New Roman"/>
          <w:bCs/>
          <w:lang w:val="fr-FR"/>
        </w:rPr>
        <w:t xml:space="preserve"> cho thấy công tác hoạch định chiến lược cạ</w:t>
      </w:r>
      <w:r w:rsidR="00446EAE" w:rsidRPr="000476D5">
        <w:rPr>
          <w:rFonts w:ascii="Times New Roman" w:hAnsi="Times New Roman" w:cs="Times New Roman"/>
          <w:bCs/>
          <w:lang w:val="fr-FR"/>
        </w:rPr>
        <w:t xml:space="preserve">nh tranh đã được </w:t>
      </w:r>
      <w:r w:rsidR="003A5A87" w:rsidRPr="000476D5">
        <w:rPr>
          <w:rFonts w:ascii="Times New Roman" w:hAnsi="Times New Roman" w:cs="Times New Roman"/>
          <w:bCs/>
          <w:lang w:val="fr-FR"/>
        </w:rPr>
        <w:t xml:space="preserve">nhà mạng </w:t>
      </w:r>
      <w:r w:rsidR="00446EAE" w:rsidRPr="000476D5">
        <w:rPr>
          <w:rFonts w:ascii="Times New Roman" w:hAnsi="Times New Roman" w:cs="Times New Roman"/>
          <w:bCs/>
          <w:lang w:val="fr-FR"/>
        </w:rPr>
        <w:t>chú trọng.</w:t>
      </w:r>
      <w:r w:rsidR="005F2562" w:rsidRPr="000476D5">
        <w:rPr>
          <w:rFonts w:ascii="Times New Roman" w:hAnsi="Times New Roman" w:cs="Times New Roman"/>
          <w:bCs/>
          <w:lang w:val="fr-FR"/>
        </w:rPr>
        <w:t xml:space="preserve"> </w:t>
      </w:r>
    </w:p>
    <w:p w:rsidR="005F2562" w:rsidRPr="000476D5" w:rsidRDefault="00C04415"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w:t>
      </w:r>
      <w:r w:rsidR="002947D7" w:rsidRPr="000476D5">
        <w:rPr>
          <w:rFonts w:ascii="Times New Roman" w:hAnsi="Times New Roman" w:cs="Times New Roman"/>
          <w:bCs/>
          <w:lang w:val="fr-FR"/>
        </w:rPr>
        <w:t xml:space="preserve"> </w:t>
      </w:r>
      <w:r w:rsidR="003A5A87" w:rsidRPr="000476D5">
        <w:rPr>
          <w:rFonts w:ascii="Times New Roman" w:hAnsi="Times New Roman" w:cs="Times New Roman"/>
          <w:bCs/>
          <w:lang w:val="fr-FR"/>
        </w:rPr>
        <w:t xml:space="preserve">Công tác phân tích và nghiên cứu môi trường kinh doanh </w:t>
      </w:r>
      <w:r w:rsidR="00C63D73">
        <w:rPr>
          <w:rFonts w:ascii="Times New Roman" w:hAnsi="Times New Roman" w:cs="Times New Roman"/>
          <w:bCs/>
          <w:lang w:val="fr-FR"/>
        </w:rPr>
        <w:t xml:space="preserve">đã </w:t>
      </w:r>
      <w:r w:rsidR="003A5A87" w:rsidRPr="000476D5">
        <w:rPr>
          <w:rFonts w:ascii="Times New Roman" w:hAnsi="Times New Roman" w:cs="Times New Roman"/>
          <w:bCs/>
          <w:lang w:val="fr-FR"/>
        </w:rPr>
        <w:t>được thực hiện</w:t>
      </w:r>
      <w:r w:rsidR="00C63D73">
        <w:rPr>
          <w:rFonts w:ascii="Times New Roman" w:hAnsi="Times New Roman" w:cs="Times New Roman"/>
          <w:bCs/>
          <w:lang w:val="fr-FR"/>
        </w:rPr>
        <w:t xml:space="preserve"> nghiêm túc.</w:t>
      </w:r>
    </w:p>
    <w:p w:rsidR="000634D4" w:rsidRPr="000476D5" w:rsidRDefault="000634D4" w:rsidP="00CB1E36">
      <w:pPr>
        <w:spacing w:after="0" w:line="24" w:lineRule="atLeast"/>
        <w:jc w:val="both"/>
        <w:rPr>
          <w:rFonts w:ascii="Times New Roman" w:hAnsi="Times New Roman" w:cs="Times New Roman"/>
          <w:b/>
          <w:bCs/>
          <w:lang w:val="fr-FR"/>
        </w:rPr>
      </w:pPr>
      <w:r w:rsidRPr="000476D5">
        <w:rPr>
          <w:rFonts w:ascii="Times New Roman" w:hAnsi="Times New Roman" w:cs="Times New Roman"/>
          <w:b/>
          <w:bCs/>
          <w:lang w:val="fr-FR"/>
        </w:rPr>
        <w:t xml:space="preserve">b. </w:t>
      </w:r>
      <w:r w:rsidR="00DB10B5" w:rsidRPr="000476D5">
        <w:rPr>
          <w:rFonts w:ascii="Times New Roman" w:hAnsi="Times New Roman" w:cs="Times New Roman"/>
          <w:b/>
          <w:bCs/>
          <w:lang w:val="fr-FR"/>
        </w:rPr>
        <w:t>Hạn chế</w:t>
      </w:r>
    </w:p>
    <w:p w:rsidR="005D6008" w:rsidRDefault="00C04415"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w:t>
      </w:r>
      <w:r w:rsidR="008D6585" w:rsidRPr="000476D5">
        <w:rPr>
          <w:rFonts w:ascii="Times New Roman" w:hAnsi="Times New Roman" w:cs="Times New Roman"/>
          <w:bCs/>
          <w:lang w:val="fr-FR"/>
        </w:rPr>
        <w:t xml:space="preserve"> </w:t>
      </w:r>
      <w:r w:rsidR="00C9566A" w:rsidRPr="000476D5">
        <w:rPr>
          <w:rFonts w:ascii="Times New Roman" w:hAnsi="Times New Roman" w:cs="Times New Roman"/>
          <w:bCs/>
          <w:lang w:val="fr-FR"/>
        </w:rPr>
        <w:t>X</w:t>
      </w:r>
      <w:r w:rsidR="00CF1C15" w:rsidRPr="000476D5">
        <w:rPr>
          <w:rFonts w:ascii="Times New Roman" w:hAnsi="Times New Roman" w:cs="Times New Roman"/>
          <w:bCs/>
          <w:lang w:val="fr-FR"/>
        </w:rPr>
        <w:t>ác định sứ mệnh và mụ</w:t>
      </w:r>
      <w:r w:rsidR="00D82BAA" w:rsidRPr="000476D5">
        <w:rPr>
          <w:rFonts w:ascii="Times New Roman" w:hAnsi="Times New Roman" w:cs="Times New Roman"/>
          <w:bCs/>
          <w:lang w:val="fr-FR"/>
        </w:rPr>
        <w:t>c tiêu</w:t>
      </w:r>
      <w:r w:rsidR="00CF1C15" w:rsidRPr="000476D5">
        <w:rPr>
          <w:rFonts w:ascii="Times New Roman" w:hAnsi="Times New Roman" w:cs="Times New Roman"/>
          <w:bCs/>
          <w:lang w:val="fr-FR"/>
        </w:rPr>
        <w:t xml:space="preserve">: </w:t>
      </w:r>
      <w:r w:rsidR="00C44EFB" w:rsidRPr="000476D5">
        <w:rPr>
          <w:rFonts w:ascii="Times New Roman" w:hAnsi="Times New Roman" w:cs="Times New Roman"/>
          <w:bCs/>
          <w:lang w:val="fr-FR"/>
        </w:rPr>
        <w:t>Nhà mạng đã thực hiện bước đầ</w:t>
      </w:r>
      <w:r w:rsidR="00952D5F" w:rsidRPr="000476D5">
        <w:rPr>
          <w:rFonts w:ascii="Times New Roman" w:hAnsi="Times New Roman" w:cs="Times New Roman"/>
          <w:bCs/>
          <w:lang w:val="fr-FR"/>
        </w:rPr>
        <w:t>u</w:t>
      </w:r>
      <w:r w:rsidR="00C44EFB" w:rsidRPr="000476D5">
        <w:rPr>
          <w:rFonts w:ascii="Times New Roman" w:hAnsi="Times New Roman" w:cs="Times New Roman"/>
          <w:bCs/>
          <w:lang w:val="fr-FR"/>
        </w:rPr>
        <w:t xml:space="preserve"> quy trình của hoạch định chiến lượ</w:t>
      </w:r>
      <w:r w:rsidR="004E2E24">
        <w:rPr>
          <w:rFonts w:ascii="Times New Roman" w:hAnsi="Times New Roman" w:cs="Times New Roman"/>
          <w:bCs/>
          <w:lang w:val="fr-FR"/>
        </w:rPr>
        <w:t>c.</w:t>
      </w:r>
      <w:r w:rsidR="00C44EFB" w:rsidRPr="000476D5">
        <w:rPr>
          <w:rFonts w:ascii="Times New Roman" w:hAnsi="Times New Roman" w:cs="Times New Roman"/>
          <w:bCs/>
          <w:lang w:val="fr-FR"/>
        </w:rPr>
        <w:t>Các yếu tố được đưa ra phân tích, đánh giá, cho điểm vẫn dựa trên quan điể</w:t>
      </w:r>
      <w:r w:rsidR="00CF1C15" w:rsidRPr="000476D5">
        <w:rPr>
          <w:rFonts w:ascii="Times New Roman" w:hAnsi="Times New Roman" w:cs="Times New Roman"/>
          <w:bCs/>
          <w:lang w:val="fr-FR"/>
        </w:rPr>
        <w:t xml:space="preserve">m </w:t>
      </w:r>
      <w:r w:rsidR="00C44EFB" w:rsidRPr="000476D5">
        <w:rPr>
          <w:rFonts w:ascii="Times New Roman" w:hAnsi="Times New Roman" w:cs="Times New Roman"/>
          <w:bCs/>
          <w:lang w:val="fr-FR"/>
        </w:rPr>
        <w:t xml:space="preserve">của lãnh đạo nên vẫn mang tính chủ quan của lãnh đạo. </w:t>
      </w:r>
    </w:p>
    <w:p w:rsidR="00802661" w:rsidRPr="000476D5" w:rsidRDefault="00AD4836"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 xml:space="preserve">- </w:t>
      </w:r>
      <w:r w:rsidR="00C9566A" w:rsidRPr="000476D5">
        <w:rPr>
          <w:rFonts w:ascii="Times New Roman" w:hAnsi="Times New Roman" w:cs="Times New Roman"/>
          <w:bCs/>
          <w:lang w:val="fr-FR"/>
        </w:rPr>
        <w:t>P</w:t>
      </w:r>
      <w:r w:rsidR="00CF1C15" w:rsidRPr="000476D5">
        <w:rPr>
          <w:rFonts w:ascii="Times New Roman" w:hAnsi="Times New Roman" w:cs="Times New Roman"/>
          <w:bCs/>
          <w:lang w:val="fr-FR"/>
        </w:rPr>
        <w:t>hân tích môi trườ</w:t>
      </w:r>
      <w:r w:rsidR="004E2E24">
        <w:rPr>
          <w:rFonts w:ascii="Times New Roman" w:hAnsi="Times New Roman" w:cs="Times New Roman"/>
          <w:bCs/>
          <w:lang w:val="fr-FR"/>
        </w:rPr>
        <w:t>ng kinh doanh</w:t>
      </w:r>
      <w:r w:rsidR="00CF1C15" w:rsidRPr="000476D5">
        <w:rPr>
          <w:rFonts w:ascii="Times New Roman" w:hAnsi="Times New Roman" w:cs="Times New Roman"/>
          <w:bCs/>
          <w:lang w:val="fr-FR"/>
        </w:rPr>
        <w:t xml:space="preserve">: </w:t>
      </w:r>
      <w:r w:rsidRPr="000476D5">
        <w:rPr>
          <w:rFonts w:ascii="Times New Roman" w:hAnsi="Times New Roman" w:cs="Times New Roman"/>
          <w:bCs/>
          <w:lang w:val="fr-FR"/>
        </w:rPr>
        <w:t>Áp dụng quy trình hoạch định chiến lược</w:t>
      </w:r>
      <w:r w:rsidR="00802661" w:rsidRPr="000476D5">
        <w:rPr>
          <w:rFonts w:ascii="Times New Roman" w:hAnsi="Times New Roman" w:cs="Times New Roman"/>
          <w:bCs/>
          <w:lang w:val="fr-FR"/>
        </w:rPr>
        <w:t xml:space="preserve"> canh tranh</w:t>
      </w:r>
      <w:r w:rsidRPr="000476D5">
        <w:rPr>
          <w:rFonts w:ascii="Times New Roman" w:hAnsi="Times New Roman" w:cs="Times New Roman"/>
          <w:bCs/>
          <w:lang w:val="fr-FR"/>
        </w:rPr>
        <w:t xml:space="preserve"> hiện tại còn </w:t>
      </w:r>
      <w:r w:rsidR="003A5A87" w:rsidRPr="000476D5">
        <w:rPr>
          <w:rFonts w:ascii="Times New Roman" w:hAnsi="Times New Roman" w:cs="Times New Roman"/>
          <w:bCs/>
          <w:lang w:val="fr-FR"/>
        </w:rPr>
        <w:t xml:space="preserve">cơ bản và </w:t>
      </w:r>
      <w:r w:rsidRPr="000476D5">
        <w:rPr>
          <w:rFonts w:ascii="Times New Roman" w:hAnsi="Times New Roman" w:cs="Times New Roman"/>
          <w:bCs/>
          <w:lang w:val="fr-FR"/>
        </w:rPr>
        <w:t>đơn giả</w:t>
      </w:r>
      <w:r w:rsidR="005D6008">
        <w:rPr>
          <w:rFonts w:ascii="Times New Roman" w:hAnsi="Times New Roman" w:cs="Times New Roman"/>
          <w:bCs/>
          <w:lang w:val="fr-FR"/>
        </w:rPr>
        <w:t>n.</w:t>
      </w:r>
    </w:p>
    <w:p w:rsidR="00861583" w:rsidRPr="000476D5" w:rsidRDefault="002D0BA3"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 xml:space="preserve">- </w:t>
      </w:r>
      <w:r w:rsidR="00CF1C15" w:rsidRPr="000476D5">
        <w:rPr>
          <w:rFonts w:ascii="Times New Roman" w:hAnsi="Times New Roman" w:cs="Times New Roman"/>
          <w:bCs/>
          <w:lang w:val="fr-FR"/>
        </w:rPr>
        <w:t>Các</w:t>
      </w:r>
      <w:r w:rsidR="00727017" w:rsidRPr="000476D5">
        <w:rPr>
          <w:rFonts w:ascii="Times New Roman" w:hAnsi="Times New Roman" w:cs="Times New Roman"/>
          <w:bCs/>
          <w:lang w:val="fr-FR"/>
        </w:rPr>
        <w:t xml:space="preserve"> chiến lược cạnh tranh </w:t>
      </w:r>
      <w:r w:rsidR="00C9566A" w:rsidRPr="000476D5">
        <w:rPr>
          <w:rFonts w:ascii="Times New Roman" w:hAnsi="Times New Roman" w:cs="Times New Roman"/>
          <w:bCs/>
          <w:lang w:val="fr-FR"/>
        </w:rPr>
        <w:t xml:space="preserve">được xây dựng </w:t>
      </w:r>
      <w:r w:rsidR="001423B5" w:rsidRPr="000476D5">
        <w:rPr>
          <w:rFonts w:ascii="Times New Roman" w:hAnsi="Times New Roman" w:cs="Times New Roman"/>
          <w:bCs/>
          <w:lang w:val="fr-FR"/>
        </w:rPr>
        <w:t xml:space="preserve">chỉ </w:t>
      </w:r>
      <w:r w:rsidR="00C9566A" w:rsidRPr="000476D5">
        <w:rPr>
          <w:rFonts w:ascii="Times New Roman" w:hAnsi="Times New Roman" w:cs="Times New Roman"/>
          <w:bCs/>
          <w:lang w:val="fr-FR"/>
        </w:rPr>
        <w:t xml:space="preserve">là những chiến lược </w:t>
      </w:r>
      <w:r w:rsidR="00727017" w:rsidRPr="000476D5">
        <w:rPr>
          <w:rFonts w:ascii="Times New Roman" w:hAnsi="Times New Roman" w:cs="Times New Roman"/>
          <w:bCs/>
          <w:lang w:val="fr-FR"/>
        </w:rPr>
        <w:t>cơ bả</w:t>
      </w:r>
      <w:r w:rsidR="00C9566A" w:rsidRPr="000476D5">
        <w:rPr>
          <w:rFonts w:ascii="Times New Roman" w:hAnsi="Times New Roman" w:cs="Times New Roman"/>
          <w:bCs/>
          <w:lang w:val="fr-FR"/>
        </w:rPr>
        <w:t xml:space="preserve">n. </w:t>
      </w:r>
    </w:p>
    <w:p w:rsidR="00DB10B5" w:rsidRPr="000476D5" w:rsidRDefault="00DB10B5" w:rsidP="00CB1E36">
      <w:pPr>
        <w:spacing w:after="0" w:line="24" w:lineRule="atLeast"/>
        <w:jc w:val="both"/>
        <w:rPr>
          <w:rFonts w:ascii="Times New Roman" w:hAnsi="Times New Roman" w:cs="Times New Roman"/>
          <w:b/>
          <w:bCs/>
          <w:lang w:val="fr-FR"/>
        </w:rPr>
      </w:pPr>
      <w:r w:rsidRPr="000476D5">
        <w:rPr>
          <w:rFonts w:ascii="Times New Roman" w:hAnsi="Times New Roman" w:cs="Times New Roman"/>
          <w:b/>
          <w:bCs/>
          <w:lang w:val="fr-FR"/>
        </w:rPr>
        <w:t>c. Nguyên nhân</w:t>
      </w:r>
    </w:p>
    <w:p w:rsidR="00DB10B5" w:rsidRPr="000476D5" w:rsidRDefault="008F6408"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 xml:space="preserve">- </w:t>
      </w:r>
      <w:r w:rsidR="00DB10B5" w:rsidRPr="000476D5">
        <w:rPr>
          <w:rFonts w:ascii="Times New Roman" w:hAnsi="Times New Roman" w:cs="Times New Roman"/>
          <w:bCs/>
          <w:lang w:val="fr-FR"/>
        </w:rPr>
        <w:t>Sau tái cơ cấu, toàn thể lãnh đạo từ Tập đoàn đến các Tổng công ty</w:t>
      </w:r>
      <w:r w:rsidRPr="000476D5">
        <w:rPr>
          <w:rFonts w:ascii="Times New Roman" w:hAnsi="Times New Roman" w:cs="Times New Roman"/>
          <w:bCs/>
          <w:lang w:val="fr-FR"/>
        </w:rPr>
        <w:t xml:space="preserve"> đa số</w:t>
      </w:r>
      <w:r w:rsidR="00DB10B5" w:rsidRPr="000476D5">
        <w:rPr>
          <w:rFonts w:ascii="Times New Roman" w:hAnsi="Times New Roman" w:cs="Times New Roman"/>
          <w:bCs/>
          <w:lang w:val="fr-FR"/>
        </w:rPr>
        <w:t xml:space="preserve"> đều nhận thức được vai trò quan trọng của công tác hoạch định chiến lược cạnh tranh. </w:t>
      </w:r>
      <w:r w:rsidRPr="000476D5">
        <w:rPr>
          <w:rFonts w:ascii="Times New Roman" w:hAnsi="Times New Roman" w:cs="Times New Roman"/>
          <w:bCs/>
          <w:lang w:val="fr-FR"/>
        </w:rPr>
        <w:t xml:space="preserve">Bên cạnh đó vẫn còn nhiều cấp quản lý chưa kịp thay đổi tư duy để đón nhận cơ cấu mới. Chính vì vậy, cần phải có thời gian để từng cấp quản lý nhận thức được vai trò của công tác hoạch định.  </w:t>
      </w:r>
    </w:p>
    <w:p w:rsidR="008F6408" w:rsidRPr="000476D5" w:rsidRDefault="008F6408" w:rsidP="00CB1E36">
      <w:pPr>
        <w:spacing w:after="0" w:line="24" w:lineRule="atLeast"/>
        <w:jc w:val="both"/>
        <w:rPr>
          <w:rFonts w:ascii="Times New Roman" w:hAnsi="Times New Roman" w:cs="Times New Roman"/>
          <w:bCs/>
          <w:lang w:val="fr-FR"/>
        </w:rPr>
      </w:pPr>
      <w:r w:rsidRPr="000476D5">
        <w:rPr>
          <w:rFonts w:ascii="Times New Roman" w:hAnsi="Times New Roman" w:cs="Times New Roman"/>
          <w:bCs/>
          <w:lang w:val="fr-FR"/>
        </w:rPr>
        <w:t>- Quy trình hoạch định chiến lược cạnh tranh là một quy trình phức tạp, nó yêu cầu cả kiến thức, trình độ, chi phí và thời gian.</w:t>
      </w:r>
      <w:r w:rsidR="00596A4A" w:rsidRPr="000476D5">
        <w:rPr>
          <w:rFonts w:ascii="Times New Roman" w:hAnsi="Times New Roman" w:cs="Times New Roman"/>
          <w:bCs/>
          <w:lang w:val="fr-FR"/>
        </w:rPr>
        <w:t xml:space="preserve"> Nhà mạng vẫn đang trong bước đầu thực hiện, chính vì vậy sẽ còn nhiều vấn đề nẩy sinh và cần khắc phục trong quá trình thực hiện. </w:t>
      </w:r>
    </w:p>
    <w:p w:rsidR="00FD6547" w:rsidRDefault="00541D80" w:rsidP="00541D80">
      <w:pPr>
        <w:spacing w:after="0" w:line="24" w:lineRule="atLeast"/>
        <w:jc w:val="both"/>
        <w:rPr>
          <w:rFonts w:ascii="Times New Roman" w:hAnsi="Times New Roman" w:cs="Times New Roman"/>
          <w:bCs/>
          <w:lang w:val="fr-FR"/>
        </w:rPr>
      </w:pPr>
      <w:r>
        <w:rPr>
          <w:rFonts w:ascii="Times New Roman" w:hAnsi="Times New Roman" w:cs="Times New Roman"/>
          <w:bCs/>
          <w:lang w:val="fr-FR"/>
        </w:rPr>
        <w:t xml:space="preserve"> </w:t>
      </w:r>
    </w:p>
    <w:p w:rsidR="00FD6547" w:rsidRDefault="00FD6547" w:rsidP="000B30AF">
      <w:pPr>
        <w:jc w:val="both"/>
        <w:rPr>
          <w:rFonts w:ascii="Times New Roman" w:hAnsi="Times New Roman" w:cs="Times New Roman"/>
          <w:bCs/>
          <w:lang w:val="fr-FR"/>
        </w:rPr>
      </w:pPr>
    </w:p>
    <w:p w:rsidR="00F903E8" w:rsidRPr="000476D5" w:rsidRDefault="00F903E8" w:rsidP="000B30AF">
      <w:pPr>
        <w:jc w:val="both"/>
        <w:rPr>
          <w:rFonts w:ascii="Times New Roman" w:hAnsi="Times New Roman" w:cs="Times New Roman"/>
          <w:bCs/>
          <w:lang w:val="fr-FR"/>
        </w:rPr>
      </w:pPr>
    </w:p>
    <w:p w:rsidR="005B11D7" w:rsidRPr="000476D5" w:rsidRDefault="00157543" w:rsidP="00541D80">
      <w:pPr>
        <w:pStyle w:val="ListParagraph"/>
        <w:jc w:val="center"/>
        <w:rPr>
          <w:rFonts w:ascii="Times New Roman" w:hAnsi="Times New Roman" w:cs="Times New Roman"/>
          <w:b/>
          <w:lang w:val="fr-FR"/>
        </w:rPr>
      </w:pPr>
      <w:r w:rsidRPr="000476D5">
        <w:rPr>
          <w:rFonts w:ascii="Times New Roman" w:hAnsi="Times New Roman" w:cs="Times New Roman"/>
          <w:b/>
          <w:lang w:val="fr-FR"/>
        </w:rPr>
        <w:t>Kết luận chương 3</w:t>
      </w:r>
    </w:p>
    <w:p w:rsidR="00157543" w:rsidRPr="000476D5" w:rsidRDefault="00157543" w:rsidP="009326AC">
      <w:pPr>
        <w:pStyle w:val="ListParagraph"/>
        <w:jc w:val="both"/>
        <w:rPr>
          <w:rFonts w:ascii="Times New Roman" w:hAnsi="Times New Roman" w:cs="Times New Roman"/>
          <w:lang w:val="fr-FR"/>
        </w:rPr>
      </w:pPr>
    </w:p>
    <w:p w:rsidR="00E96979" w:rsidRPr="000476D5" w:rsidRDefault="0039445B" w:rsidP="003556CC">
      <w:pPr>
        <w:spacing w:after="0" w:line="312" w:lineRule="auto"/>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w:t>
      </w:r>
      <w:r w:rsidR="00157543" w:rsidRPr="000476D5">
        <w:rPr>
          <w:rFonts w:ascii="Times New Roman" w:eastAsia="Times New Roman" w:hAnsi="Times New Roman" w:cs="Times New Roman"/>
          <w:lang w:val="fr-FR"/>
        </w:rPr>
        <w:t>Trong chương này, tác giả đã thực hiện</w:t>
      </w:r>
      <w:r w:rsidR="00007D25" w:rsidRPr="000476D5">
        <w:rPr>
          <w:rFonts w:ascii="Times New Roman" w:eastAsia="Times New Roman" w:hAnsi="Times New Roman" w:cs="Times New Roman"/>
          <w:lang w:val="fr-FR"/>
        </w:rPr>
        <w:t xml:space="preserve"> </w:t>
      </w:r>
      <w:r w:rsidR="008E62E6" w:rsidRPr="000476D5">
        <w:rPr>
          <w:rFonts w:ascii="Times New Roman" w:eastAsia="Times New Roman" w:hAnsi="Times New Roman" w:cs="Times New Roman"/>
          <w:lang w:val="fr-FR"/>
        </w:rPr>
        <w:t xml:space="preserve">hai </w:t>
      </w:r>
      <w:r w:rsidR="00007D25" w:rsidRPr="000476D5">
        <w:rPr>
          <w:rFonts w:ascii="Times New Roman" w:eastAsia="Times New Roman" w:hAnsi="Times New Roman" w:cs="Times New Roman"/>
          <w:lang w:val="fr-FR"/>
        </w:rPr>
        <w:t xml:space="preserve">khảo sát năng lực </w:t>
      </w:r>
      <w:r w:rsidR="00170560" w:rsidRPr="000476D5">
        <w:rPr>
          <w:rFonts w:ascii="Times New Roman" w:eastAsia="Times New Roman" w:hAnsi="Times New Roman" w:cs="Times New Roman"/>
          <w:lang w:val="fr-FR"/>
        </w:rPr>
        <w:t xml:space="preserve">cạnh tranh </w:t>
      </w:r>
      <w:r w:rsidR="008E62E6" w:rsidRPr="000476D5">
        <w:rPr>
          <w:rFonts w:ascii="Times New Roman" w:eastAsia="Times New Roman" w:hAnsi="Times New Roman" w:cs="Times New Roman"/>
          <w:lang w:val="fr-FR"/>
        </w:rPr>
        <w:t xml:space="preserve">và khảo sát về tình hình công tác hoạch định chiến lược </w:t>
      </w:r>
      <w:r w:rsidR="00F45D1C" w:rsidRPr="000476D5">
        <w:rPr>
          <w:rFonts w:ascii="Times New Roman" w:eastAsia="Times New Roman" w:hAnsi="Times New Roman" w:cs="Times New Roman"/>
          <w:lang w:val="fr-FR"/>
        </w:rPr>
        <w:t>của ba nhà mạng Mobifone, Vinaphone và Viettel</w:t>
      </w:r>
      <w:r w:rsidR="00007D25" w:rsidRPr="000476D5">
        <w:rPr>
          <w:rFonts w:ascii="Times New Roman" w:eastAsia="Times New Roman" w:hAnsi="Times New Roman" w:cs="Times New Roman"/>
          <w:lang w:val="fr-FR"/>
        </w:rPr>
        <w:t>.</w:t>
      </w:r>
      <w:r w:rsidR="00F45D1C" w:rsidRPr="000476D5">
        <w:rPr>
          <w:rFonts w:ascii="Times New Roman" w:eastAsia="Times New Roman" w:hAnsi="Times New Roman" w:cs="Times New Roman"/>
          <w:lang w:val="fr-FR"/>
        </w:rPr>
        <w:t xml:space="preserve"> Đ</w:t>
      </w:r>
      <w:r w:rsidR="009D7408" w:rsidRPr="000476D5">
        <w:rPr>
          <w:rFonts w:ascii="Times New Roman" w:eastAsia="Times New Roman" w:hAnsi="Times New Roman" w:cs="Times New Roman"/>
          <w:lang w:val="fr-FR"/>
        </w:rPr>
        <w:t>ây là ba nhà mạng đang chiếm</w:t>
      </w:r>
      <w:r w:rsidR="00F45D1C" w:rsidRPr="000476D5">
        <w:rPr>
          <w:rFonts w:ascii="Times New Roman" w:eastAsia="Times New Roman" w:hAnsi="Times New Roman" w:cs="Times New Roman"/>
          <w:lang w:val="fr-FR"/>
        </w:rPr>
        <w:t xml:space="preserve"> hơn 90% thị phần về cung cấp dịch vụ thông tin di động tại Việt Nam. </w:t>
      </w:r>
      <w:r w:rsidR="00ED4090" w:rsidRPr="000476D5">
        <w:rPr>
          <w:rFonts w:ascii="Times New Roman" w:eastAsia="Times New Roman" w:hAnsi="Times New Roman" w:cs="Times New Roman"/>
          <w:lang w:val="fr-FR"/>
        </w:rPr>
        <w:t>Dựa trên kết quả</w:t>
      </w:r>
      <w:r w:rsidR="00007D25" w:rsidRPr="000476D5">
        <w:rPr>
          <w:rFonts w:ascii="Times New Roman" w:eastAsia="Times New Roman" w:hAnsi="Times New Roman" w:cs="Times New Roman"/>
          <w:lang w:val="fr-FR"/>
        </w:rPr>
        <w:t xml:space="preserve"> khảo sát, </w:t>
      </w:r>
      <w:r w:rsidR="009D7408" w:rsidRPr="000476D5">
        <w:rPr>
          <w:rFonts w:ascii="Times New Roman" w:eastAsia="Times New Roman" w:hAnsi="Times New Roman" w:cs="Times New Roman"/>
          <w:lang w:val="fr-FR"/>
        </w:rPr>
        <w:t xml:space="preserve">tác giả đánh giá </w:t>
      </w:r>
      <w:r w:rsidR="00ED4090" w:rsidRPr="000476D5">
        <w:rPr>
          <w:rFonts w:ascii="Times New Roman" w:eastAsia="Times New Roman" w:hAnsi="Times New Roman" w:cs="Times New Roman"/>
          <w:lang w:val="fr-FR"/>
        </w:rPr>
        <w:t>thực trạng công tác hoạch định chiến lược cạnh tranh</w:t>
      </w:r>
      <w:r w:rsidR="00ED4090" w:rsidRPr="000476D5">
        <w:rPr>
          <w:rFonts w:ascii="Times New Roman" w:eastAsia="Times New Roman" w:hAnsi="Times New Roman" w:cs="Times New Roman"/>
          <w:b/>
          <w:lang w:val="fr-FR"/>
        </w:rPr>
        <w:t xml:space="preserve"> </w:t>
      </w:r>
      <w:r w:rsidR="009D7408" w:rsidRPr="000476D5">
        <w:rPr>
          <w:rFonts w:ascii="Times New Roman" w:eastAsia="Times New Roman" w:hAnsi="Times New Roman" w:cs="Times New Roman"/>
          <w:lang w:val="fr-FR"/>
        </w:rPr>
        <w:t xml:space="preserve">với trường hợp là nhà mạng Vinaphone. </w:t>
      </w:r>
      <w:r w:rsidR="0027267E" w:rsidRPr="000476D5">
        <w:rPr>
          <w:rFonts w:ascii="Times New Roman" w:eastAsia="Times New Roman" w:hAnsi="Times New Roman" w:cs="Times New Roman"/>
          <w:lang w:val="fr-FR"/>
        </w:rPr>
        <w:t>Nhà</w:t>
      </w:r>
      <w:r w:rsidR="009D7408" w:rsidRPr="000476D5">
        <w:rPr>
          <w:rFonts w:ascii="Times New Roman" w:eastAsia="Times New Roman" w:hAnsi="Times New Roman" w:cs="Times New Roman"/>
          <w:lang w:val="fr-FR"/>
        </w:rPr>
        <w:t xml:space="preserve"> mạng </w:t>
      </w:r>
      <w:r w:rsidR="0027267E" w:rsidRPr="000476D5">
        <w:rPr>
          <w:rFonts w:ascii="Times New Roman" w:eastAsia="Times New Roman" w:hAnsi="Times New Roman" w:cs="Times New Roman"/>
          <w:lang w:val="fr-FR"/>
        </w:rPr>
        <w:t xml:space="preserve">này </w:t>
      </w:r>
      <w:r w:rsidR="009D7408" w:rsidRPr="000476D5">
        <w:rPr>
          <w:rFonts w:ascii="Times New Roman" w:eastAsia="Times New Roman" w:hAnsi="Times New Roman" w:cs="Times New Roman"/>
          <w:lang w:val="fr-FR"/>
        </w:rPr>
        <w:t>được thành lập trong giai đoạn đầu tiên của thị trường Viễn thông</w:t>
      </w:r>
      <w:r w:rsidR="00AB3A79" w:rsidRPr="000476D5">
        <w:rPr>
          <w:rFonts w:ascii="Times New Roman" w:eastAsia="Times New Roman" w:hAnsi="Times New Roman" w:cs="Times New Roman"/>
          <w:lang w:val="fr-FR"/>
        </w:rPr>
        <w:t xml:space="preserve"> Việt Nam</w:t>
      </w:r>
      <w:r w:rsidRPr="000476D5">
        <w:rPr>
          <w:rFonts w:ascii="Times New Roman" w:eastAsia="Times New Roman" w:hAnsi="Times New Roman" w:cs="Times New Roman"/>
          <w:lang w:val="fr-FR"/>
        </w:rPr>
        <w:t>, với 100% vốn nhà nước.</w:t>
      </w:r>
      <w:r w:rsidR="009D7408" w:rsidRPr="000476D5">
        <w:rPr>
          <w:rFonts w:ascii="Times New Roman" w:eastAsia="Times New Roman" w:hAnsi="Times New Roman" w:cs="Times New Roman"/>
          <w:lang w:val="fr-FR"/>
        </w:rPr>
        <w:t>Trong thị trường Viễn thông nói chung và thị trường về cung cấp dịch vụ thông tin di động nói riêng, nhà mạng này đang chịu sức ép cạnh tranh rất lớn. Từ nhà mạng đứng số một Việt Nam về thị phần thì hiện nay</w:t>
      </w:r>
      <w:r w:rsidR="00833776" w:rsidRPr="000476D5">
        <w:rPr>
          <w:rFonts w:ascii="Times New Roman" w:eastAsia="Times New Roman" w:hAnsi="Times New Roman" w:cs="Times New Roman"/>
          <w:lang w:val="fr-FR"/>
        </w:rPr>
        <w:t xml:space="preserve"> nhà mạng </w:t>
      </w:r>
      <w:r w:rsidRPr="000476D5">
        <w:rPr>
          <w:rFonts w:ascii="Times New Roman" w:eastAsia="Times New Roman" w:hAnsi="Times New Roman" w:cs="Times New Roman"/>
          <w:lang w:val="fr-FR"/>
        </w:rPr>
        <w:t>này đang tụt xuống đứng thứ ba.</w:t>
      </w:r>
      <w:r w:rsidR="00833776" w:rsidRPr="000476D5">
        <w:rPr>
          <w:rFonts w:ascii="Times New Roman" w:eastAsia="Times New Roman" w:hAnsi="Times New Roman" w:cs="Times New Roman"/>
          <w:lang w:val="fr-FR"/>
        </w:rPr>
        <w:t>Thị phần và doanh thu đều bị sụt giảm. Việc đánh giá thực trạng công tác hoạch định chiến lược cạnh tranh</w:t>
      </w:r>
      <w:r w:rsidR="0027267E" w:rsidRPr="000476D5">
        <w:rPr>
          <w:rFonts w:ascii="Times New Roman" w:eastAsia="Times New Roman" w:hAnsi="Times New Roman" w:cs="Times New Roman"/>
          <w:lang w:val="fr-FR"/>
        </w:rPr>
        <w:t xml:space="preserve"> đã</w:t>
      </w:r>
      <w:r w:rsidR="00833776" w:rsidRPr="000476D5">
        <w:rPr>
          <w:rFonts w:ascii="Times New Roman" w:eastAsia="Times New Roman" w:hAnsi="Times New Roman" w:cs="Times New Roman"/>
          <w:lang w:val="fr-FR"/>
        </w:rPr>
        <w:t xml:space="preserve"> giúp </w:t>
      </w:r>
      <w:r w:rsidR="00AB3A79" w:rsidRPr="000476D5">
        <w:rPr>
          <w:rFonts w:ascii="Times New Roman" w:eastAsia="Times New Roman" w:hAnsi="Times New Roman" w:cs="Times New Roman"/>
          <w:lang w:val="fr-FR"/>
        </w:rPr>
        <w:t xml:space="preserve">nhà mạng </w:t>
      </w:r>
      <w:r w:rsidR="00833776" w:rsidRPr="000476D5">
        <w:rPr>
          <w:rFonts w:ascii="Times New Roman" w:eastAsia="Times New Roman" w:hAnsi="Times New Roman" w:cs="Times New Roman"/>
          <w:lang w:val="fr-FR"/>
        </w:rPr>
        <w:t xml:space="preserve">tìm ra nguyên nhân và đưa ra các giải pháp </w:t>
      </w:r>
      <w:r w:rsidR="009B5AC2" w:rsidRPr="000476D5">
        <w:rPr>
          <w:rFonts w:ascii="Times New Roman" w:eastAsia="Times New Roman" w:hAnsi="Times New Roman" w:cs="Times New Roman"/>
          <w:lang w:val="vi-VN"/>
        </w:rPr>
        <w:t>nhằm đổi mới công tác hoạch định chiến lược cạnh tranh, từ đó</w:t>
      </w:r>
      <w:r w:rsidR="00833776" w:rsidRPr="000476D5">
        <w:rPr>
          <w:rFonts w:ascii="Times New Roman" w:eastAsia="Times New Roman" w:hAnsi="Times New Roman" w:cs="Times New Roman"/>
          <w:lang w:val="fr-FR"/>
        </w:rPr>
        <w:t xml:space="preserve"> nâng cao năng lực cạnh tranh của nhà mạng Vinaphone.</w:t>
      </w:r>
      <w:r w:rsidR="009D7408" w:rsidRPr="000476D5">
        <w:rPr>
          <w:rFonts w:ascii="Times New Roman" w:eastAsia="Times New Roman" w:hAnsi="Times New Roman" w:cs="Times New Roman"/>
          <w:lang w:val="fr-FR"/>
        </w:rPr>
        <w:t xml:space="preserve"> </w:t>
      </w:r>
      <w:r w:rsidR="00007D25" w:rsidRPr="000476D5">
        <w:rPr>
          <w:rFonts w:ascii="Times New Roman" w:eastAsia="Times New Roman" w:hAnsi="Times New Roman" w:cs="Times New Roman"/>
          <w:lang w:val="fr-FR"/>
        </w:rPr>
        <w:t xml:space="preserve">  </w:t>
      </w:r>
    </w:p>
    <w:p w:rsidR="00294BD3" w:rsidRPr="000476D5" w:rsidRDefault="00EC228E" w:rsidP="00294BD3">
      <w:pPr>
        <w:tabs>
          <w:tab w:val="left" w:pos="570"/>
          <w:tab w:val="left" w:pos="2079"/>
        </w:tabs>
        <w:spacing w:after="0" w:line="312" w:lineRule="auto"/>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w:t>
      </w:r>
      <w:r w:rsidR="002A7102" w:rsidRPr="000476D5">
        <w:rPr>
          <w:rFonts w:ascii="Times New Roman" w:eastAsia="Times New Roman" w:hAnsi="Times New Roman" w:cs="Times New Roman"/>
          <w:lang w:val="fr-FR"/>
        </w:rPr>
        <w:tab/>
      </w:r>
      <w:r w:rsidR="00294BD3" w:rsidRPr="000476D5">
        <w:rPr>
          <w:rFonts w:ascii="Times New Roman" w:eastAsia="Times New Roman" w:hAnsi="Times New Roman" w:cs="Times New Roman"/>
          <w:lang w:val="fr-FR"/>
        </w:rPr>
        <w:tab/>
      </w:r>
    </w:p>
    <w:p w:rsidR="00294BD3" w:rsidRPr="000476D5" w:rsidRDefault="00294BD3">
      <w:pPr>
        <w:rPr>
          <w:rFonts w:ascii="Times New Roman" w:eastAsia="Times New Roman" w:hAnsi="Times New Roman" w:cs="Times New Roman"/>
          <w:lang w:val="fr-FR"/>
        </w:rPr>
      </w:pPr>
      <w:r w:rsidRPr="000476D5">
        <w:rPr>
          <w:rFonts w:ascii="Times New Roman" w:eastAsia="Times New Roman" w:hAnsi="Times New Roman" w:cs="Times New Roman"/>
          <w:lang w:val="fr-FR"/>
        </w:rPr>
        <w:br w:type="page"/>
      </w:r>
    </w:p>
    <w:p w:rsidR="00294BD3" w:rsidRPr="000476D5" w:rsidRDefault="00294BD3" w:rsidP="00052BA9">
      <w:pPr>
        <w:spacing w:after="0" w:line="20" w:lineRule="atLeast"/>
        <w:jc w:val="center"/>
        <w:rPr>
          <w:rFonts w:ascii="Times New Roman" w:eastAsia="Times New Roman" w:hAnsi="Times New Roman" w:cs="Times New Roman"/>
          <w:b/>
          <w:lang w:val="fr-FR"/>
        </w:rPr>
      </w:pPr>
      <w:r w:rsidRPr="000476D5">
        <w:rPr>
          <w:rFonts w:ascii="Times New Roman" w:eastAsia="Times New Roman" w:hAnsi="Times New Roman" w:cs="Times New Roman"/>
          <w:b/>
          <w:lang w:val="vi-VN"/>
        </w:rPr>
        <w:lastRenderedPageBreak/>
        <w:t>Chương</w:t>
      </w:r>
      <w:r w:rsidRPr="000476D5">
        <w:rPr>
          <w:rFonts w:ascii="Times New Roman" w:eastAsia="Times New Roman" w:hAnsi="Times New Roman" w:cs="Times New Roman"/>
          <w:b/>
          <w:lang w:val="fr-FR"/>
        </w:rPr>
        <w:t xml:space="preserve"> </w:t>
      </w:r>
      <w:r w:rsidRPr="000476D5">
        <w:rPr>
          <w:rFonts w:ascii="Times New Roman" w:eastAsia="Times New Roman" w:hAnsi="Times New Roman" w:cs="Times New Roman"/>
          <w:b/>
          <w:lang w:val="vi-VN"/>
        </w:rPr>
        <w:t>4</w:t>
      </w:r>
    </w:p>
    <w:p w:rsidR="00294BD3" w:rsidRPr="000476D5" w:rsidRDefault="00294BD3" w:rsidP="00052BA9">
      <w:pPr>
        <w:spacing w:after="0" w:line="20" w:lineRule="atLeast"/>
        <w:jc w:val="center"/>
        <w:rPr>
          <w:rFonts w:ascii="Times New Roman" w:eastAsia="Times New Roman" w:hAnsi="Times New Roman" w:cs="Times New Roman"/>
          <w:b/>
          <w:lang w:val="fr-FR"/>
        </w:rPr>
      </w:pPr>
      <w:r w:rsidRPr="000476D5">
        <w:rPr>
          <w:rFonts w:ascii="Times New Roman" w:eastAsia="Times New Roman" w:hAnsi="Times New Roman" w:cs="Times New Roman"/>
          <w:b/>
          <w:lang w:val="vi-VN"/>
        </w:rPr>
        <w:t>Giải pháp đổi mới hoạch định chiến lược cạnh tranh cho Doanh nghiệp Viễn thông trong điều kiện hội nhập quốc tế</w:t>
      </w:r>
    </w:p>
    <w:p w:rsidR="00CB1E36" w:rsidRDefault="00FD4F75" w:rsidP="00052BA9">
      <w:pPr>
        <w:spacing w:after="0" w:line="20" w:lineRule="atLeast"/>
        <w:jc w:val="both"/>
        <w:rPr>
          <w:rFonts w:ascii="Times New Roman" w:eastAsia="Calibri" w:hAnsi="Times New Roman" w:cs="Times New Roman"/>
          <w:lang w:val="fr-FR"/>
        </w:rPr>
      </w:pPr>
      <w:r w:rsidRPr="000476D5">
        <w:rPr>
          <w:rFonts w:ascii="Times New Roman" w:eastAsia="Times New Roman" w:hAnsi="Times New Roman" w:cs="Times New Roman"/>
          <w:b/>
          <w:lang w:val="fr-FR"/>
        </w:rPr>
        <w:t>4.1Xu hướng và</w:t>
      </w:r>
      <w:r w:rsidR="00DD304B" w:rsidRPr="000476D5">
        <w:rPr>
          <w:rFonts w:ascii="Times New Roman" w:eastAsia="Times New Roman" w:hAnsi="Times New Roman" w:cs="Times New Roman"/>
          <w:b/>
          <w:lang w:val="fr-FR"/>
        </w:rPr>
        <w:t xml:space="preserve"> </w:t>
      </w:r>
      <w:r w:rsidRPr="000476D5">
        <w:rPr>
          <w:rFonts w:ascii="Times New Roman" w:eastAsia="Times New Roman" w:hAnsi="Times New Roman" w:cs="Times New Roman"/>
          <w:b/>
          <w:lang w:val="fr-FR"/>
        </w:rPr>
        <w:t xml:space="preserve">định hướng </w:t>
      </w:r>
      <w:r w:rsidR="00294BD3" w:rsidRPr="000476D5">
        <w:rPr>
          <w:rFonts w:ascii="Times New Roman" w:eastAsia="Times New Roman" w:hAnsi="Times New Roman" w:cs="Times New Roman"/>
          <w:b/>
          <w:lang w:val="fr-FR"/>
        </w:rPr>
        <w:t xml:space="preserve">phát triển của doanh nghiệp cung cấp dịch vụ </w:t>
      </w:r>
      <w:r w:rsidR="007D1E54" w:rsidRPr="000476D5">
        <w:rPr>
          <w:rFonts w:ascii="Times New Roman" w:eastAsia="Times New Roman" w:hAnsi="Times New Roman" w:cs="Times New Roman"/>
          <w:b/>
          <w:lang w:val="fr-FR"/>
        </w:rPr>
        <w:t>thông tin di động</w:t>
      </w:r>
    </w:p>
    <w:p w:rsidR="0039682D" w:rsidRPr="00CB1E36" w:rsidRDefault="00FD4F75" w:rsidP="00CB1E36">
      <w:pPr>
        <w:spacing w:after="0" w:line="240" w:lineRule="auto"/>
        <w:jc w:val="both"/>
        <w:rPr>
          <w:rFonts w:ascii="Times New Roman" w:eastAsia="Calibri" w:hAnsi="Times New Roman" w:cs="Times New Roman"/>
          <w:lang w:val="fr-FR"/>
        </w:rPr>
      </w:pPr>
      <w:r w:rsidRPr="000476D5">
        <w:rPr>
          <w:rFonts w:ascii="Times New Roman" w:eastAsia="Times New Roman" w:hAnsi="Times New Roman" w:cs="Times New Roman"/>
          <w:b/>
          <w:lang w:val="fr-FR"/>
        </w:rPr>
        <w:t>4.1</w:t>
      </w:r>
      <w:r w:rsidR="00294BD3" w:rsidRPr="000476D5">
        <w:rPr>
          <w:rFonts w:ascii="Times New Roman" w:eastAsia="Times New Roman" w:hAnsi="Times New Roman" w:cs="Times New Roman"/>
          <w:b/>
          <w:lang w:val="fr-FR"/>
        </w:rPr>
        <w:t xml:space="preserve">.1 Xu hướng phát triển </w:t>
      </w:r>
    </w:p>
    <w:p w:rsidR="00294BD3" w:rsidRPr="000476D5" w:rsidRDefault="00294BD3" w:rsidP="009C5471">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Thị trường</w:t>
      </w:r>
      <w:r w:rsidR="005136E7">
        <w:rPr>
          <w:rFonts w:ascii="Times New Roman" w:eastAsia="Times New Roman" w:hAnsi="Times New Roman" w:cs="Times New Roman"/>
          <w:lang w:val="fr-FR"/>
        </w:rPr>
        <w:t xml:space="preserve"> đã bước vào giai đoạn bão hòa.</w:t>
      </w:r>
    </w:p>
    <w:p w:rsidR="00294BD3" w:rsidRPr="000476D5" w:rsidRDefault="00294BD3" w:rsidP="009C5471">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w:t>
      </w:r>
      <w:r w:rsidR="00E5334A" w:rsidRPr="000476D5">
        <w:rPr>
          <w:rFonts w:ascii="Times New Roman" w:eastAsia="Times New Roman" w:hAnsi="Times New Roman" w:cs="Times New Roman"/>
          <w:lang w:val="fr-FR"/>
        </w:rPr>
        <w:t xml:space="preserve"> </w:t>
      </w:r>
      <w:r w:rsidRPr="000476D5">
        <w:rPr>
          <w:rFonts w:ascii="Times New Roman" w:eastAsia="Times New Roman" w:hAnsi="Times New Roman" w:cs="Times New Roman"/>
          <w:lang w:val="fr-FR"/>
        </w:rPr>
        <w:t xml:space="preserve"> </w:t>
      </w:r>
      <w:r w:rsidR="005136E7">
        <w:rPr>
          <w:rFonts w:ascii="Times New Roman" w:eastAsia="Times New Roman" w:hAnsi="Times New Roman" w:cs="Times New Roman"/>
          <w:lang w:val="fr-FR"/>
        </w:rPr>
        <w:t>D</w:t>
      </w:r>
      <w:r w:rsidRPr="000476D5">
        <w:rPr>
          <w:rFonts w:ascii="Times New Roman" w:eastAsia="Times New Roman" w:hAnsi="Times New Roman" w:cs="Times New Roman"/>
          <w:lang w:val="fr-FR"/>
        </w:rPr>
        <w:t>oanh nghiệp Viễn thông có xu hướng phát triển các ứng dụng trên điện thoại thông minh.</w:t>
      </w:r>
    </w:p>
    <w:p w:rsidR="00294BD3" w:rsidRPr="000476D5" w:rsidRDefault="00294BD3" w:rsidP="009C5471">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Khi kinh tế đã bước vào hội nhập, xu hướng phát triển của ngành cung cấp dịch vụ viễn thông không chỉ là thị trường trong nước mà có hướng phát triển ra thị trường quốc tế.</w:t>
      </w:r>
    </w:p>
    <w:p w:rsidR="00294BD3" w:rsidRPr="000476D5" w:rsidRDefault="00294BD3" w:rsidP="009C5471">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ml:space="preserve">- Xu hướng hội tụ công nghệ dịch vụ giữa viễn thông-phát thanh truyền hình-công nghệ thông tin trên một nền tảng ngày càng rõ nét hơn. </w:t>
      </w:r>
    </w:p>
    <w:p w:rsidR="00294BD3" w:rsidRPr="000476D5" w:rsidRDefault="00294BD3" w:rsidP="009C5471">
      <w:pPr>
        <w:spacing w:after="0" w:line="20" w:lineRule="atLeast"/>
        <w:contextualSpacing/>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-Xu hướng về các dịch vụ tính cá thể hóa ngày càng rõ rệt</w:t>
      </w:r>
      <w:r w:rsidR="005136E7">
        <w:rPr>
          <w:rFonts w:ascii="Times New Roman" w:eastAsia="Times New Roman" w:hAnsi="Times New Roman" w:cs="Times New Roman"/>
          <w:lang w:val="fr-FR"/>
        </w:rPr>
        <w:t>.</w:t>
      </w:r>
    </w:p>
    <w:p w:rsidR="00294BD3" w:rsidRPr="000476D5" w:rsidRDefault="00294BD3" w:rsidP="009C5471">
      <w:pPr>
        <w:spacing w:after="0" w:line="20"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4.</w:t>
      </w:r>
      <w:r w:rsidR="00DF2520" w:rsidRPr="000476D5">
        <w:rPr>
          <w:rFonts w:ascii="Times New Roman" w:eastAsia="Times New Roman" w:hAnsi="Times New Roman" w:cs="Times New Roman"/>
          <w:b/>
          <w:lang w:val="fr-FR"/>
        </w:rPr>
        <w:t>1</w:t>
      </w:r>
      <w:r w:rsidRPr="000476D5">
        <w:rPr>
          <w:rFonts w:ascii="Times New Roman" w:eastAsia="Times New Roman" w:hAnsi="Times New Roman" w:cs="Times New Roman"/>
          <w:b/>
          <w:lang w:val="fr-FR"/>
        </w:rPr>
        <w:t xml:space="preserve">.2 Định hướng phát triển </w:t>
      </w:r>
    </w:p>
    <w:p w:rsidR="00294BD3" w:rsidRPr="00497A3F" w:rsidRDefault="00294BD3" w:rsidP="009C5471">
      <w:pPr>
        <w:spacing w:after="0" w:line="20" w:lineRule="atLeast"/>
        <w:jc w:val="both"/>
        <w:rPr>
          <w:rFonts w:ascii="Times New Roman" w:eastAsia="Times New Roman" w:hAnsi="Times New Roman" w:cs="Times New Roman"/>
          <w:lang w:val="fr-FR"/>
        </w:rPr>
      </w:pPr>
      <w:r w:rsidRPr="00497A3F">
        <w:rPr>
          <w:rFonts w:ascii="Times New Roman" w:eastAsia="Times New Roman" w:hAnsi="Times New Roman" w:cs="Times New Roman"/>
          <w:lang w:val="fr-FR"/>
        </w:rPr>
        <w:t>4.</w:t>
      </w:r>
      <w:r w:rsidR="00DF2520" w:rsidRPr="00497A3F">
        <w:rPr>
          <w:rFonts w:ascii="Times New Roman" w:eastAsia="Times New Roman" w:hAnsi="Times New Roman" w:cs="Times New Roman"/>
          <w:lang w:val="fr-FR"/>
        </w:rPr>
        <w:t>1</w:t>
      </w:r>
      <w:r w:rsidRPr="00497A3F">
        <w:rPr>
          <w:rFonts w:ascii="Times New Roman" w:eastAsia="Times New Roman" w:hAnsi="Times New Roman" w:cs="Times New Roman"/>
          <w:lang w:val="fr-FR"/>
        </w:rPr>
        <w:t xml:space="preserve">.2.1 </w:t>
      </w:r>
      <w:r w:rsidR="00497A3F" w:rsidRPr="00497A3F">
        <w:rPr>
          <w:rFonts w:ascii="Times New Roman" w:eastAsia="Times New Roman" w:hAnsi="Times New Roman" w:cs="Times New Roman"/>
          <w:lang w:val="fr-FR"/>
        </w:rPr>
        <w:t>Định hướng phát triển công nghệ</w:t>
      </w:r>
    </w:p>
    <w:p w:rsidR="00294BD3" w:rsidRPr="00497A3F" w:rsidRDefault="00294BD3" w:rsidP="009C5471">
      <w:pPr>
        <w:spacing w:after="0" w:line="20" w:lineRule="atLeast"/>
        <w:jc w:val="both"/>
        <w:rPr>
          <w:rFonts w:ascii="Times New Roman" w:eastAsia="Times New Roman" w:hAnsi="Times New Roman" w:cs="Times New Roman"/>
          <w:lang w:val="fr-FR"/>
        </w:rPr>
      </w:pPr>
      <w:r w:rsidRPr="00497A3F">
        <w:rPr>
          <w:rFonts w:ascii="Times New Roman" w:eastAsia="Times New Roman" w:hAnsi="Times New Roman" w:cs="Times New Roman"/>
          <w:lang w:val="fr-FR"/>
        </w:rPr>
        <w:t>4.</w:t>
      </w:r>
      <w:r w:rsidR="00DF2520" w:rsidRPr="00497A3F">
        <w:rPr>
          <w:rFonts w:ascii="Times New Roman" w:eastAsia="Times New Roman" w:hAnsi="Times New Roman" w:cs="Times New Roman"/>
          <w:lang w:val="fr-FR"/>
        </w:rPr>
        <w:t>1</w:t>
      </w:r>
      <w:r w:rsidRPr="00497A3F">
        <w:rPr>
          <w:rFonts w:ascii="Times New Roman" w:eastAsia="Times New Roman" w:hAnsi="Times New Roman" w:cs="Times New Roman"/>
          <w:lang w:val="fr-FR"/>
        </w:rPr>
        <w:t>.2.2 Định hướng phát triển dịch vụ</w:t>
      </w:r>
    </w:p>
    <w:p w:rsidR="00294BD3" w:rsidRPr="00497A3F" w:rsidRDefault="00294BD3" w:rsidP="009C5471">
      <w:pPr>
        <w:spacing w:after="0" w:line="20" w:lineRule="atLeast"/>
        <w:jc w:val="both"/>
        <w:rPr>
          <w:rFonts w:ascii="Times New Roman" w:eastAsia="Times New Roman" w:hAnsi="Times New Roman" w:cs="Times New Roman"/>
          <w:lang w:val="fr-FR"/>
        </w:rPr>
      </w:pPr>
      <w:r w:rsidRPr="00497A3F">
        <w:rPr>
          <w:rFonts w:ascii="Times New Roman" w:eastAsia="Times New Roman" w:hAnsi="Times New Roman" w:cs="Times New Roman"/>
          <w:lang w:val="fr-FR"/>
        </w:rPr>
        <w:t>4.</w:t>
      </w:r>
      <w:r w:rsidR="00DF2520" w:rsidRPr="00497A3F">
        <w:rPr>
          <w:rFonts w:ascii="Times New Roman" w:eastAsia="Times New Roman" w:hAnsi="Times New Roman" w:cs="Times New Roman"/>
          <w:lang w:val="fr-FR"/>
        </w:rPr>
        <w:t>1</w:t>
      </w:r>
      <w:r w:rsidRPr="00497A3F">
        <w:rPr>
          <w:rFonts w:ascii="Times New Roman" w:eastAsia="Times New Roman" w:hAnsi="Times New Roman" w:cs="Times New Roman"/>
          <w:lang w:val="fr-FR"/>
        </w:rPr>
        <w:t>.2.3 Định hướng phát triển mạng lưới</w:t>
      </w:r>
    </w:p>
    <w:p w:rsidR="00294BD3" w:rsidRPr="00497A3F" w:rsidRDefault="00294BD3" w:rsidP="009C5471">
      <w:pPr>
        <w:spacing w:after="0" w:line="20" w:lineRule="atLeast"/>
        <w:jc w:val="both"/>
        <w:rPr>
          <w:rFonts w:ascii="Times New Roman" w:eastAsia="Times New Roman" w:hAnsi="Times New Roman" w:cs="Times New Roman"/>
          <w:lang w:val="fr-FR"/>
        </w:rPr>
      </w:pPr>
      <w:r w:rsidRPr="00497A3F">
        <w:rPr>
          <w:rFonts w:ascii="Times New Roman" w:eastAsia="Times New Roman" w:hAnsi="Times New Roman" w:cs="Times New Roman"/>
          <w:lang w:val="fr-FR"/>
        </w:rPr>
        <w:t>4.</w:t>
      </w:r>
      <w:r w:rsidR="00DF2520" w:rsidRPr="00497A3F">
        <w:rPr>
          <w:rFonts w:ascii="Times New Roman" w:eastAsia="Times New Roman" w:hAnsi="Times New Roman" w:cs="Times New Roman"/>
          <w:lang w:val="fr-FR"/>
        </w:rPr>
        <w:t>1</w:t>
      </w:r>
      <w:r w:rsidRPr="00497A3F">
        <w:rPr>
          <w:rFonts w:ascii="Times New Roman" w:eastAsia="Times New Roman" w:hAnsi="Times New Roman" w:cs="Times New Roman"/>
          <w:lang w:val="fr-FR"/>
        </w:rPr>
        <w:t>.2.4 Định hướng phát triển thị trường</w:t>
      </w:r>
    </w:p>
    <w:p w:rsidR="00294BD3" w:rsidRPr="00497A3F" w:rsidRDefault="00294BD3" w:rsidP="009C5471">
      <w:pPr>
        <w:spacing w:after="0" w:line="20" w:lineRule="atLeast"/>
        <w:jc w:val="both"/>
        <w:rPr>
          <w:rFonts w:ascii="Times New Roman" w:eastAsia="Times New Roman" w:hAnsi="Times New Roman" w:cs="Times New Roman"/>
          <w:lang w:val="fr-FR"/>
        </w:rPr>
      </w:pPr>
      <w:r w:rsidRPr="00497A3F">
        <w:rPr>
          <w:rFonts w:ascii="Times New Roman" w:eastAsia="Times New Roman" w:hAnsi="Times New Roman" w:cs="Times New Roman"/>
          <w:lang w:val="fr-FR"/>
        </w:rPr>
        <w:t>4.</w:t>
      </w:r>
      <w:r w:rsidR="00DF2520" w:rsidRPr="00497A3F">
        <w:rPr>
          <w:rFonts w:ascii="Times New Roman" w:eastAsia="Times New Roman" w:hAnsi="Times New Roman" w:cs="Times New Roman"/>
          <w:lang w:val="fr-FR"/>
        </w:rPr>
        <w:t>1</w:t>
      </w:r>
      <w:r w:rsidRPr="00497A3F">
        <w:rPr>
          <w:rFonts w:ascii="Times New Roman" w:eastAsia="Times New Roman" w:hAnsi="Times New Roman" w:cs="Times New Roman"/>
          <w:lang w:val="fr-FR"/>
        </w:rPr>
        <w:t>.2.5 Định hướng quy hoạch và sử dụng tài nguyên viễn thông</w:t>
      </w:r>
    </w:p>
    <w:p w:rsidR="00294BD3" w:rsidRPr="000476D5" w:rsidRDefault="00294BD3" w:rsidP="00294BD3">
      <w:pPr>
        <w:spacing w:after="0" w:line="312" w:lineRule="auto"/>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4.</w:t>
      </w:r>
      <w:r w:rsidR="00DF2520" w:rsidRPr="000476D5">
        <w:rPr>
          <w:rFonts w:ascii="Times New Roman" w:eastAsia="Times New Roman" w:hAnsi="Times New Roman" w:cs="Times New Roman"/>
          <w:b/>
          <w:lang w:val="fr-FR"/>
        </w:rPr>
        <w:t>2</w:t>
      </w:r>
      <w:r w:rsidRPr="000476D5">
        <w:rPr>
          <w:rFonts w:ascii="Times New Roman" w:eastAsia="Times New Roman" w:hAnsi="Times New Roman" w:cs="Times New Roman"/>
          <w:b/>
          <w:lang w:val="fr-FR"/>
        </w:rPr>
        <w:t xml:space="preserve"> Giải pháp đổi mới công tác hoạch định chiến lược</w:t>
      </w:r>
      <w:r w:rsidR="007C2D4B" w:rsidRPr="000476D5">
        <w:rPr>
          <w:rFonts w:ascii="Times New Roman" w:eastAsia="Times New Roman" w:hAnsi="Times New Roman" w:cs="Times New Roman"/>
          <w:b/>
          <w:lang w:val="fr-FR"/>
        </w:rPr>
        <w:t xml:space="preserve"> cạnh tranh</w:t>
      </w:r>
    </w:p>
    <w:p w:rsidR="00294BD3" w:rsidRPr="000476D5" w:rsidRDefault="00294BD3" w:rsidP="00294BD3">
      <w:pPr>
        <w:spacing w:after="0" w:line="312" w:lineRule="auto"/>
        <w:jc w:val="both"/>
        <w:rPr>
          <w:rFonts w:ascii="Times New Roman" w:eastAsia="Times New Roman" w:hAnsi="Times New Roman" w:cs="Times New Roman"/>
          <w:b/>
          <w:lang w:val="fr-FR"/>
        </w:rPr>
      </w:pPr>
      <w:r w:rsidRPr="000476D5">
        <w:rPr>
          <w:rFonts w:ascii="Times New Roman" w:eastAsia="Times New Roman" w:hAnsi="Times New Roman" w:cs="Times New Roman"/>
          <w:b/>
          <w:lang w:val="vi-VN"/>
        </w:rPr>
        <w:t>4.</w:t>
      </w:r>
      <w:r w:rsidR="00DF2520" w:rsidRPr="000476D5">
        <w:rPr>
          <w:rFonts w:ascii="Times New Roman" w:eastAsia="Times New Roman" w:hAnsi="Times New Roman" w:cs="Times New Roman"/>
          <w:b/>
          <w:lang w:val="fr-FR"/>
        </w:rPr>
        <w:t>2</w:t>
      </w:r>
      <w:r w:rsidRPr="000476D5">
        <w:rPr>
          <w:rFonts w:ascii="Times New Roman" w:eastAsia="Times New Roman" w:hAnsi="Times New Roman" w:cs="Times New Roman"/>
          <w:b/>
          <w:lang w:val="fr-FR"/>
        </w:rPr>
        <w:t>.1</w:t>
      </w:r>
      <w:r w:rsidRPr="000476D5">
        <w:rPr>
          <w:rFonts w:ascii="Times New Roman" w:eastAsia="Times New Roman" w:hAnsi="Times New Roman" w:cs="Times New Roman"/>
          <w:b/>
          <w:lang w:val="vi-VN"/>
        </w:rPr>
        <w:t xml:space="preserve">  </w:t>
      </w:r>
      <w:r w:rsidR="002023F9" w:rsidRPr="000476D5">
        <w:rPr>
          <w:rFonts w:ascii="Times New Roman" w:eastAsia="Times New Roman" w:hAnsi="Times New Roman" w:cs="Times New Roman"/>
          <w:b/>
          <w:lang w:val="fr-FR"/>
        </w:rPr>
        <w:t>Các giải pháp về đổi mới quy trình và nội dung hoạch định chiến lược</w:t>
      </w:r>
    </w:p>
    <w:p w:rsidR="00294BD3" w:rsidRPr="000476D5" w:rsidRDefault="00CB1E36" w:rsidP="00CB1E36">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1728" behindDoc="0" locked="0" layoutInCell="1" allowOverlap="1" wp14:anchorId="0177A0D0" wp14:editId="65610375">
                <wp:simplePos x="0" y="0"/>
                <wp:positionH relativeFrom="column">
                  <wp:posOffset>3348990</wp:posOffset>
                </wp:positionH>
                <wp:positionV relativeFrom="paragraph">
                  <wp:posOffset>465455</wp:posOffset>
                </wp:positionV>
                <wp:extent cx="655320" cy="508635"/>
                <wp:effectExtent l="0" t="0" r="68580" b="628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63.7pt;margin-top:36.65pt;width:51.6pt;height:4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LPwIAAHIEAAAOAAAAZHJzL2Uyb0RvYy54bWysVE2P2yAQvVfqf0Dcs7aTOE2sOKuVnfSy&#10;7Uba7Q8ggGNUDAjYOFHV/96BOG63vVRVfcCDmY83bx5e3587iU7cOqFVibO7FCOuqGZCHUv85WU3&#10;WWLkPFGMSK14iS/c4fvN+3fr3hR8qlstGbcIkihX9KbErfemSBJHW94Rd6cNV3DYaNsRD1t7TJgl&#10;PWTvZDJN00XSa8uM1ZQ7B1/r6yHexPxNw6l/ahrHPZIlBmw+rjauh7AmmzUpjpaYVtABBvkHFB0R&#10;CoqOqWriCXq14o9UnaBWO934O6q7RDeNoDz2AN1k6W/dPLfE8NgLkOPMSJP7f2np59PeIsFKvJxi&#10;pEgHM3r2lohj69GDtbpHlVYKeNQWgQvw1RtXQFil9jZ0TM/q2Txq+tUhpauWqCOPuF8uBnJlISJ5&#10;ExI2zkDVQ/9JM/Ahr15H8s6N7UJKoAWd44wu44z42SMKHxd5PpvCJCkc5elyMctjBVLcgo11/iPX&#10;HQpGid3QzNhFFkuR06PzARopbgGhstI7IWUUhVSoL/Eqn+YxwGkpWDgMbs4eD5W06ESCrOIzoHjj&#10;ZvWrYjFZywnbDrYnQoKNfCTIWwGUSY5DtY4zjCSHmxSsKzypQkVoHwAP1lVZ31bparvcLueT+XSx&#10;nczTup487Kr5ZLHLPuT1rK6qOvsewGfzohWMcRXw31Sezf9ORcN9u+pz1PlIVPI2e2QUwN7eEXSc&#10;fxj5VTwHzS57G7oLUgBhR+fhEoab8+s+ev38VWx+AAAA//8DAFBLAwQUAAYACAAAACEAlJVHHuIA&#10;AAAKAQAADwAAAGRycy9kb3ducmV2LnhtbEyPwU7DMBBE70j8g7VI3KhD07oQ4lRAhcgFJFqEOLqx&#10;iS3idRS7bcrXdznBcTVPM2/L5eg7tjdDdAElXE8yYAaboB22Et43T1c3wGJSqFUX0Eg4mgjL6vys&#10;VIUOB3wz+3VqGZVgLJQEm1JfcB4ba7yKk9AbpOwrDF4lOoeW60EdqNx3fJplgnvlkBas6s2jNc33&#10;euclpNXn0YqP5uHWvW6eX4T7qet6JeXlxXh/ByyZMf3B8KtP6lCR0zbsUEfWSZhPFzNCJSzyHBgB&#10;Is8EsC2R83wGvCr5/xeqEwAAAP//AwBQSwECLQAUAAYACAAAACEAtoM4kv4AAADhAQAAEwAAAAAA&#10;AAAAAAAAAAAAAAAAW0NvbnRlbnRfVHlwZXNdLnhtbFBLAQItABQABgAIAAAAIQA4/SH/1gAAAJQB&#10;AAALAAAAAAAAAAAAAAAAAC8BAABfcmVscy8ucmVsc1BLAQItABQABgAIAAAAIQC41/DLPwIAAHIE&#10;AAAOAAAAAAAAAAAAAAAAAC4CAABkcnMvZTJvRG9jLnhtbFBLAQItABQABgAIAAAAIQCUlUce4gAA&#10;AAoBAAAPAAAAAAAAAAAAAAAAAJkEAABkcnMvZG93bnJldi54bWxQSwUGAAAAAAQABADzAAAAqAUA&#10;AAAA&#10;">
                <v:stroke endarrow="block"/>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28F300CE" wp14:editId="0D72A02D">
                <wp:simplePos x="0" y="0"/>
                <wp:positionH relativeFrom="column">
                  <wp:posOffset>1503309</wp:posOffset>
                </wp:positionH>
                <wp:positionV relativeFrom="paragraph">
                  <wp:posOffset>299948</wp:posOffset>
                </wp:positionV>
                <wp:extent cx="1846053" cy="431321"/>
                <wp:effectExtent l="0" t="0" r="20955" b="260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053" cy="431321"/>
                        </a:xfrm>
                        <a:prstGeom prst="rect">
                          <a:avLst/>
                        </a:prstGeom>
                        <a:solidFill>
                          <a:srgbClr val="FFFFFF"/>
                        </a:solidFill>
                        <a:ln w="9525">
                          <a:solidFill>
                            <a:srgbClr val="000000"/>
                          </a:solidFill>
                          <a:miter lim="800000"/>
                          <a:headEnd/>
                          <a:tailEnd/>
                        </a:ln>
                      </wps:spPr>
                      <wps:txbx>
                        <w:txbxContent>
                          <w:p w:rsidR="00593E7F" w:rsidRPr="006448A5" w:rsidRDefault="00593E7F" w:rsidP="00294BD3">
                            <w:pPr>
                              <w:jc w:val="center"/>
                              <w:rPr>
                                <w:rFonts w:ascii="Times New Roman" w:hAnsi="Times New Roman" w:cs="Times New Roman"/>
                              </w:rPr>
                            </w:pPr>
                            <w:r w:rsidRPr="006448A5">
                              <w:rPr>
                                <w:rFonts w:ascii="Times New Roman" w:hAnsi="Times New Roman" w:cs="Times New Roman"/>
                              </w:rPr>
                              <w:t>Dự báo môi trường 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7" style="position:absolute;left:0;text-align:left;margin-left:118.35pt;margin-top:23.6pt;width:145.35pt;height:3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yhLQIAAFEEAAAOAAAAZHJzL2Uyb0RvYy54bWysVNuO0zAQfUfiHyy/01za7najpqtVlyKk&#10;BVYsfIDjOImFY5ux22T5esZOW7rAEyIPlsczPj5zZibr27FX5CDASaNLms1SSoTmppa6LenXL7s3&#10;K0qcZ7pmymhR0mfh6O3m9av1YAuRm86oWgBBEO2KwZa0894WSeJ4J3rmZsYKjc7GQM88mtAmNbAB&#10;0XuV5Gl6lQwGaguGC+fw9H5y0k3EbxrB/aemccITVVLk5uMKca3CmmzWrGiB2U7yIw32Dyx6JjU+&#10;eoa6Z56RPcg/oHrJwTjT+Bk3fWKaRnIRc8BssvS3bJ46ZkXMBcVx9iyT+3+w/OPhEYisS7qaU6JZ&#10;jzX6jKox3SpB8AwFGqwrMO7JPkJI0dkHw785os22wzBxB2CGTrAaaWUhPnlxIRgOr5Jq+GBqhGd7&#10;b6JWYwN9AEQVyBhL8nwuiRg94XiYrRZX6RKpcfQt5tk8n55gxem2BeffCdOTsCkpIPmIzg4Pzgc2&#10;rDiFRPZGyXonlYoGtNVWATkwbI9d/GICmORlmNJkKOnNMl9G5Bc+dwmRxu9vEL302OdK9ij0OYgV&#10;Qba3uo5d6JlU0x4pK33UMUg3lcCP1RgrlV+fqlKZ+hmVBTP1Nc4hbjoDPygZsKdL6r7vGQhK1HuN&#10;1bnJFoswBNFYLK9zNODSU116mOYIVVJPybTd+mlw9hZk2+FLWZRDmzusaCOj2KHaE6sjf+zbWIPj&#10;jIXBuLRj1K8/weYnAAAA//8DAFBLAwQUAAYACAAAACEADzzQ6+AAAAAKAQAADwAAAGRycy9kb3du&#10;cmV2LnhtbEyPTU+DQBCG7yb+h82YeLML9ANFlsZoauKxpRdvCzsCys4SdmnRX+/0pMfJ++R9n8m3&#10;s+3FCUffOVIQLyIQSLUzHTUKjuXu7h6ED5qM7h2hgm/0sC2ur3KdGXemPZ4OoRFcQj7TCtoQhkxK&#10;X7dotV+4AYmzDzdaHfgcG2lGfeZy28skijbS6o54odUDPrdYfx0mq6DqkqP+2ZevkX3YLcPbXH5O&#10;7y9K3d7MT48gAs7hD4aLPqtDwU6Vm8h40StIlpuUUQWrNAHBwDpJVyAqJuN1DLLI5f8Xil8AAAD/&#10;/wMAUEsBAi0AFAAGAAgAAAAhALaDOJL+AAAA4QEAABMAAAAAAAAAAAAAAAAAAAAAAFtDb250ZW50&#10;X1R5cGVzXS54bWxQSwECLQAUAAYACAAAACEAOP0h/9YAAACUAQAACwAAAAAAAAAAAAAAAAAvAQAA&#10;X3JlbHMvLnJlbHNQSwECLQAUAAYACAAAACEAjDzcoS0CAABRBAAADgAAAAAAAAAAAAAAAAAuAgAA&#10;ZHJzL2Uyb0RvYy54bWxQSwECLQAUAAYACAAAACEADzzQ6+AAAAAKAQAADwAAAAAAAAAAAAAAAACH&#10;BAAAZHJzL2Rvd25yZXYueG1sUEsFBgAAAAAEAAQA8wAAAJQFAAAAAA==&#10;">
                <v:textbox>
                  <w:txbxContent>
                    <w:p w:rsidR="00593E7F" w:rsidRPr="006448A5" w:rsidRDefault="00593E7F" w:rsidP="00294BD3">
                      <w:pPr>
                        <w:jc w:val="center"/>
                        <w:rPr>
                          <w:rFonts w:ascii="Times New Roman" w:hAnsi="Times New Roman" w:cs="Times New Roman"/>
                        </w:rPr>
                      </w:pPr>
                      <w:r w:rsidRPr="006448A5">
                        <w:rPr>
                          <w:rFonts w:ascii="Times New Roman" w:hAnsi="Times New Roman" w:cs="Times New Roman"/>
                        </w:rPr>
                        <w:t>Dự báo môi trường kinh doanh</w:t>
                      </w:r>
                    </w:p>
                  </w:txbxContent>
                </v:textbox>
              </v:rect>
            </w:pict>
          </mc:Fallback>
        </mc:AlternateContent>
      </w:r>
      <w:r w:rsidR="00A15D37" w:rsidRPr="000476D5">
        <w:rPr>
          <w:rFonts w:ascii="Times New Roman" w:eastAsia="Times New Roman" w:hAnsi="Times New Roman" w:cs="Times New Roman"/>
          <w:lang w:val="fr-FR"/>
        </w:rPr>
        <w:t xml:space="preserve">       </w:t>
      </w:r>
      <w:r w:rsidR="00DA528C" w:rsidRPr="000476D5">
        <w:rPr>
          <w:rFonts w:ascii="Times New Roman" w:eastAsia="Times New Roman" w:hAnsi="Times New Roman" w:cs="Times New Roman"/>
          <w:lang w:val="fr-FR"/>
        </w:rPr>
        <w:t>Dựa trên</w:t>
      </w:r>
      <w:r w:rsidR="008A2911" w:rsidRPr="000476D5">
        <w:rPr>
          <w:rFonts w:ascii="Times New Roman" w:eastAsia="Times New Roman" w:hAnsi="Times New Roman" w:cs="Times New Roman"/>
          <w:lang w:val="fr-FR"/>
        </w:rPr>
        <w:t xml:space="preserve"> kết quả</w:t>
      </w:r>
      <w:r w:rsidR="00C17C9F" w:rsidRPr="000476D5">
        <w:rPr>
          <w:rFonts w:ascii="Times New Roman" w:eastAsia="Times New Roman" w:hAnsi="Times New Roman" w:cs="Times New Roman"/>
          <w:lang w:val="fr-FR"/>
        </w:rPr>
        <w:t xml:space="preserve"> khảo sát</w:t>
      </w:r>
      <w:r w:rsidR="008A2911" w:rsidRPr="000476D5">
        <w:rPr>
          <w:rFonts w:ascii="Times New Roman" w:eastAsia="Times New Roman" w:hAnsi="Times New Roman" w:cs="Times New Roman"/>
          <w:lang w:val="fr-FR"/>
        </w:rPr>
        <w:t xml:space="preserve"> và phân tích dữ liệu thu được từ tình hình thực tế về năng lực cạnh tranh và công tác hoạch định chiến lược cạnh tranh của </w:t>
      </w:r>
      <w:r w:rsidR="00E40D91" w:rsidRPr="000476D5">
        <w:rPr>
          <w:rFonts w:ascii="Times New Roman" w:eastAsia="Times New Roman" w:hAnsi="Times New Roman" w:cs="Times New Roman"/>
          <w:lang w:val="fr-FR"/>
        </w:rPr>
        <w:t>nhà mạng</w:t>
      </w:r>
      <w:r w:rsidR="008A2911" w:rsidRPr="000476D5">
        <w:rPr>
          <w:rFonts w:ascii="Times New Roman" w:eastAsia="Times New Roman" w:hAnsi="Times New Roman" w:cs="Times New Roman"/>
          <w:lang w:val="fr-FR"/>
        </w:rPr>
        <w:t>,</w:t>
      </w:r>
      <w:r w:rsidR="00C17C9F" w:rsidRPr="000476D5">
        <w:rPr>
          <w:rFonts w:ascii="Times New Roman" w:eastAsia="Times New Roman" w:hAnsi="Times New Roman" w:cs="Times New Roman"/>
          <w:lang w:val="fr-FR"/>
        </w:rPr>
        <w:t xml:space="preserve"> tác giả đề xuất quy trình </w:t>
      </w:r>
      <w:r w:rsidR="008A2911" w:rsidRPr="000476D5">
        <w:rPr>
          <w:rFonts w:ascii="Times New Roman" w:eastAsia="Times New Roman" w:hAnsi="Times New Roman" w:cs="Times New Roman"/>
          <w:lang w:val="fr-FR"/>
        </w:rPr>
        <w:t xml:space="preserve">hoạch định </w:t>
      </w:r>
      <w:r w:rsidR="00C17C9F" w:rsidRPr="000476D5">
        <w:rPr>
          <w:rFonts w:ascii="Times New Roman" w:eastAsia="Times New Roman" w:hAnsi="Times New Roman" w:cs="Times New Roman"/>
          <w:lang w:val="fr-FR"/>
        </w:rPr>
        <w:t>cụ thể</w:t>
      </w:r>
      <w:r w:rsidR="008A2911" w:rsidRPr="000476D5">
        <w:rPr>
          <w:rFonts w:ascii="Times New Roman" w:eastAsia="Times New Roman" w:hAnsi="Times New Roman" w:cs="Times New Roman"/>
          <w:lang w:val="fr-FR"/>
        </w:rPr>
        <w:t> :</w:t>
      </w:r>
      <w:r w:rsidR="00C17C9F" w:rsidRPr="000476D5">
        <w:rPr>
          <w:rFonts w:ascii="Times New Roman" w:eastAsia="Times New Roman" w:hAnsi="Times New Roman" w:cs="Times New Roman"/>
          <w:lang w:val="fr-FR"/>
        </w:rPr>
        <w:t> </w:t>
      </w:r>
    </w:p>
    <w:p w:rsidR="00294BD3" w:rsidRPr="000476D5" w:rsidRDefault="00CB1E36" w:rsidP="00CB1E36">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0704" behindDoc="0" locked="0" layoutInCell="1" allowOverlap="1" wp14:anchorId="412003FB" wp14:editId="044588A2">
                <wp:simplePos x="0" y="0"/>
                <wp:positionH relativeFrom="column">
                  <wp:posOffset>1037590</wp:posOffset>
                </wp:positionH>
                <wp:positionV relativeFrom="paragraph">
                  <wp:posOffset>46355</wp:posOffset>
                </wp:positionV>
                <wp:extent cx="466090" cy="448310"/>
                <wp:effectExtent l="38100" t="0" r="29210" b="6604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81.7pt;margin-top:3.65pt;width:36.7pt;height:35.3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VrRwIAAHwEAAAOAAAAZHJzL2Uyb0RvYy54bWysVMFu2zAMvQ/YPwi6p7ZTN0uMOkVhJ9uh&#10;2wK0+wBFkmNhsihIapxg2L+PUtJs3S7DMB9kyiIfyccn394dBk320nkFpqbFVU6JNByEMruafnla&#10;T+aU+MCMYBqMrOlRenq3fPvmdrSVnEIPWkhHEMT4arQ17UOwVZZ53suB+Suw0uBhB25gAbdulwnH&#10;RkQfdDbN81k2ghPWAZfe49f2dEiXCb/rJA+fu87LQHRNsbaQVpfWbVyz5S2rdo7ZXvFzGewfqhiY&#10;Mpj0AtWywMizU39ADYo78NCFKw5DBl2nuEw9YDdF/ls3jz2zMvWC5Hh7ocn/P1j+ab9xRImazgtK&#10;DBtwRo/BMbXrA7l3DkbSgDHIIziCLsjXaH2FYY3ZuNgxP5hH+wD8qycGmp6ZnUx1Px0tYqWI7FVI&#10;3HiLWbfjRxDow54DJPIOnRtIp5X9EAMjOBJEDmlax8u05CEQjh/L2Sxf4Ew5HpXl/LpI08xYFWFi&#10;sHU+vJcwkGjU1J/buvRzSsH2Dz5gWxj4EhCDDayV1kke2pCxpoub6U2qyYNWIh5GN+9220Y7smdR&#10;YOmJHCHYKzcHz0YksF4ysTrbgSmNNgmJquAUkqcljdkGKSjREu9UtE6I2sSM2D4WfLZOGvu2yBer&#10;+WpeTsrpbDUp87ad3K+bcjJbF+9u2uu2adrieyy+KKteCSFNrP9F70X5d3o637yTUi+KvxCVvUZP&#10;JGCxL+9UdFJCHP5JRlsQx42L3UVRoMST8/k6xjv06z55/fxpLH8AAAD//wMAUEsDBBQABgAIAAAA&#10;IQAGPAYp3QAAAAgBAAAPAAAAZHJzL2Rvd25yZXYueG1sTI/NToNAFIX3Jr7D5Jq4MXYQlFZkaIxa&#10;XZmmtO6nzBVImTuEmbbw9l5XuvxyTs5PvhxtJ044+NaRgrtZBAKpcqalWsFuu7pdgPBBk9GdI1Qw&#10;oYdlcXmR68y4M23wVIZacAj5TCtoQugzKX3VoNV+5nok1r7dYHVgHGppBn3mcNvJOIpSaXVL3NDo&#10;Hl8arA7l0Sp4LdcPq6+b3RhP1cdn+b44rGl6U+r6anx+AhFwDH9m+J3P06HgTXt3JONFx5wm92xV&#10;ME9AsB4nKV/ZM88fQRa5/H+g+AEAAP//AwBQSwECLQAUAAYACAAAACEAtoM4kv4AAADhAQAAEwAA&#10;AAAAAAAAAAAAAAAAAAAAW0NvbnRlbnRfVHlwZXNdLnhtbFBLAQItABQABgAIAAAAIQA4/SH/1gAA&#10;AJQBAAALAAAAAAAAAAAAAAAAAC8BAABfcmVscy8ucmVsc1BLAQItABQABgAIAAAAIQBBJXVrRwIA&#10;AHwEAAAOAAAAAAAAAAAAAAAAAC4CAABkcnMvZTJvRG9jLnhtbFBLAQItABQABgAIAAAAIQAGPAYp&#10;3QAAAAgBAAAPAAAAAAAAAAAAAAAAAKEEAABkcnMvZG93bnJldi54bWxQSwUGAAAAAAQABADzAAAA&#10;qwUAAAAA&#10;">
                <v:stroke endarrow="block"/>
              </v:shape>
            </w:pict>
          </mc:Fallback>
        </mc:AlternateContent>
      </w:r>
    </w:p>
    <w:p w:rsidR="00294BD3" w:rsidRPr="000476D5" w:rsidRDefault="00294BD3" w:rsidP="00CB1E36">
      <w:pPr>
        <w:spacing w:after="0" w:line="20" w:lineRule="atLeast"/>
        <w:jc w:val="both"/>
        <w:rPr>
          <w:rFonts w:ascii="Times New Roman" w:eastAsia="Times New Roman" w:hAnsi="Times New Roman" w:cs="Times New Roman"/>
          <w:lang w:val="fr-FR"/>
        </w:rPr>
      </w:pPr>
    </w:p>
    <w:p w:rsidR="00294BD3" w:rsidRPr="000476D5" w:rsidRDefault="00294BD3" w:rsidP="00CB1E36">
      <w:pPr>
        <w:spacing w:after="0" w:line="20" w:lineRule="atLeast"/>
        <w:jc w:val="both"/>
        <w:rPr>
          <w:rFonts w:ascii="Times New Roman" w:eastAsia="Times New Roman" w:hAnsi="Times New Roman" w:cs="Times New Roman"/>
          <w:lang w:val="fr-FR"/>
        </w:rPr>
      </w:pPr>
    </w:p>
    <w:p w:rsidR="00294BD3" w:rsidRPr="000476D5" w:rsidRDefault="0012408D" w:rsidP="00CB1E36">
      <w:pPr>
        <w:spacing w:after="0" w:line="20" w:lineRule="atLeast"/>
        <w:rPr>
          <w:rFonts w:ascii="Times New Roman" w:eastAsia="Calibri"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14:anchorId="49ABD62A" wp14:editId="6043F035">
                <wp:simplePos x="0" y="0"/>
                <wp:positionH relativeFrom="column">
                  <wp:posOffset>287272</wp:posOffset>
                </wp:positionH>
                <wp:positionV relativeFrom="paragraph">
                  <wp:posOffset>12424</wp:posOffset>
                </wp:positionV>
                <wp:extent cx="1302516" cy="448310"/>
                <wp:effectExtent l="0" t="0" r="12065" b="2794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516" cy="448310"/>
                        </a:xfrm>
                        <a:prstGeom prst="rect">
                          <a:avLst/>
                        </a:prstGeom>
                        <a:solidFill>
                          <a:srgbClr val="FFFFFF"/>
                        </a:solidFill>
                        <a:ln w="9525">
                          <a:solidFill>
                            <a:srgbClr val="000000"/>
                          </a:solidFill>
                          <a:miter lim="800000"/>
                          <a:headEnd/>
                          <a:tailEnd/>
                        </a:ln>
                      </wps:spPr>
                      <wps:txb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Phân tích môi trường bên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22.6pt;margin-top:1pt;width:102.55pt;height:3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3LQIAAFEEAAAOAAAAZHJzL2Uyb0RvYy54bWysVNuO0zAQfUfiHyy/01y23W2jpqtVlyKk&#10;BVYsfIDjOImFb4zdJsvXM3Ha0gWeEHmwPJ7x8cw5M1nfDlqRgwAvrSlpNkspEYbbWpq2pF+/7N4s&#10;KfGBmZopa0RJn4Wnt5vXr9a9K0RuO6tqAQRBjC96V9IuBFckieed0MzPrBMGnY0FzQKa0CY1sB7R&#10;tUryNL1Oegu1A8uF93h6PznpJuI3jeDhU9N4EYgqKeYW4gpxrcY12axZ0QJzneTHNNg/ZKGZNPjo&#10;GeqeBUb2IP+A0pKD9bYJM251YptGchFrwGqy9LdqnjrmRKwFyfHuTJP/f7D84+ERiKxLerOixDCN&#10;Gn1G1phplSB4hgT1zhcY9+QeYSzRuwfLv3li7LbDMHEHYPtOsBrTysb45MWF0fB4lVT9B1sjPNsH&#10;G7kaGtAjILJAhijJ81kSMQTC8TC7SvNFdk0JR998vrzKomYJK063HfjwTlhNxk1JAZOP6Ozw4MOY&#10;DStOITF7q2S9k0pFA9pqq4AcGLbHLn6xACzyMkwZ0pd0tcgXEfmFz19CpPH7G4SWAftcSV3S5TmI&#10;FSNtb00duzAwqaY9pqzMkceRukmCMFRDVCpfnlSpbP2MzIKd+hrnEDedhR+U9NjTJfXf9wwEJeq9&#10;QXVW2Xw+DkE05oubHA249FSXHmY4QpU0UDJtt2EanL0D2Xb4UhbpMPYOFW1kJHtUe8rqmD/2bdTg&#10;OGPjYFzaMerXn2DzEwAA//8DAFBLAwQUAAYACAAAACEA/EmDgdwAAAAHAQAADwAAAGRycy9kb3du&#10;cmV2LnhtbEyPwU7DMBBE70j8g7VI3KiNSwuEOBUCFYljm164bWKTBOJ1FDtt4OtZTnAczWjmTb6Z&#10;fS+OboxdIAPXCwXCUR1sR42BQ7m9ugMRE5LFPpAz8OUibIrzsxwzG060c8d9agSXUMzQQJvSkEkZ&#10;69Z5jIswOGLvPYweE8uxkXbEE5f7Xmql1tJjR7zQ4uCeWld/7idvoOr0Ab935Yvy99tlep3Lj+nt&#10;2ZjLi/nxAURyc/oLwy8+o0PBTFWYyEbRG7hZaU4a0PyIbb1SSxCVgVu9Blnk8j9/8QMAAP//AwBQ&#10;SwECLQAUAAYACAAAACEAtoM4kv4AAADhAQAAEwAAAAAAAAAAAAAAAAAAAAAAW0NvbnRlbnRfVHlw&#10;ZXNdLnhtbFBLAQItABQABgAIAAAAIQA4/SH/1gAAAJQBAAALAAAAAAAAAAAAAAAAAC8BAABfcmVs&#10;cy8ucmVsc1BLAQItABQABgAIAAAAIQD/WM43LQIAAFEEAAAOAAAAAAAAAAAAAAAAAC4CAABkcnMv&#10;ZTJvRG9jLnhtbFBLAQItABQABgAIAAAAIQD8SYOB3AAAAAcBAAAPAAAAAAAAAAAAAAAAAIcEAABk&#10;cnMvZG93bnJldi54bWxQSwUGAAAAAAQABADzAAAAkAUAAAAA&#10;">
                <v:textbo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Phân tích môi trường bên ngoài</w:t>
                      </w:r>
                    </w:p>
                  </w:txbxContent>
                </v:textbox>
              </v:rect>
            </w:pict>
          </mc:Fallback>
        </mc:AlternateContent>
      </w:r>
      <w:r w:rsidRPr="000476D5">
        <w:rPr>
          <w:rFonts w:ascii="Times New Roman" w:eastAsia="Calibri" w:hAnsi="Times New Roman" w:cs="Times New Roman"/>
          <w:noProof/>
        </w:rPr>
        <mc:AlternateContent>
          <mc:Choice Requires="wps">
            <w:drawing>
              <wp:anchor distT="0" distB="0" distL="114300" distR="114300" simplePos="0" relativeHeight="251711488" behindDoc="0" locked="0" layoutInCell="1" allowOverlap="1" wp14:anchorId="184ECD17" wp14:editId="221E9E9C">
                <wp:simplePos x="0" y="0"/>
                <wp:positionH relativeFrom="column">
                  <wp:posOffset>3133725</wp:posOffset>
                </wp:positionH>
                <wp:positionV relativeFrom="paragraph">
                  <wp:posOffset>12065</wp:posOffset>
                </wp:positionV>
                <wp:extent cx="1495425" cy="448310"/>
                <wp:effectExtent l="0" t="0" r="28575" b="2794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48310"/>
                        </a:xfrm>
                        <a:prstGeom prst="rect">
                          <a:avLst/>
                        </a:prstGeom>
                        <a:solidFill>
                          <a:srgbClr val="FFFFFF"/>
                        </a:solidFill>
                        <a:ln w="9525">
                          <a:solidFill>
                            <a:srgbClr val="000000"/>
                          </a:solidFill>
                          <a:miter lim="800000"/>
                          <a:headEnd/>
                          <a:tailEnd/>
                        </a:ln>
                      </wps:spPr>
                      <wps:txb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Phân tích môi trường bên trong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9" style="position:absolute;margin-left:246.75pt;margin-top:.95pt;width:117.75pt;height:3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eiKAIAAFEEAAAOAAAAZHJzL2Uyb0RvYy54bWysVNuO0zAQfUfiHyy/0zQlhTZqulp1KUJa&#10;YMXCBziOk1j4xthtsnw9Y6fbLRfxgPCD5fGMT86cmcnmatSKHAV4aU1F89mcEmG4baTpKvrl8/7F&#10;ihIfmGmYskZU9EF4erV9/mwzuFIsbG9VI4AgiPHl4Crah+DKLPO8F5r5mXXCoLO1oFlAE7qsATYg&#10;ulbZYj5/lQ0WGgeWC+/x9mZy0m3Cb1vBw8e29SIQVVHkFtIOaa/jnm03rOyAuV7yEw32Dyw0kwY/&#10;eoa6YYGRA8jfoLTkYL1tw4xbndm2lVykHDCbfP5LNvc9cyLlguJ4d5bJ/z9Y/uF4B0Q2FV2hPIZp&#10;rNEnVI2ZTgmCdyjQ4HyJcffuDmKK3t1a/tUTY3c9holrADv0gjVIK4/x2U8PouHxKamH97ZBeHYI&#10;Nmk1tqAjIKpAxlSSh3NJxBgIx8u8WC+LxZISjr6iWL3ME6WMlY+vHfjwVlhN4qGigOQTOjve+hDZ&#10;sPIxJLG3SjZ7qVQyoKt3CsiRYXvs00oJYJKXYcqQoaLrJfL4O8Q8rT9BaBmwz5XUUei4YhAro2xv&#10;TJPOgUk1nZGyMicdo3RTCcJYj6lSi3V8HHWtbfOAyoKd+hrnEA+9he+UDNjTFfXfDgwEJeqdweqs&#10;86KIQ5CMYvl6gQZceupLDzMcoSoaKJmOuzANzsGB7Hr8Up7kMPYaK9rKJPYTqxN/7NtUg9OMxcG4&#10;tFPU059g+wMAAP//AwBQSwMEFAAGAAgAAAAhAPV8aiTcAAAACAEAAA8AAABkcnMvZG93bnJldi54&#10;bWxMj0FPg0AQhe8m/ofNmHizi9SqIEtjNDXx2NKLtwFGQNlZwi4t+uudnuptXr6XN+9l69n26kCj&#10;7xwbuF1EoIgrV3fcGNgXm5tHUD4g19g7JgM/5GGdX15kmNbuyFs67EKjJIR9igbaEIZUa1+1ZNEv&#10;3EAs7NONFoPIsdH1iEcJt72Oo+heW+xYPrQ40EtL1fdusgbKLt7j77Z4i2yyWYb3ufiaPl6Nub6a&#10;n59ABZrD2Qyn+lIdculUuolrr3oDd8lyJVYBCSjhD3Ei28rTsQKdZ/r/gPwPAAD//wMAUEsBAi0A&#10;FAAGAAgAAAAhALaDOJL+AAAA4QEAABMAAAAAAAAAAAAAAAAAAAAAAFtDb250ZW50X1R5cGVzXS54&#10;bWxQSwECLQAUAAYACAAAACEAOP0h/9YAAACUAQAACwAAAAAAAAAAAAAAAAAvAQAAX3JlbHMvLnJl&#10;bHNQSwECLQAUAAYACAAAACEAKxyXoigCAABRBAAADgAAAAAAAAAAAAAAAAAuAgAAZHJzL2Uyb0Rv&#10;Yy54bWxQSwECLQAUAAYACAAAACEA9XxqJNwAAAAIAQAADwAAAAAAAAAAAAAAAACCBAAAZHJzL2Rv&#10;d25yZXYueG1sUEsFBgAAAAAEAAQA8wAAAIsFAAAAAA==&#10;">
                <v:textbo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Phân tích môi trường bên trong</w:t>
                      </w:r>
                    </w:p>
                  </w:txbxContent>
                </v:textbox>
              </v:rect>
            </w:pict>
          </mc:Fallback>
        </mc:AlternateContent>
      </w:r>
      <w:r w:rsidR="00294BD3" w:rsidRPr="000476D5">
        <w:rPr>
          <w:rFonts w:ascii="Times New Roman" w:eastAsia="Calibri" w:hAnsi="Times New Roman" w:cs="Times New Roman"/>
          <w:noProof/>
        </w:rPr>
        <mc:AlternateContent>
          <mc:Choice Requires="wps">
            <w:drawing>
              <wp:anchor distT="0" distB="0" distL="114300" distR="114300" simplePos="0" relativeHeight="251715584" behindDoc="0" locked="0" layoutInCell="1" allowOverlap="1" wp14:anchorId="4E60848E" wp14:editId="67CA2515">
                <wp:simplePos x="0" y="0"/>
                <wp:positionH relativeFrom="column">
                  <wp:posOffset>1590675</wp:posOffset>
                </wp:positionH>
                <wp:positionV relativeFrom="paragraph">
                  <wp:posOffset>153670</wp:posOffset>
                </wp:positionV>
                <wp:extent cx="1543050" cy="0"/>
                <wp:effectExtent l="10160" t="59055" r="18415" b="5524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25.25pt;margin-top:12.1pt;width:12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q3PAIAAG4EAAAOAAAAZHJzL2Uyb0RvYy54bWysVE1v2zAMvQ/YfxB0T22nTp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FHTa+yU&#10;YQP26Dk4pjZ9IPfOwUgaMAZ1BEfQBfUara8wrDFPLlbMd+bZPgD/5omBpmdmIxPvl71FrCJGZO9C&#10;4sZbzLoeP4NAH/YaIIm369wQIVEWsks92p97JHeBcPxYzMrLfIat5KezjFWnQOt8+CRhINGoqT8W&#10;cq6gSGnY9sGHSItVp4CY1cBKaZ0GQhsy1vRmNp2lAA9aiXgY3bzbrBvtyJbFkUpPqhFP3ro5eDUi&#10;gfWSieXRDkxptElI4gSnUC4tacw2SEGJlniLonWgp03MiKUj4aN1mKrvN/nNcr6cl5NyerWclHnb&#10;Tu5XTTm5WhXXs/aybZq2+BHJF2XVKyGkifxPE16UfzdBx7t2mM3zjJ+Fyt6jJ0WR7OmdSKfex3Yf&#10;BmcNYv/kYnVxDHCok/PxAsZb83afvH79JhY/AQAA//8DAFBLAwQUAAYACAAAACEAhd74Ld8AAAAJ&#10;AQAADwAAAGRycy9kb3ducmV2LnhtbEyPQU/DMAyF70j8h8hI3FhK2aqtNJ2ACdELSNsQ4pg1po1o&#10;nKrJto5fjxEHuNnvPT1/Lpaj68QBh2A9KbieJCCQam8sNQpet49XcxAhajK684QKThhgWZ6fFTo3&#10;/khrPGxiI7iEQq4VtDH2uZShbtHpMPE9EnsffnA68jo00gz6yOWuk2mSZNJpS3yh1T0+tFh/bvZO&#10;QVy9n9rsrb5f2Jft03Nmv6qqWil1eTHe3YKIOMa/MPzgMzqUzLTzezJBdArSWTLjKA/TFAQHposb&#10;Fna/giwL+f+D8hsAAP//AwBQSwECLQAUAAYACAAAACEAtoM4kv4AAADhAQAAEwAAAAAAAAAAAAAA&#10;AAAAAAAAW0NvbnRlbnRfVHlwZXNdLnhtbFBLAQItABQABgAIAAAAIQA4/SH/1gAAAJQBAAALAAAA&#10;AAAAAAAAAAAAAC8BAABfcmVscy8ucmVsc1BLAQItABQABgAIAAAAIQBRNPq3PAIAAG4EAAAOAAAA&#10;AAAAAAAAAAAAAC4CAABkcnMvZTJvRG9jLnhtbFBLAQItABQABgAIAAAAIQCF3vgt3wAAAAkBAAAP&#10;AAAAAAAAAAAAAAAAAJYEAABkcnMvZG93bnJldi54bWxQSwUGAAAAAAQABADzAAAAogUAAAAA&#10;">
                <v:stroke endarrow="block"/>
              </v:shape>
            </w:pict>
          </mc:Fallback>
        </mc:AlternateContent>
      </w:r>
    </w:p>
    <w:p w:rsidR="00294BD3" w:rsidRPr="000476D5" w:rsidRDefault="00294BD3" w:rsidP="00CB1E36">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16608" behindDoc="0" locked="0" layoutInCell="1" allowOverlap="1" wp14:anchorId="390F3612" wp14:editId="179A3505">
                <wp:simplePos x="0" y="0"/>
                <wp:positionH relativeFrom="column">
                  <wp:posOffset>1590675</wp:posOffset>
                </wp:positionH>
                <wp:positionV relativeFrom="paragraph">
                  <wp:posOffset>92075</wp:posOffset>
                </wp:positionV>
                <wp:extent cx="1543050" cy="0"/>
                <wp:effectExtent l="19685" t="59055" r="8890" b="5524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25.25pt;margin-top:7.25pt;width:121.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lQgIAAHgEAAAOAAAAZHJzL2Uyb0RvYy54bWysVMFu2zAMvQ/YPwi6p7ZTp02NOkVhJ9uh&#10;6wq0+wBFkmNhsihIapxg2L+PUtK03S7DMB9kyiSfHsknX9/sBk220nkFpqbFWU6JNByEMpuafnta&#10;TeaU+MCMYBqMrOleenqz+PjherSVnEIPWkhHEMT4arQ17UOwVZZ53suB+TOw0qCzAzewgFu3yYRj&#10;I6IPOpvm+UU2ghPWAZfe49f24KSLhN91koevXedlILqmyC2k1aV1Hddscc2qjWO2V/xIg/0Di4Ep&#10;g4eeoFoWGHl26g+oQXEHHrpwxmHIoOsUl6kGrKbIf6vmsWdWplqwOd6e2uT/Hyy/3z44okRNL2eU&#10;GDbgjB6DY2rTB3LrHIykAWOwj+AIhmC/RusrTGvMg4sV8515tHfAv3tioOmZ2cjE+2lvEauIGdm7&#10;lLjxFk9dj19AYAx7DpCat+vcQDqt7OeYGMGxQWSXprU/TUvuAuH4sZiV5/kMh8pffBmrIkRMtM6H&#10;TxIGEo2a+mNJp1oO8Gx750Mk+JoQkw2slNZJGtqQsaZXs+ks8fGglYjOGObdZt1oR7Ysiis9qVr0&#10;vA1z8GxEAuslE8ujHZjSaJOQ2hScwsZpSeNpgxSUaIn3KVoHetrEE7F0JHy0Dvr6cZVfLefLeTkp&#10;pxfLSZm37eR21ZSTi1VxOWvP26Zpi5+RfFFWvRJCmsj/RetF+XdaOt66g0pPaj81KnuPnjqKZF/e&#10;iXRSQRz8QUJrEPsHF6uLgkB5p+DjVYz35+0+Rb3+MBa/AAAA//8DAFBLAwQUAAYACAAAACEAh79C&#10;494AAAAJAQAADwAAAGRycy9kb3ducmV2LnhtbEyPT0/CQBDF7yZ+h82YeDGytVKDtVtiVORkCAXu&#10;S3dsG7qzTXeB9ts7xoOc5s97efObbD7YVpyw940jBQ+TCARS6UxDlYLtZnE/A+GDJqNbR6hgRA/z&#10;/Poq06lxZ1rjqQiV4BDyqVZQh9ClUvqyRqv9xHVIrH273urAY19J0+szh9tWxlH0JK1uiC/UusO3&#10;GstDcbQK3otVstjdbYd4LJdfxefssKLxQ6nbm+H1BUTAIfyb4Ref0SFnpr07kvGiVRAnUcJWFqZc&#10;2TB9fuRm/7eQeSYvP8h/AAAA//8DAFBLAQItABQABgAIAAAAIQC2gziS/gAAAOEBAAATAAAAAAAA&#10;AAAAAAAAAAAAAABbQ29udGVudF9UeXBlc10ueG1sUEsBAi0AFAAGAAgAAAAhADj9If/WAAAAlAEA&#10;AAsAAAAAAAAAAAAAAAAALwEAAF9yZWxzLy5yZWxzUEsBAi0AFAAGAAgAAAAhAHP4sWVCAgAAeAQA&#10;AA4AAAAAAAAAAAAAAAAALgIAAGRycy9lMm9Eb2MueG1sUEsBAi0AFAAGAAgAAAAhAIe/QuPeAAAA&#10;CQEAAA8AAAAAAAAAAAAAAAAAnAQAAGRycy9kb3ducmV2LnhtbFBLBQYAAAAABAAEAPMAAACnBQAA&#10;AAA=&#10;">
                <v:stroke endarrow="block"/>
              </v:shape>
            </w:pict>
          </mc:Fallback>
        </mc:AlternateContent>
      </w:r>
    </w:p>
    <w:p w:rsidR="00294BD3" w:rsidRPr="000476D5" w:rsidRDefault="0012408D" w:rsidP="00CB1E36">
      <w:pPr>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13536" behindDoc="0" locked="0" layoutInCell="1" allowOverlap="1" wp14:anchorId="0DCC477D" wp14:editId="70DF4918">
                <wp:simplePos x="0" y="0"/>
                <wp:positionH relativeFrom="column">
                  <wp:posOffset>911225</wp:posOffset>
                </wp:positionH>
                <wp:positionV relativeFrom="paragraph">
                  <wp:posOffset>139700</wp:posOffset>
                </wp:positionV>
                <wp:extent cx="401955" cy="405765"/>
                <wp:effectExtent l="0" t="0" r="55245" b="514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71.75pt;margin-top:11pt;width:31.65pt;height:3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qMPwIAAHIEAAAOAAAAZHJzL2Uyb0RvYy54bWysVMuO2yAU3VfqPyD2ie2MnYc1zmhkJ91M&#10;20gz/QACOEbFgICJE1X9916Ik3baTVXVC3wx93HuuQffP5x6iY7cOqFVhbNpihFXVDOhDhX+8rKd&#10;LDFynihGpFa8wmfu8MP6/bv7wZR8pjstGbcIkihXDqbCnfemTBJHO94TN9WGKzhste2Jh609JMyS&#10;AbL3Mpml6TwZtGXGasqdg6/N5RCvY/625dR/blvHPZIVBmw+rjau+7Am63tSHiwxnaAjDPIPKHoi&#10;FBS9pWqIJ+jVij9S9YJa7XTrp1T3iW5bQXnsAbrJ0t+6ee6I4bEXIMeZG03u/6Wln447iwSr8OIO&#10;I0V6mNGzt0QcOo8erdUDqrVSwKO2CFyAr8G4EsJqtbOhY3pSz+ZJ068OKV13RB14xP1yNpArCxHJ&#10;m5CwcQaq7oePmoEPefU6kndqbR9SAi3oFGd0vs2Inzyi8DFPs1VRYEThKE+LxbyIFUh5DTbW+Q9c&#10;9ygYFXZjM7cusliKHJ+cD9BIeQ0IlZXeCimjKKRCQ4VXxayIAU5LwcJhcHP2sK+lRUcSZBWfEcUb&#10;N6tfFYvJOk7YZrQ9ERJs5CNB3gqgTHIcqvWcYSQ53KRgXeBJFSpC+wB4tC7K+rZKV5vlZplP8tl8&#10;M8nTppk8but8Mt9mi6K5a+q6yb4H8FledoIxrgL+q8qz/O9UNN63iz5vOr8RlbzNHhkFsNd3BB3n&#10;H0Z+Ec9es/POhu6CFEDY0Xm8hOHm/LqPXj9/FesfAAAA//8DAFBLAwQUAAYACAAAACEAt6YxE+AA&#10;AAAJAQAADwAAAGRycy9kb3ducmV2LnhtbEyPwU7DMBBE70j8g7VI3KhDoFEb4lRAhcilSLRVxdGN&#10;l8QiXkex26Z8PcsJjqMdzb5XLEbXiSMOwXpScDtJQCDV3lhqFGw3LzczECFqMrrzhArOGGBRXl4U&#10;Ojf+RO94XMdG8AiFXCtoY+xzKUPdotNh4nskvn36wenIcWikGfSJx10n0yTJpNOW+EOre3xusf5a&#10;H5yCuPw4t9mufprbt83rKrPfVVUtlbq+Gh8fQEQc418ZfvEZHUpm2vsDmSA6zvd3U64qSFN24kKa&#10;ZOyyVzCbzkGWhfxvUP4AAAD//wMAUEsBAi0AFAAGAAgAAAAhALaDOJL+AAAA4QEAABMAAAAAAAAA&#10;AAAAAAAAAAAAAFtDb250ZW50X1R5cGVzXS54bWxQSwECLQAUAAYACAAAACEAOP0h/9YAAACUAQAA&#10;CwAAAAAAAAAAAAAAAAAvAQAAX3JlbHMvLnJlbHNQSwECLQAUAAYACAAAACEAyfAajD8CAAByBAAA&#10;DgAAAAAAAAAAAAAAAAAuAgAAZHJzL2Uyb0RvYy54bWxQSwECLQAUAAYACAAAACEAt6YxE+AAAAAJ&#10;AQAADwAAAAAAAAAAAAAAAACZBAAAZHJzL2Rvd25yZXYueG1sUEsFBgAAAAAEAAQA8wAAAKYFAAAA&#10;AA==&#10;">
                <v:stroke endarrow="block"/>
              </v:shape>
            </w:pict>
          </mc:Fallback>
        </mc:AlternateContent>
      </w:r>
    </w:p>
    <w:p w:rsidR="00CB1E36" w:rsidRDefault="00CB1E36" w:rsidP="00CB1E36">
      <w:pPr>
        <w:tabs>
          <w:tab w:val="left" w:pos="6465"/>
        </w:tabs>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14560" behindDoc="0" locked="0" layoutInCell="1" allowOverlap="1" wp14:anchorId="5801BAB8" wp14:editId="5565098C">
                <wp:simplePos x="0" y="0"/>
                <wp:positionH relativeFrom="column">
                  <wp:posOffset>1425575</wp:posOffset>
                </wp:positionH>
                <wp:positionV relativeFrom="paragraph">
                  <wp:posOffset>83185</wp:posOffset>
                </wp:positionV>
                <wp:extent cx="163830" cy="151765"/>
                <wp:effectExtent l="38100" t="38100" r="26670" b="1968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112.25pt;margin-top:6.55pt;width:12.9pt;height:11.9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3OSgIAAIYEAAAOAAAAZHJzL2Uyb0RvYy54bWysVMtu2zAQvBfoPxC8O7Ic2XGEyEEg2e2h&#10;jwBJe6dJyiJKcQmSsWwU/fcuacVp2ktR1Ad6Je7Ozg6Hurk99JrspfMKTEXziykl0nAQyuwq+uVx&#10;M1lS4gMzgmkwsqJH6ent6u2bm8GWcgYdaCEdQRDjy8FWtAvBllnmeSd75i/ASoObLbieBXx0u0w4&#10;NiB6r7PZdLrIBnDCOuDSe3zbnDbpKuG3reThc9t6GYiuKHILaXVp3cY1W92wcueY7RQfabB/YNEz&#10;ZbDpGaphgZEnp/6A6hV34KENFxz6DNpWcZlmwGny6W/TPHTMyjQLiuPtWSb//2D5p/29I0pU9Kqg&#10;xLAez+ghOKZ2XSB3zsFAajAGdQRHMAX1Gqwvsaw29y5OzA/mwX4A/s0TA3XHzE4m3o9Hi1h5rMhe&#10;lcQHb7HrdvgIAnPYU4Ak3qF1PWm1su9jYYq+xii2QanIIZ3b8Xxu8hAIx5f54nJ5iafLcSuf51eL&#10;eerKyggYi63z4Z2EnsSgon4c8DzZqQXbf/Ah0n0piMUGNkrrZBRtyFDR6/lsnjh50ErEzZjm3W5b&#10;a0f2LFot/UYWr9IcPBmRwDrJxHqMA1MaYxKSaMEplFFLGrv1UlCiJd6uGJ3oaRM74vhIeIxObvt+&#10;Pb1eL9fLYlLMFutJMW2ayd2mLiaLTX41by6bum7yH5F8XpSdEkKayP/Z+Xnxd84a7+DJs2fvn4XK&#10;XqMnRZHs838inTwRbXAy1BbE8d7F6aI90OwpebyY8Tb9+pyyXj4fq58AAAD//wMAUEsDBBQABgAI&#10;AAAAIQCuQynI3wAAAAkBAAAPAAAAZHJzL2Rvd25yZXYueG1sTI/LTsMwEEX3SPyDNUjsqJ205RHi&#10;VAiJFSBE2w07N54mUeOxG7tp+HuGFSxH9+jeM+Vqcr0YcYidJw3ZTIFAqr3tqNGw3bzc3IOIyZA1&#10;vSfU8I0RVtXlRWkK68/0ieM6NYJLKBZGQ5tSKKSMdYvOxJkPSJzt/eBM4nNopB3MmctdL3OlbqUz&#10;HfFCawI+t1gf1ienYa9C/fGwebXHY1iMzdvXNmTvB62vr6anRxAJp/QHw68+q0PFTjt/IhtFryHP&#10;F0tGOZhnIBjIl2oOYqdhfqdAVqX8/0H1AwAA//8DAFBLAQItABQABgAIAAAAIQC2gziS/gAAAOEB&#10;AAATAAAAAAAAAAAAAAAAAAAAAABbQ29udGVudF9UeXBlc10ueG1sUEsBAi0AFAAGAAgAAAAhADj9&#10;If/WAAAAlAEAAAsAAAAAAAAAAAAAAAAALwEAAF9yZWxzLy5yZWxzUEsBAi0AFAAGAAgAAAAhADRZ&#10;/c5KAgAAhgQAAA4AAAAAAAAAAAAAAAAALgIAAGRycy9lMm9Eb2MueG1sUEsBAi0AFAAGAAgAAAAh&#10;AK5DKcjfAAAACQEAAA8AAAAAAAAAAAAAAAAApAQAAGRycy9kb3ducmV2LnhtbFBLBQYAAAAABAAE&#10;APMAAACwBQAAAAA=&#10;">
                <v:stroke endarrow="block"/>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18656" behindDoc="0" locked="0" layoutInCell="1" allowOverlap="1" wp14:anchorId="0C3DF68A" wp14:editId="4027D5F0">
                <wp:simplePos x="0" y="0"/>
                <wp:positionH relativeFrom="column">
                  <wp:posOffset>3401060</wp:posOffset>
                </wp:positionH>
                <wp:positionV relativeFrom="paragraph">
                  <wp:posOffset>83185</wp:posOffset>
                </wp:positionV>
                <wp:extent cx="499745" cy="371475"/>
                <wp:effectExtent l="38100" t="0" r="33655" b="476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67.8pt;margin-top:6.55pt;width:39.35pt;height:29.2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x0RQIAAHwEAAAOAAAAZHJzL2Uyb0RvYy54bWysVNFu2yAUfZ+0f0C8p45Tp2msOlVlJ9tD&#10;t1Vq9wEEcIyGuQhonGjav+9C3HTdXqZpfsBg7j333MPBN7eHXpO9dF6BqWh+MaVEGg5CmV1Fvz5t&#10;JteU+MCMYBqMrOhRenq7ev/uZrClnEEHWkhHEMT4crAV7UKwZZZ53sme+Quw0uBmC65nAZdulwnH&#10;BkTvdTabTq+yAZywDrj0Hr82p026SvhtK3n40rZeBqIritxCGl0at3HMVjes3DlmO8VHGuwfWPRM&#10;GSx6hmpYYOTZqT+gesUdeGjDBYc+g7ZVXKYesJt8+ls3jx2zMvWC4nh7lsn/P1j+ef/giBIVXSwo&#10;MazHM3oMjqldF8idczCQGoxBHcERDEG9ButLTKvNg4sd84N5tPfAv3lioO6Y2cnE++loESuPGdmb&#10;lLjwFqtuh08gMIY9B0jiHVrXk1Yr+zEmRnAUiBzSaR3PpyUPgXD8WCyXi2JOCcety0VeLOapFisj&#10;TEy2zocPEnoSJxX1Y1vnfk4l2P7eh0jyNSEmG9gorZM9tCFDRZfz2Txx8qCViJsxzLvdttaO7Fk0&#10;WHpGFm/CHDwbkcA6ycR6nAemNM5JSFIFp1A8LWms1ktBiZZ4p+LsRE+bWBHbR8Lj7OSx78vpcn29&#10;vi4mxexqPSmmTTO529TF5GqTL+bNZVPXTf4jks+LslNCSBP5v/g9L/7OT+PNOzn17PizUNlb9KQo&#10;kn15J9LJCfHwTzbagjg+uNhdNAVaPAWP1zHeoV/XKer1p7H6CQAA//8DAFBLAwQUAAYACAAAACEA&#10;0dJz398AAAAJAQAADwAAAGRycy9kb3ducmV2LnhtbEyPQU+DQBCF7yb+h82YeDF2oQg2yNIYtXoy&#10;jVjvW3YEUnaWsNsW/r3jSY+T9+W9b4r1ZHtxwtF3jhTEiwgEUu1MR42C3efmdgXCB01G945QwYwe&#10;1uXlRaFz4870gacqNIJLyOdaQRvCkEvp6xat9gs3IHH27UarA59jI82oz1xue7mMokxa3REvtHrA&#10;pxbrQ3W0Cp6rbbr5utlNy7l+e69eV4ctzS9KXV9Njw8gAk7hD4ZffVaHkp327kjGi15BmqQZoxwk&#10;MQgGsvguAbFXcB9nIMtC/v+g/AEAAP//AwBQSwECLQAUAAYACAAAACEAtoM4kv4AAADhAQAAEwAA&#10;AAAAAAAAAAAAAAAAAAAAW0NvbnRlbnRfVHlwZXNdLnhtbFBLAQItABQABgAIAAAAIQA4/SH/1gAA&#10;AJQBAAALAAAAAAAAAAAAAAAAAC8BAABfcmVscy8ucmVsc1BLAQItABQABgAIAAAAIQDhTlx0RQIA&#10;AHwEAAAOAAAAAAAAAAAAAAAAAC4CAABkcnMvZTJvRG9jLnhtbFBLAQItABQABgAIAAAAIQDR0nPf&#10;3wAAAAkBAAAPAAAAAAAAAAAAAAAAAJ8EAABkcnMvZG93bnJldi54bWxQSwUGAAAAAAQABADzAAAA&#10;qwUAAAAA&#10;">
                <v:stroke endarrow="block"/>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05A47131" wp14:editId="10970BEB">
                <wp:simplePos x="0" y="0"/>
                <wp:positionH relativeFrom="column">
                  <wp:posOffset>2952750</wp:posOffset>
                </wp:positionH>
                <wp:positionV relativeFrom="paragraph">
                  <wp:posOffset>83185</wp:posOffset>
                </wp:positionV>
                <wp:extent cx="224155" cy="151765"/>
                <wp:effectExtent l="0" t="38100" r="61595" b="1968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15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32.5pt;margin-top:6.55pt;width:17.65pt;height:11.9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LRQIAAHwEAAAOAAAAZHJzL2Uyb0RvYy54bWysVF1v2yAUfZ+0/4B4Tx1ndtpadarKTvay&#10;j0rt9k4Ax2iYi4DGiab9912Im67byzTNDxjMveeeezj45vYwaLKXziswNc0v5pRIw0Eos6vpl8fN&#10;7IoSH5gRTIORNT1KT29Xb9/cjLaSC+hBC+kIghhfjbamfQi2yjLPezkwfwFWGtzswA0s4NLtMuHY&#10;iOiDzhbz+TIbwQnrgEvv8Wt72qSrhN91kofPXedlILqmyC2k0aVxG8dsdcOqnWO2V3yiwf6BxcCU&#10;waJnqJYFRp6c+gNqUNyBhy5ccBgy6DrFZeoBu8nnv3Xz0DMrUy8ojrdnmfz/g+Wf9veOKFHTyyUl&#10;hg14Rg/BMbXrA7lzDkbSgDGoIziCIajXaH2FaY25d7FjfjAP9gPwb54YaHpmdjLxfjxaxMpjRvYq&#10;JS68xarb8SMIjGFPAZJ4h84NpNPKfo2JERwFIod0WsfzaclDIBw/LhZFXpaUcNzKy/xyWaZarIow&#10;Mdk6H95LGEic1NRPbZ37OZVg+w8+RJIvCTHZwEZpneyhDRlrel0uysTJg1YibsYw73bbRjuyZ9Fg&#10;6ZlYvApz8GREAuslE+tpHpjSOCchSRWcQvG0pLHaIAUlWuKdirMTPW1iRWwfCU+zk8e+X8+v11fr&#10;q2JWLJbrWTFv29ndpilmy01+Wbbv2qZp8x+RfF5UvRJCmsj/2e958Xd+mm7eyalnx5+Fyl6jJ0WR&#10;7PM7kU5OiId/stEWxPHexe6iKdDiKXi6jvEO/bpOUS8/jdVPAAAA//8DAFBLAwQUAAYACAAAACEA&#10;UyETO98AAAAJAQAADwAAAGRycy9kb3ducmV2LnhtbEyPwU7DMBBE70j8g7VIXBC125BShTgVAgon&#10;VBHK3Y2XJGq8jmK3Tf6e5QTH0Yxm3uTr0XXihENoPWmYzxQIpMrblmoNu8/N7QpEiIas6TyhhgkD&#10;rIvLi9xk1p/pA09lrAWXUMiMhibGPpMyVA06E2a+R2Lv2w/ORJZDLe1gzlzuOrlQaimdaYkXGtPj&#10;U4PVoTw6Dc/lNt183ezGxVS9vZevq8OWphetr6/GxwcQEcf4F4ZffEaHgpn2/kg2iE7D3TLlL5GN&#10;ZA6CA6lSCYi9huRegSxy+f9B8QMAAP//AwBQSwECLQAUAAYACAAAACEAtoM4kv4AAADhAQAAEwAA&#10;AAAAAAAAAAAAAAAAAAAAW0NvbnRlbnRfVHlwZXNdLnhtbFBLAQItABQABgAIAAAAIQA4/SH/1gAA&#10;AJQBAAALAAAAAAAAAAAAAAAAAC8BAABfcmVscy8ucmVsc1BLAQItABQABgAIAAAAIQAXFrHLRQIA&#10;AHwEAAAOAAAAAAAAAAAAAAAAAC4CAABkcnMvZTJvRG9jLnhtbFBLAQItABQABgAIAAAAIQBTIRM7&#10;3wAAAAkBAAAPAAAAAAAAAAAAAAAAAJ8EAABkcnMvZG93bnJldi54bWxQSwUGAAAAAAQABADzAAAA&#10;qwUAAAAA&#10;">
                <v:stroke endarrow="block"/>
              </v:shape>
            </w:pict>
          </mc:Fallback>
        </mc:AlternateContent>
      </w:r>
    </w:p>
    <w:p w:rsidR="00294BD3" w:rsidRPr="000476D5" w:rsidRDefault="00294BD3" w:rsidP="00CB1E36">
      <w:pPr>
        <w:tabs>
          <w:tab w:val="left" w:pos="6465"/>
        </w:tabs>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12512" behindDoc="0" locked="0" layoutInCell="1" allowOverlap="1" wp14:anchorId="05EA269F" wp14:editId="02D84DE6">
                <wp:simplePos x="0" y="0"/>
                <wp:positionH relativeFrom="column">
                  <wp:posOffset>1313815</wp:posOffset>
                </wp:positionH>
                <wp:positionV relativeFrom="paragraph">
                  <wp:posOffset>95106</wp:posOffset>
                </wp:positionV>
                <wp:extent cx="2085975" cy="431321"/>
                <wp:effectExtent l="0" t="0" r="28575"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1321"/>
                        </a:xfrm>
                        <a:prstGeom prst="rect">
                          <a:avLst/>
                        </a:prstGeom>
                        <a:solidFill>
                          <a:srgbClr val="FFFFFF"/>
                        </a:solidFill>
                        <a:ln w="9525">
                          <a:solidFill>
                            <a:srgbClr val="000000"/>
                          </a:solidFill>
                          <a:miter lim="800000"/>
                          <a:headEnd/>
                          <a:tailEnd/>
                        </a:ln>
                      </wps:spPr>
                      <wps:txb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Xác định hệ thống mục tiêu và sứ mệnh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0" style="position:absolute;left:0;text-align:left;margin-left:103.45pt;margin-top:7.5pt;width:164.25pt;height:3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YjLAIAAFE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V3klGjW&#10;Y42+oGpMt0oQPEOBBusKjHu0DxBSdPbe8O+OaLPtMEzcApihE6xGWlmIT15cCIbDq6QaPpoa4dne&#10;m6jVsYE+AKIK5BhLcrqURBw94XiYp8v5ajGnhKNvNs2m+fgEK55uW3D+vTA9CZuSApKP6Oxw73xg&#10;w4qnkMjeKFnvpFLRgLbaKiAHhu2xi19MAJO8DlOaDCVdzfN5RH7hc9cQafz+BtFLj32uZF/S5SWI&#10;FUG2d7qOXeiZVOMeKSt91jFIN5bAH6tjrNQ0tm3QtTL1CZUFM/Y1ziFuOgM/KRmwp0vqfuwZCErU&#10;B43VWWWzWRiCaMzmixwNuPZU1x6mOUKV1FMybrd+HJy9Bdl2+FIW5dDmFivayCj2M6szf+zbWIPz&#10;jIXBuLZj1POfYPMLAAD//wMAUEsDBBQABgAIAAAAIQC9+GpH3gAAAAkBAAAPAAAAZHJzL2Rvd25y&#10;ZXYueG1sTI9BT4NAEIXvJv6HzZh4s7tSaQplaYymJh5bevE2wBZQdpawS4v+esdTPU7elzffy7az&#10;7cXZjL5zpOFxoUAYqlzdUaPhWOwe1iB8QKqxd2Q0fBsP2/z2JsO0dhfam/MhNIJLyKeooQ1hSKX0&#10;VWss+oUbDHF2cqPFwOfYyHrEC5fbXkZKraTFjvhDi4N5aU31dZishrKLjvizL96UTXbL8D4Xn9PH&#10;q9b3d/PzBkQwc7jC8KfP6pCzU+kmqr3oNURqlTDKQcybGIiX8ROIUsM6SkDmmfy/IP8FAAD//wMA&#10;UEsBAi0AFAAGAAgAAAAhALaDOJL+AAAA4QEAABMAAAAAAAAAAAAAAAAAAAAAAFtDb250ZW50X1R5&#10;cGVzXS54bWxQSwECLQAUAAYACAAAACEAOP0h/9YAAACUAQAACwAAAAAAAAAAAAAAAAAvAQAAX3Jl&#10;bHMvLnJlbHNQSwECLQAUAAYACAAAACEAR0QGIywCAABRBAAADgAAAAAAAAAAAAAAAAAuAgAAZHJz&#10;L2Uyb0RvYy54bWxQSwECLQAUAAYACAAAACEAvfhqR94AAAAJAQAADwAAAAAAAAAAAAAAAACGBAAA&#10;ZHJzL2Rvd25yZXYueG1sUEsFBgAAAAAEAAQA8wAAAJEFAAAAAA==&#10;">
                <v:textbox>
                  <w:txbxContent>
                    <w:p w:rsidR="00593E7F" w:rsidRPr="000B3BD3" w:rsidRDefault="00593E7F" w:rsidP="00294BD3">
                      <w:pPr>
                        <w:jc w:val="center"/>
                        <w:rPr>
                          <w:rFonts w:ascii="Times New Roman" w:hAnsi="Times New Roman" w:cs="Times New Roman"/>
                        </w:rPr>
                      </w:pPr>
                      <w:r w:rsidRPr="000B3BD3">
                        <w:rPr>
                          <w:rFonts w:ascii="Times New Roman" w:hAnsi="Times New Roman" w:cs="Times New Roman"/>
                        </w:rPr>
                        <w:t>Xác định hệ thống mục tiêu và sứ mệnh</w:t>
                      </w:r>
                    </w:p>
                  </w:txbxContent>
                </v:textbox>
              </v:rect>
            </w:pict>
          </mc:Fallback>
        </mc:AlternateContent>
      </w:r>
      <w:r w:rsidRPr="000476D5">
        <w:rPr>
          <w:rFonts w:ascii="Times New Roman" w:eastAsia="Times New Roman" w:hAnsi="Times New Roman" w:cs="Times New Roman"/>
          <w:lang w:val="fr-FR"/>
        </w:rPr>
        <w:t xml:space="preserve">Tham khảo ý                                                                              </w:t>
      </w:r>
      <w:r w:rsidR="00CB1E36">
        <w:rPr>
          <w:rFonts w:ascii="Times New Roman" w:eastAsia="Times New Roman" w:hAnsi="Times New Roman" w:cs="Times New Roman"/>
          <w:lang w:val="fr-FR"/>
        </w:rPr>
        <w:t xml:space="preserve">           </w:t>
      </w:r>
      <w:r w:rsidRPr="000476D5">
        <w:rPr>
          <w:rFonts w:ascii="Times New Roman" w:eastAsia="Times New Roman" w:hAnsi="Times New Roman" w:cs="Times New Roman"/>
          <w:lang w:val="fr-FR"/>
        </w:rPr>
        <w:t>Tham khảo ý  kiến</w:t>
      </w:r>
      <w:r w:rsidRPr="000476D5">
        <w:rPr>
          <w:rFonts w:ascii="Times New Roman" w:eastAsia="Times New Roman" w:hAnsi="Times New Roman" w:cs="Times New Roman"/>
          <w:lang w:val="fr-FR"/>
        </w:rPr>
        <w:tab/>
      </w:r>
    </w:p>
    <w:p w:rsidR="00294BD3" w:rsidRPr="000476D5" w:rsidRDefault="00294BD3" w:rsidP="00CB1E36">
      <w:pPr>
        <w:tabs>
          <w:tab w:val="left" w:pos="6030"/>
        </w:tabs>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kiến chuyên gia</w:t>
      </w:r>
      <w:r w:rsidRPr="000476D5">
        <w:rPr>
          <w:rFonts w:ascii="Times New Roman" w:eastAsia="Times New Roman" w:hAnsi="Times New Roman" w:cs="Times New Roman"/>
          <w:lang w:val="fr-FR"/>
        </w:rPr>
        <w:tab/>
        <w:t>chuyên gia</w:t>
      </w:r>
    </w:p>
    <w:p w:rsidR="00294BD3" w:rsidRPr="000476D5" w:rsidRDefault="00294BD3" w:rsidP="00CB1E36">
      <w:pPr>
        <w:shd w:val="clear" w:color="auto" w:fill="FFFFFF"/>
        <w:spacing w:after="0" w:line="20" w:lineRule="atLeast"/>
        <w:jc w:val="both"/>
        <w:rPr>
          <w:rFonts w:ascii="Times New Roman" w:eastAsia="Times New Roman" w:hAnsi="Times New Roman" w:cs="Times New Roman"/>
          <w:lang w:val="fr-FR"/>
        </w:rPr>
      </w:pPr>
    </w:p>
    <w:p w:rsidR="00294BD3" w:rsidRPr="000476D5" w:rsidRDefault="000009D0"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5824" behindDoc="0" locked="0" layoutInCell="1" allowOverlap="1" wp14:anchorId="3F312382" wp14:editId="5B2BF97C">
                <wp:simplePos x="0" y="0"/>
                <wp:positionH relativeFrom="column">
                  <wp:posOffset>3005593</wp:posOffset>
                </wp:positionH>
                <wp:positionV relativeFrom="paragraph">
                  <wp:posOffset>1353</wp:posOffset>
                </wp:positionV>
                <wp:extent cx="7951" cy="326003"/>
                <wp:effectExtent l="76200" t="0" r="68580" b="55245"/>
                <wp:wrapNone/>
                <wp:docPr id="89" name="Straight Arrow Connector 89"/>
                <wp:cNvGraphicFramePr/>
                <a:graphic xmlns:a="http://schemas.openxmlformats.org/drawingml/2006/main">
                  <a:graphicData uri="http://schemas.microsoft.com/office/word/2010/wordprocessingShape">
                    <wps:wsp>
                      <wps:cNvCnPr/>
                      <wps:spPr>
                        <a:xfrm>
                          <a:off x="0" y="0"/>
                          <a:ext cx="7951" cy="3260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9" o:spid="_x0000_s1026" type="#_x0000_t32" style="position:absolute;margin-left:236.65pt;margin-top:.1pt;width:.65pt;height:25.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qq5wEAADQEAAAOAAAAZHJzL2Uyb0RvYy54bWysU9uO2yAQfa/Uf0C8N3ay6nY3irOqst2+&#10;VG20234AiyFGAgYNNHb+vgN2nN5UqVVfsAfmnJlzGDZ3g7PsqDAa8A1fLmrOlJfQGn9o+JfPD69u&#10;OItJ+FZY8KrhJxX53fbli00f1moFHdhWISMSH9d9aHiXUlhXVZSdciIuIChPhxrQiUQhHqoWRU/s&#10;zlarur6uesA2IEgVI+3ej4d8W/i1VjJ90jqqxGzDqbdUVizrc16r7UasDyhCZ+TUhviHLpwwnorO&#10;VPciCfYVzS9UzkiECDotJLgKtDZSFQ2kZln/pOapE0EVLWRODLNN8f/Ryo/HPTLTNvzmljMvHN3R&#10;U0JhDl1ibxGhZzvwnnwEZJRCfvUhrgm283ucohj2mMUPGl3+kiw2FI9Ps8dqSEzS5pvb10vOJB1c&#10;ra7r+iozVhdowJjeK3As/zQ8Tq3MPSyLy+L4IaYReAbkutbnNYI17YOxtgR5kNTOIjsKGoE0LKeC&#10;P2QlYew737J0CqRfZNlTWqassuJRY/lLJ6vGco9Kk3ekamyrTO2lmJBS+XQuaD1lZ5im1mZgXfT8&#10;ETjlZ6gqE/034BlRKoNPM9gZD/i76heP9Jh/dmDUnS14hvZUbr9YQ6NZ7nB6Rnn2v48L/PLYt98A&#10;AAD//wMAUEsDBBQABgAIAAAAIQCk8qG13gAAAAcBAAAPAAAAZHJzL2Rvd25yZXYueG1sTI6xTsNA&#10;EER7JP7htEh05JzESZDxOkJIFCkoEhCQbu3b2Ba+Pct3cczfc1RQjmb05uXbyXZq5MG3ThDmswQU&#10;S+VMKzXC2+vz3T0oH0gMdU4Y4Zs9bIvrq5wy4y6y5/EQahUh4jNCaELoM6191bAlP3M9S+xObrAU&#10;YhxqbQa6RLjt9CJJ1tpSK/GhoZ6fGq6+DmeL8PKx69+rcn80n9NuTI5UnUbxiLc30+MDqMBT+BvD&#10;r35UhyI6le4sxqsOId0sl3GKsAAV63STrkGVCKv5CnSR6//+xQ8AAAD//wMAUEsBAi0AFAAGAAgA&#10;AAAhALaDOJL+AAAA4QEAABMAAAAAAAAAAAAAAAAAAAAAAFtDb250ZW50X1R5cGVzXS54bWxQSwEC&#10;LQAUAAYACAAAACEAOP0h/9YAAACUAQAACwAAAAAAAAAAAAAAAAAvAQAAX3JlbHMvLnJlbHNQSwEC&#10;LQAUAAYACAAAACEA4O4qqucBAAA0BAAADgAAAAAAAAAAAAAAAAAuAgAAZHJzL2Uyb0RvYy54bWxQ&#10;SwECLQAUAAYACAAAACEApPKhtd4AAAAHAQAADwAAAAAAAAAAAAAAAABBBAAAZHJzL2Rvd25yZXYu&#10;eG1sUEsFBgAAAAAEAAQA8wAAAEwFAAAAAA==&#10;" strokecolor="black [3213]">
                <v:stroke endarrow="open"/>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24800" behindDoc="0" locked="0" layoutInCell="1" allowOverlap="1" wp14:anchorId="410EF0EC" wp14:editId="753D76A2">
                <wp:simplePos x="0" y="0"/>
                <wp:positionH relativeFrom="column">
                  <wp:posOffset>1588025</wp:posOffset>
                </wp:positionH>
                <wp:positionV relativeFrom="paragraph">
                  <wp:posOffset>-939</wp:posOffset>
                </wp:positionV>
                <wp:extent cx="3147" cy="328295"/>
                <wp:effectExtent l="95250" t="0" r="73660" b="52705"/>
                <wp:wrapNone/>
                <wp:docPr id="88" name="Straight Arrow Connector 88"/>
                <wp:cNvGraphicFramePr/>
                <a:graphic xmlns:a="http://schemas.openxmlformats.org/drawingml/2006/main">
                  <a:graphicData uri="http://schemas.microsoft.com/office/word/2010/wordprocessingShape">
                    <wps:wsp>
                      <wps:cNvCnPr/>
                      <wps:spPr>
                        <a:xfrm>
                          <a:off x="0" y="0"/>
                          <a:ext cx="3147"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o:spid="_x0000_s1026" type="#_x0000_t32" style="position:absolute;margin-left:125.05pt;margin-top:-.05pt;width:.25pt;height:25.8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Ug5gEAADQEAAAOAAAAZHJzL2Uyb0RvYy54bWysU9uO0zAQfUfiHyy/07RdLqVqukJdlhcE&#10;FQsf4HXsxpLtscamSf6esZOm3IQE4mWSsefMzDkz3t32zrKzwmjA13y1WHKmvITG+FPNv3y+f7bh&#10;LCbhG2HBq5oPKvLb/dMnuy5s1RpasI1CRkl83Hah5m1KYVtVUbbKibiAoDxdakAnErl4qhoUHWV3&#10;tlovly+rDrAJCFLFSKd34yXfl/xaK5k+ah1VYrbm1FsqFot9zLba78T2hCK0Rk5tiH/owgnjqeic&#10;6k4kwb6i+SWVMxIhgk4LCa4CrY1UhQOxWS1/YvPQiqAKFxInhlmm+P/Syg/nIzLT1HxDk/LC0Ywe&#10;EgpzahN7gwgdO4D3pCMgoxDSqwtxS7CDP+LkxXDETL7X6PKXaLG+aDzMGqs+MUmHN6vnrziTdHGz&#10;3qxfv8gZqys0YEzvFDiWf2oep1bmHlZFZXF+H9MIvAByXeuzjWBNc2+sLU5eJHWwyM6CViD1q6ng&#10;D1FJGPvWNywNgfiLTHsKyymrzHjkWP7SYNVY7pPSpB2xGtsqW3stJqRUPl0KWk/RGaaptRm4LHz+&#10;CJziM1SVjf4b8IwolcGnGeyMB/xd9atGeoy/KDDyzhI8QjOU6RdpaDXLDKdnlHf/e7/Ar499/w0A&#10;AP//AwBQSwMEFAAGAAgAAAAhAHfm4xbdAAAACAEAAA8AAABkcnMvZG93bnJldi54bWxMj8FqwzAQ&#10;RO+F/oPYQm+J5EBMcb0OodBDDj0kLU1zkyXFNrFWxlIc9++7PbWnZZhh9k25mX0vJjfGLhBCtlQg&#10;HJlgO2oQPt5fF08gYtJkdR/IIXy7CJvq/q7UhQ032rvpkBrBJRQLjdCmNBRSRtM6r+MyDI7YO4fR&#10;68RybKQd9Y3LfS9XSuXS6474Q6sH99I6czlcPcLbcTd8mnp/sl/zblInbc4TRcTHh3n7DCK5Of2F&#10;4Ref0aFipjpcyUbRI6zWKuMowoIP+6xzEDXCOstBVqX8P6D6AQAA//8DAFBLAQItABQABgAIAAAA&#10;IQC2gziS/gAAAOEBAAATAAAAAAAAAAAAAAAAAAAAAABbQ29udGVudF9UeXBlc10ueG1sUEsBAi0A&#10;FAAGAAgAAAAhADj9If/WAAAAlAEAAAsAAAAAAAAAAAAAAAAALwEAAF9yZWxzLy5yZWxzUEsBAi0A&#10;FAAGAAgAAAAhAG2vdSDmAQAANAQAAA4AAAAAAAAAAAAAAAAALgIAAGRycy9lMm9Eb2MueG1sUEsB&#10;Ai0AFAAGAAgAAAAhAHfm4xbdAAAACAEAAA8AAAAAAAAAAAAAAAAAQAQAAGRycy9kb3ducmV2Lnht&#10;bFBLBQYAAAAABAAEAPMAAABKBQAAAAA=&#10;" strokecolor="black [3213]">
                <v:stroke endarrow="open"/>
              </v:shape>
            </w:pict>
          </mc:Fallback>
        </mc:AlternateContent>
      </w:r>
    </w:p>
    <w:p w:rsidR="00C3785C" w:rsidRPr="000476D5" w:rsidRDefault="00CB1E36"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3776" behindDoc="0" locked="0" layoutInCell="1" allowOverlap="1" wp14:anchorId="6C20BC7B" wp14:editId="3EEBA2AF">
                <wp:simplePos x="0" y="0"/>
                <wp:positionH relativeFrom="column">
                  <wp:posOffset>2512695</wp:posOffset>
                </wp:positionH>
                <wp:positionV relativeFrom="paragraph">
                  <wp:posOffset>99060</wp:posOffset>
                </wp:positionV>
                <wp:extent cx="1795780" cy="232410"/>
                <wp:effectExtent l="0" t="0" r="13970" b="15240"/>
                <wp:wrapNone/>
                <wp:docPr id="87" name="Rectangle 87"/>
                <wp:cNvGraphicFramePr/>
                <a:graphic xmlns:a="http://schemas.openxmlformats.org/drawingml/2006/main">
                  <a:graphicData uri="http://schemas.microsoft.com/office/word/2010/wordprocessingShape">
                    <wps:wsp>
                      <wps:cNvSpPr/>
                      <wps:spPr>
                        <a:xfrm>
                          <a:off x="0" y="0"/>
                          <a:ext cx="1795780" cy="2324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0009D0">
                            <w:pPr>
                              <w:jc w:val="center"/>
                              <w:rPr>
                                <w:rFonts w:ascii="Times New Roman" w:hAnsi="Times New Roman" w:cs="Times New Roman"/>
                                <w:color w:val="000000" w:themeColor="text1"/>
                              </w:rPr>
                            </w:pPr>
                            <w:r w:rsidRPr="00CB1E36">
                              <w:rPr>
                                <w:rFonts w:ascii="Times New Roman" w:hAnsi="Times New Roman" w:cs="Times New Roman"/>
                              </w:rPr>
                              <w:t>Php</w:t>
                            </w:r>
                            <w:r w:rsidRPr="00CB1E36">
                              <w:rPr>
                                <w:rFonts w:ascii="Times New Roman" w:hAnsi="Times New Roman" w:cs="Times New Roman"/>
                                <w:color w:val="000000" w:themeColor="text1"/>
                              </w:rPr>
                              <w:t>Phân khúc thị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91" style="position:absolute;left:0;text-align:left;margin-left:197.85pt;margin-top:7.8pt;width:141.4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MbrAIAAMoFAAAOAAAAZHJzL2Uyb0RvYy54bWysVN9PGzEMfp+0/yHK+7heaVeouKIKxDQJ&#10;AQImntNc0ouUi7Mk7V3318/J/SgwtIdpfbjGsf3Z/mL74rKtNdkL5xWYguYnE0qE4VAqsy3oj+eb&#10;L2eU+MBMyTQYUdCD8PRy9fnTRWOXYgoV6FI4giDGLxtb0CoEu8wyzytRM38CVhhUSnA1Cyi6bVY6&#10;1iB6rbPpZPI1a8CV1gEX3uPtdaekq4QvpeDhXkovAtEFxdxC+rr03cRvtrpgy61jtlK8T4P9QxY1&#10;UwaDjlDXLDCyc+oPqFpxBx5kOOFQZyCl4iLVgNXkk3fVPFXMilQLkuPtSJP/f7D8bv/giCoLerag&#10;xLAa3+gRWWNmqwXBOySosX6Jdk/2wfWSx2OstpWujv9YB2kTqYeRVNEGwvEyX5zPF2fIPUfd9HQ6&#10;yxPr2dHbOh++CahJPBTUYfjEJdvf+oAR0XQwicE8aFXeKK2TEBtFXGlH9gyfeLPNY8bo8cZKG9IU&#10;9DRfzBPwG11qtSNCaD9AQDxtEDYy0dWeTuGgRUxCm0chkUSsdtoFeJsV41yYkHeqipWiS3Y+wd+Q&#10;7uCRkk+AEVlimSN2DzBYdiADdld1bx9dRer+0Xnyt8Q659EjRQYTRudaGXAfAWisqo/c2Q8kddRE&#10;lkK7aVODnSbTeLWB8oBd56AbR2/5jcKnv2U+PDCH84fdgjsl3ONHasCng/5ESQXu10f30R7HArWU&#10;NDjPBfU/d8wJSvR3gwNzns9mcQEkYTZfTFFwrzWb1xqzq68A+ynH7WV5Okb7oIejdFC/4OpZx6io&#10;YoZj7ILy4AbhKnR7BpcXF+t1MsOhtyzcmifLI3gkOrb2c/vCnO37P+Dk3MEw+2z5bgw62+hpYL0L&#10;IFWakSOv/RPgwki91C+3uJFey8nquIJXvwEAAP//AwBQSwMEFAAGAAgAAAAhAOG9wGvfAAAACQEA&#10;AA8AAABkcnMvZG93bnJldi54bWxMj01PhDAURfcm/ofmmbhzimgZRMrEmPi1cOFo4rZDH5RAW0I7&#10;A/x7nytdvtyTe88rd4sd2Amn0Hkn4XqTAENXe925VsLX59NVDixE5bQavEMJKwbYVednpSq0n90H&#10;nvaxZVTiQqEkmBjHgvNQG7QqbPyIjrLGT1ZFOqeW60nNVG4HniZJxq3qHC0YNeKjwbrfH62E/v2t&#10;78bXvGmezSrmVX3H5fZFysuL5eEeWMQl/sHwq0/qUJHTwR+dDmyQcHMntoRSIDJgBGTbXAA7SBBp&#10;Crwq+f8Pqh8AAAD//wMAUEsBAi0AFAAGAAgAAAAhALaDOJL+AAAA4QEAABMAAAAAAAAAAAAAAAAA&#10;AAAAAFtDb250ZW50X1R5cGVzXS54bWxQSwECLQAUAAYACAAAACEAOP0h/9YAAACUAQAACwAAAAAA&#10;AAAAAAAAAAAvAQAAX3JlbHMvLnJlbHNQSwECLQAUAAYACAAAACEA2NKTG6wCAADKBQAADgAAAAAA&#10;AAAAAAAAAAAuAgAAZHJzL2Uyb0RvYy54bWxQSwECLQAUAAYACAAAACEA4b3Aa98AAAAJAQAADwAA&#10;AAAAAAAAAAAAAAAGBQAAZHJzL2Rvd25yZXYueG1sUEsFBgAAAAAEAAQA8wAAABIGAAAAAA==&#10;" fillcolor="white [3212]" strokecolor="black [3213]" strokeweight=".25pt">
                <v:textbox>
                  <w:txbxContent>
                    <w:p w:rsidR="00593E7F" w:rsidRPr="00CB1E36" w:rsidRDefault="00593E7F" w:rsidP="000009D0">
                      <w:pPr>
                        <w:jc w:val="center"/>
                        <w:rPr>
                          <w:rFonts w:ascii="Times New Roman" w:hAnsi="Times New Roman" w:cs="Times New Roman"/>
                          <w:color w:val="000000" w:themeColor="text1"/>
                        </w:rPr>
                      </w:pPr>
                      <w:r w:rsidRPr="00CB1E36">
                        <w:rPr>
                          <w:rFonts w:ascii="Times New Roman" w:hAnsi="Times New Roman" w:cs="Times New Roman"/>
                        </w:rPr>
                        <w:t>Php</w:t>
                      </w:r>
                      <w:r w:rsidRPr="00CB1E36">
                        <w:rPr>
                          <w:rFonts w:ascii="Times New Roman" w:hAnsi="Times New Roman" w:cs="Times New Roman"/>
                          <w:color w:val="000000" w:themeColor="text1"/>
                        </w:rPr>
                        <w:t>Phân khúc thị trường</w:t>
                      </w:r>
                    </w:p>
                  </w:txbxContent>
                </v:textbox>
              </v:rect>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22752" behindDoc="0" locked="0" layoutInCell="1" allowOverlap="1" wp14:anchorId="5E697B24" wp14:editId="0FA5F124">
                <wp:simplePos x="0" y="0"/>
                <wp:positionH relativeFrom="column">
                  <wp:posOffset>200660</wp:posOffset>
                </wp:positionH>
                <wp:positionV relativeFrom="paragraph">
                  <wp:posOffset>99060</wp:posOffset>
                </wp:positionV>
                <wp:extent cx="1859915" cy="284480"/>
                <wp:effectExtent l="0" t="0" r="26035" b="20320"/>
                <wp:wrapNone/>
                <wp:docPr id="84" name="Rectangle 84"/>
                <wp:cNvGraphicFramePr/>
                <a:graphic xmlns:a="http://schemas.openxmlformats.org/drawingml/2006/main">
                  <a:graphicData uri="http://schemas.microsoft.com/office/word/2010/wordprocessingShape">
                    <wps:wsp>
                      <wps:cNvSpPr/>
                      <wps:spPr>
                        <a:xfrm>
                          <a:off x="0" y="0"/>
                          <a:ext cx="1859915" cy="28448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593E7F" w:rsidRPr="000009D0" w:rsidRDefault="00593E7F" w:rsidP="000009D0">
                            <w:pPr>
                              <w:jc w:val="center"/>
                              <w:rPr>
                                <w:rFonts w:ascii="Times New Roman" w:hAnsi="Times New Roman" w:cs="Times New Roman"/>
                                <w:sz w:val="24"/>
                                <w:szCs w:val="24"/>
                              </w:rPr>
                            </w:pPr>
                            <w:r w:rsidRPr="000009D0">
                              <w:rPr>
                                <w:rFonts w:ascii="Times New Roman" w:hAnsi="Times New Roman" w:cs="Times New Roman"/>
                              </w:rPr>
                              <w:t>Xác định lợi thế cạnh tranh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92" style="position:absolute;left:0;text-align:left;margin-left:15.8pt;margin-top:7.8pt;width:146.45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PjAIAAGgFAAAOAAAAZHJzL2Uyb0RvYy54bWysVEtv2zAMvg/YfxB0Xx2nyZoGdYqgRYcB&#10;RRv0gZ4VWUqEyaImKbGzXz9KfiToih2GXWxR/Ejq4+vquqk02QvnFZiC5mcjSoThUCqzKejry92X&#10;GSU+MFMyDUYU9CA8vV58/nRV27kYwxZ0KRxBJ8bPa1vQbQh2nmWeb0XF/BlYYVApwVUsoOg2WelY&#10;jd4rnY1Ho69ZDa60DrjwHm9vWyVdJP9SCh4epfQiEF1QfFtIX5e+6/jNFldsvnHMbhXvnsH+4RUV&#10;UwaDDq5uWWBk59QfrirFHXiQ4YxDlYGUiovEAdnko3dsnrfMisQFk+PtkCb//9zyh/3KEVUWdDah&#10;xLAKa/SEWWNmowXBO0xQbf0ccc925TrJ4zGybaSr4h95kCYl9TAkVTSBcLzMZ9PLy3xKCUfdeDaZ&#10;zFLWs6O1dT58E1CReCiow/Apl2x/7wNGRGgPicG0IXVBz/OLaUJ50Kq8U1pHXeobcaMd2TOseGjy&#10;SAAdnKBQ0gYvI62WSDqFgxat+ychMSP49HEbIPbi0Wf5o/epDSKjicTog1H+kZEOvVGHjWYi9edg&#10;OPrI8BhtQKeIYMJgWCkD7u/GssX3rFuukXZo1k0q//m4L/UaygP2hIN2WLzldwoLc898WDGH04Fz&#10;hBMfHvEjNWAtoDtRsgX366P7iMemRS0lNU5bQf3PHXOCEv3dYDtf5pNJHM8kTKYXYxTcqWZ9qjG7&#10;6gawvDnuFsvTMeKD7o/SQfWGi2EZo6KKGY6xC8qD64Wb0G4BXC1cLJcJhiNpWbg3z5ZH5zHRsfFe&#10;mjfmbNedAfv6AfrJZPN3Tdpio6WB5S6AVKmDY6rbvHYlwHFOfdmtnrgvTuWEOi7IxW8AAAD//wMA&#10;UEsDBBQABgAIAAAAIQAcCZGG3QAAAAgBAAAPAAAAZHJzL2Rvd25yZXYueG1sTI9PT8MwDMXvSHyH&#10;yEhcEEv2pxWUuhMa4ojEBkIcs8a0FY1TNdnWfXvMCU6W/Z6ef69cT75XRxpjFxhhPjOgiOvgOm4Q&#10;3t+eb+9AxWTZ2T4wIZwpwrq6vCht4cKJt3TcpUZJCMfCIrQpDYXWsW7J2zgLA7FoX2H0Nsk6NtqN&#10;9iThvtcLY3LtbcfyobUDbVqqv3cHj+Aiaboh85o+P7KndN68bJ25R7y+mh4fQCWa0p8ZfvEFHSph&#10;2ocDu6h6hOU8F6fcM5miLxerDNQeITcr0FWp/xeofgAAAP//AwBQSwECLQAUAAYACAAAACEAtoM4&#10;kv4AAADhAQAAEwAAAAAAAAAAAAAAAAAAAAAAW0NvbnRlbnRfVHlwZXNdLnhtbFBLAQItABQABgAI&#10;AAAAIQA4/SH/1gAAAJQBAAALAAAAAAAAAAAAAAAAAC8BAABfcmVscy8ucmVsc1BLAQItABQABgAI&#10;AAAAIQDrfJ+PjAIAAGgFAAAOAAAAAAAAAAAAAAAAAC4CAABkcnMvZTJvRG9jLnhtbFBLAQItABQA&#10;BgAIAAAAIQAcCZGG3QAAAAgBAAAPAAAAAAAAAAAAAAAAAOYEAABkcnMvZG93bnJldi54bWxQSwUG&#10;AAAAAAQABADzAAAA8AUAAAAA&#10;" fillcolor="white [3201]" strokecolor="black [3213]" strokeweight=".25pt">
                <v:textbox>
                  <w:txbxContent>
                    <w:p w:rsidR="00593E7F" w:rsidRPr="000009D0" w:rsidRDefault="00593E7F" w:rsidP="000009D0">
                      <w:pPr>
                        <w:jc w:val="center"/>
                        <w:rPr>
                          <w:rFonts w:ascii="Times New Roman" w:hAnsi="Times New Roman" w:cs="Times New Roman"/>
                          <w:sz w:val="24"/>
                          <w:szCs w:val="24"/>
                        </w:rPr>
                      </w:pPr>
                      <w:r w:rsidRPr="000009D0">
                        <w:rPr>
                          <w:rFonts w:ascii="Times New Roman" w:hAnsi="Times New Roman" w:cs="Times New Roman"/>
                        </w:rPr>
                        <w:t>Xác định lợi thế cạnh tranh</w:t>
                      </w:r>
                    </w:p>
                  </w:txbxContent>
                </v:textbox>
              </v:rect>
            </w:pict>
          </mc:Fallback>
        </mc:AlternateContent>
      </w:r>
    </w:p>
    <w:p w:rsidR="00C3785C" w:rsidRPr="000476D5" w:rsidRDefault="00C3785C" w:rsidP="00CB1E36">
      <w:pPr>
        <w:shd w:val="clear" w:color="auto" w:fill="FFFFFF"/>
        <w:spacing w:after="0" w:line="20" w:lineRule="atLeast"/>
        <w:jc w:val="both"/>
        <w:rPr>
          <w:rFonts w:ascii="Times New Roman" w:eastAsia="Times New Roman" w:hAnsi="Times New Roman" w:cs="Times New Roman"/>
          <w:lang w:val="fr-FR"/>
        </w:rPr>
      </w:pPr>
    </w:p>
    <w:p w:rsidR="00C3785C" w:rsidRPr="000476D5" w:rsidRDefault="0012408D" w:rsidP="00CB1E36">
      <w:pPr>
        <w:shd w:val="clear" w:color="auto" w:fill="FFFFFF"/>
        <w:tabs>
          <w:tab w:val="left" w:pos="3769"/>
        </w:tabs>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53EC1414" wp14:editId="22CB2D4B">
                <wp:simplePos x="0" y="0"/>
                <wp:positionH relativeFrom="column">
                  <wp:posOffset>1589405</wp:posOffset>
                </wp:positionH>
                <wp:positionV relativeFrom="paragraph">
                  <wp:posOffset>61595</wp:posOffset>
                </wp:positionV>
                <wp:extent cx="0" cy="189230"/>
                <wp:effectExtent l="95250" t="0" r="57150" b="58420"/>
                <wp:wrapNone/>
                <wp:docPr id="97" name="Straight Arrow Connector 97"/>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7" o:spid="_x0000_s1026" type="#_x0000_t32" style="position:absolute;margin-left:125.15pt;margin-top:4.85pt;width:0;height:14.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pd0QEAAP4DAAAOAAAAZHJzL2Uyb0RvYy54bWysU9uO0zAQfUfiHyy/0yRFgt2o6Qp1gRcE&#10;FQsf4HXGjSXfNDZN8veMnTaLACGBeJnE9pyZc47Hu7vJGnYGjNq7jjebmjNw0vfanTr+9cu7Fzec&#10;xSRcL4x30PEZIr/bP3+2G0MLWz940wMyKuJiO4aODymFtqqiHMCKuPEBHB0qj1YkWuKp6lGMVN2a&#10;alvXr6rRYx/QS4iRdu+XQ74v9ZUCmT4pFSEx03HilkrEEh9zrPY70Z5QhEHLCw3xDyys0I6arqXu&#10;RRLsG+pfSlkt0Uev0kZ6W3mltISigdQ09U9qHgYRoGghc2JYbYr/r6z8eD4i033Hb19z5oSlO3pI&#10;KPRpSOwNoh/ZwTtHPnpklEJ+jSG2BDu4I15WMRwxi58U2vwlWWwqHs+rxzAlJpdNSbvNze32ZbG/&#10;esIFjOk9eMvyT8fjhcdKoCkWi/OHmKgzAa+A3NS4HJPQ5q3rWZoDKRFZQOZMufm8ytwXtuUvzQYW&#10;7GdQ5ALxW3qU+YODQXYWNDlCSnCpWStRdoYpbcwKrAu5PwIv+RkKZTb/BrwiSmfv0gq22nn8Xfc0&#10;XSmrJf/qwKI7W/Do+7ncY7GGhqx4dXkQeYp/XBf407PdfwcAAP//AwBQSwMEFAAGAAgAAAAhAG8F&#10;JALbAAAACAEAAA8AAABkcnMvZG93bnJldi54bWxMj8FOwzAQRO9I/IO1SNyo01YtNMSpEBUXLoVS&#10;cd7G2zgiXkex2wS+nkUc4Dia0du3xXr0rTpTH5vABqaTDBRxFWzDtYH929PNHaiYkC22gcnAJ0VY&#10;l5cXBeY2DPxK512qlUA45mjApdTlWsfKkcc4CR2xdMfQe0wS+1rbHgeB+1bPsmypPTYsFxx29Oio&#10;+tidvIFVfHEpunfaHLfT5fYL683zfjDm+mp8uAeVaEx/Y/jRF3UoxekQTmyjag3MFtlcpgK7BSX9&#10;bz4YmK8WoMtC/3+g/AYAAP//AwBQSwECLQAUAAYACAAAACEAtoM4kv4AAADhAQAAEwAAAAAAAAAA&#10;AAAAAAAAAAAAW0NvbnRlbnRfVHlwZXNdLnhtbFBLAQItABQABgAIAAAAIQA4/SH/1gAAAJQBAAAL&#10;AAAAAAAAAAAAAAAAAC8BAABfcmVscy8ucmVsc1BLAQItABQABgAIAAAAIQDZq5pd0QEAAP4DAAAO&#10;AAAAAAAAAAAAAAAAAC4CAABkcnMvZTJvRG9jLnhtbFBLAQItABQABgAIAAAAIQBvBSQC2wAAAAgB&#10;AAAPAAAAAAAAAAAAAAAAACsEAABkcnMvZG93bnJldi54bWxQSwUGAAAAAAQABADzAAAAMwUAAAAA&#10;" strokecolor="#4579b8 [3044]">
                <v:stroke endarrow="open"/>
              </v:shape>
            </w:pict>
          </mc:Fallback>
        </mc:AlternateContent>
      </w:r>
      <w:r w:rsidRPr="000476D5">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3B9B69CC" wp14:editId="54368E7A">
                <wp:simplePos x="0" y="0"/>
                <wp:positionH relativeFrom="column">
                  <wp:posOffset>3013075</wp:posOffset>
                </wp:positionH>
                <wp:positionV relativeFrom="paragraph">
                  <wp:posOffset>61595</wp:posOffset>
                </wp:positionV>
                <wp:extent cx="0" cy="189230"/>
                <wp:effectExtent l="95250" t="0" r="57150" b="58420"/>
                <wp:wrapNone/>
                <wp:docPr id="98" name="Straight Arrow Connector 98"/>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8" o:spid="_x0000_s1026" type="#_x0000_t32" style="position:absolute;margin-left:237.25pt;margin-top:4.85pt;width:0;height:14.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J0QEAAP4DAAAOAAAAZHJzL2Uyb0RvYy54bWysU9uO0zAQfUfiHyy/0yRFQrtV0xXqAi8I&#10;Knb5AK9jN5Z803hokr9n7KRZBAgJxMsktufMnHM83t+NzrKLgmSCb3mzqTlTXobO+HPLvz6+f3XD&#10;WULhO2GDVy2fVOJ3h5cv9kPcqW3og+0UMCri026ILe8R466qkuyVE2kTovJ0qAM4gbSEc9WBGKi6&#10;s9W2rt9UQ4AuQpAqJdq9nw/5odTXWkn8rHVSyGzLiRuWCCU+5Vgd9mJ3BhF7Ixca4h9YOGE8NV1L&#10;3QsU7BuYX0o5IyGkoHEjg6uC1kaqooHUNPVPah56EVXRQuakuNqU/l9Z+elyAma6lt/STXnh6I4e&#10;EIQ598jeAoSBHYP35GMARink1xDTjmBHf4JlleIJsvhRg8tfksXG4vG0eqxGZHLelLTb3NxuXxf7&#10;q2dchIQfVHAs/7Q8LTxWAk2xWFw+JqTOBLwCclPrc0Rh7DvfMZwiKRFZQOZMufm8ytxntuUPJ6tm&#10;7BelyQXiN/co86eOFthF0OQIKZXHZq1E2RmmjbUrsC7k/ghc8jNUldn8G/CKKJ2DxxXsjA/wu+44&#10;XinrOf/qwKw7W/AUuqncY7GGhqx4tTyIPMU/rgv8+dkevgMAAP//AwBQSwMEFAAGAAgAAAAhAIWM&#10;x1HbAAAACAEAAA8AAABkcnMvZG93bnJldi54bWxMj8tOwzAQRfdI/IM1SOyoU+gzjVMhKjZsWkrF&#10;eppM44h4HMVuE/h6BrGA5dW9OnMmWw+uURfqQu3ZwHiUgCIufFlzZeDw9ny3ABUicomNZzLwSQHW&#10;+fVVhmnpe36lyz5WSiAcUjRgY2xTrUNhyWEY+ZZYupPvHEaJXaXLDnuBu0bfJ8lMO6xZLlhs6clS&#10;8bE/OwPLsLMx2HfanLbj2fYLq83LoTfm9mZ4XIGKNMS/Mfzoizrk4nT0Zy6DagxM5pOpTAU2ByX9&#10;bz4aeFhOQeeZ/v9A/g0AAP//AwBQSwECLQAUAAYACAAAACEAtoM4kv4AAADhAQAAEwAAAAAAAAAA&#10;AAAAAAAAAAAAW0NvbnRlbnRfVHlwZXNdLnhtbFBLAQItABQABgAIAAAAIQA4/SH/1gAAAJQBAAAL&#10;AAAAAAAAAAAAAAAAAC8BAABfcmVscy8ucmVsc1BLAQItABQABgAIAAAAIQC46+7J0QEAAP4DAAAO&#10;AAAAAAAAAAAAAAAAAC4CAABkcnMvZTJvRG9jLnhtbFBLAQItABQABgAIAAAAIQCFjMdR2wAAAAgB&#10;AAAPAAAAAAAAAAAAAAAAACsEAABkcnMvZG93bnJldi54bWxQSwUGAAAAAAQABADzAAAAMwUAAAAA&#10;" strokecolor="#4579b8 [3044]">
                <v:stroke endarrow="open"/>
              </v:shape>
            </w:pict>
          </mc:Fallback>
        </mc:AlternateContent>
      </w:r>
      <w:r w:rsidR="000009D0" w:rsidRPr="000476D5">
        <w:rPr>
          <w:rFonts w:ascii="Times New Roman" w:eastAsia="Times New Roman" w:hAnsi="Times New Roman" w:cs="Times New Roman"/>
          <w:lang w:val="fr-FR"/>
        </w:rPr>
        <w:tab/>
      </w:r>
    </w:p>
    <w:p w:rsidR="00C3785C" w:rsidRPr="000476D5" w:rsidRDefault="00445D84"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6848" behindDoc="0" locked="0" layoutInCell="1" allowOverlap="1" wp14:anchorId="386E3F4E" wp14:editId="787F5A11">
                <wp:simplePos x="0" y="0"/>
                <wp:positionH relativeFrom="column">
                  <wp:posOffset>1218565</wp:posOffset>
                </wp:positionH>
                <wp:positionV relativeFrom="paragraph">
                  <wp:posOffset>88445</wp:posOffset>
                </wp:positionV>
                <wp:extent cx="2360930" cy="248405"/>
                <wp:effectExtent l="0" t="0" r="20320" b="18415"/>
                <wp:wrapNone/>
                <wp:docPr id="90" name="Rectangle 90"/>
                <wp:cNvGraphicFramePr/>
                <a:graphic xmlns:a="http://schemas.openxmlformats.org/drawingml/2006/main">
                  <a:graphicData uri="http://schemas.microsoft.com/office/word/2010/wordprocessingShape">
                    <wps:wsp>
                      <wps:cNvSpPr/>
                      <wps:spPr>
                        <a:xfrm>
                          <a:off x="0" y="0"/>
                          <a:ext cx="2360930" cy="2484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0009D0">
                            <w:pPr>
                              <w:jc w:val="center"/>
                              <w:rPr>
                                <w:rFonts w:ascii="Times New Roman" w:hAnsi="Times New Roman" w:cs="Times New Roman"/>
                                <w:color w:val="000000" w:themeColor="text1"/>
                              </w:rPr>
                            </w:pPr>
                            <w:r w:rsidRPr="00CB1E36">
                              <w:rPr>
                                <w:rFonts w:ascii="Times New Roman" w:hAnsi="Times New Roman" w:cs="Times New Roman"/>
                                <w:color w:val="000000" w:themeColor="text1"/>
                              </w:rPr>
                              <w:t>Thiết lập chiến lược cạnh tranh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93" style="position:absolute;left:0;text-align:left;margin-left:95.95pt;margin-top:6.95pt;width:185.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ZCqgIAAMoFAAAOAAAAZHJzL2Uyb0RvYy54bWysVE1v2zAMvQ/YfxB0X23no2uDOkXQosOA&#10;oi3aDj0rshQbkEVNUhJnv36UZDttV+wwLAdHFMlH8onkxWXXKrIT1jWgS1qc5JQIzaFq9KakP55v&#10;vpxR4jzTFVOgRUkPwtHL5edPF3uzEBOoQVXCEgTRbrE3Ja29N4ssc7wWLXMnYIRGpQTbMo+i3WSV&#10;ZXtEb1U2yfPTbA+2Mha4cA5vr5OSLiO+lIL7eymd8ESVFHPz8Wvjdx2+2fKCLTaWmbrhfRrsH7Jo&#10;WaMx6Ah1zTwjW9v8AdU23IID6U84tBlI2XARa8BqivxdNU81MyLWguQ4M9Lk/h8sv9s9WNJUJT1H&#10;ejRr8Y0ekTWmN0oQvEOC9sYt0O7JPNhecngM1XbStuEf6yBdJPUwkio6TzheTqan+fkUwTnqJrOz&#10;WT4PoNnR21jnvwloSTiU1GL4yCXb3TqfTAeTEMyBaqqbRqkohEYRV8qSHcMnXm+KHvyNldJkX9Jp&#10;8XUegd/oYqsdEXz3AQImqzTmHJhItceTPygRklD6UUgkMVSbArzNinEutC+SqmaVSMnOc/wN6Q4e&#10;kZkIGJAlljli9wCDZQIZsBNPvX1wFbH7R+f8b4kl59EjRgbtR+e20WA/AlBYVR852Q8kJWoCS75b&#10;d7HBptNgGq7WUB2w6yykcXSG3zT49LfM+Qdmcf6wW3Cn+Hv8SAX4dNCfKKnB/vroPtjjWKCWkj3O&#10;c0ndzy2zghL1XePAnBezWVgAUZjNv05QsK8169cavW2vAPupwO1leDwGe6+Go7TQvuDqWYWoqGKa&#10;Y+yScm8H4cqnPYPLi4vVKprh0Bvmb/WT4QE8EB1a+7l7Ydb0/e9xcu5gmH22eDcGyTZ4alhtPcgm&#10;zsiR1/4JcGHEXuqXW9hIr+VodVzBy98AAAD//wMAUEsDBBQABgAIAAAAIQCEoPdQ3wAAAAkBAAAP&#10;AAAAZHJzL2Rvd25yZXYueG1sTI/NTsMwEITvSLyDtUjcqFNCSxviVAiJnx44UJC4bmMnjhKvo9ht&#10;krdnOcFpZ7Sj2W/z3eQ6cTZDaDwpWC4SEIZKrxuqFXx9Pt9sQISIpLHzZBTMJsCuuLzIMdN+pA9z&#10;PsRacAmFDBXYGPtMylBa4zAsfG+Id5UfHEa2Qy31gCOXu07eJslaOmyIL1jszZM1ZXs4OQXt+75t&#10;+rdNVb3YeTXO+B2nu1elrq+mxwcQ0UzxLwy/+IwOBTMd/Yl0EB377XLLURYpTw6s1uk9iCOLNAFZ&#10;5PL/B8UPAAAA//8DAFBLAQItABQABgAIAAAAIQC2gziS/gAAAOEBAAATAAAAAAAAAAAAAAAAAAAA&#10;AABbQ29udGVudF9UeXBlc10ueG1sUEsBAi0AFAAGAAgAAAAhADj9If/WAAAAlAEAAAsAAAAAAAAA&#10;AAAAAAAALwEAAF9yZWxzLy5yZWxzUEsBAi0AFAAGAAgAAAAhAK1EBkKqAgAAygUAAA4AAAAAAAAA&#10;AAAAAAAALgIAAGRycy9lMm9Eb2MueG1sUEsBAi0AFAAGAAgAAAAhAISg91DfAAAACQEAAA8AAAAA&#10;AAAAAAAAAAAABAUAAGRycy9kb3ducmV2LnhtbFBLBQYAAAAABAAEAPMAAAAQBgAAAAA=&#10;" fillcolor="white [3212]" strokecolor="black [3213]" strokeweight=".25pt">
                <v:textbox>
                  <w:txbxContent>
                    <w:p w:rsidR="00593E7F" w:rsidRPr="00CB1E36" w:rsidRDefault="00593E7F" w:rsidP="000009D0">
                      <w:pPr>
                        <w:jc w:val="center"/>
                        <w:rPr>
                          <w:rFonts w:ascii="Times New Roman" w:hAnsi="Times New Roman" w:cs="Times New Roman"/>
                          <w:color w:val="000000" w:themeColor="text1"/>
                        </w:rPr>
                      </w:pPr>
                      <w:r w:rsidRPr="00CB1E36">
                        <w:rPr>
                          <w:rFonts w:ascii="Times New Roman" w:hAnsi="Times New Roman" w:cs="Times New Roman"/>
                          <w:color w:val="000000" w:themeColor="text1"/>
                        </w:rPr>
                        <w:t>Thiết lập chiến lược cạnh tranh</w:t>
                      </w:r>
                    </w:p>
                  </w:txbxContent>
                </v:textbox>
              </v:rect>
            </w:pict>
          </mc:Fallback>
        </mc:AlternateContent>
      </w:r>
    </w:p>
    <w:p w:rsidR="00C3785C" w:rsidRPr="000476D5" w:rsidRDefault="00DC53CF"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4016" behindDoc="0" locked="0" layoutInCell="1" allowOverlap="1" wp14:anchorId="48AF29FF" wp14:editId="02EB042A">
                <wp:simplePos x="0" y="0"/>
                <wp:positionH relativeFrom="column">
                  <wp:posOffset>2250219</wp:posOffset>
                </wp:positionH>
                <wp:positionV relativeFrom="paragraph">
                  <wp:posOffset>174100</wp:posOffset>
                </wp:positionV>
                <wp:extent cx="7951" cy="270372"/>
                <wp:effectExtent l="76200" t="0" r="68580" b="53975"/>
                <wp:wrapNone/>
                <wp:docPr id="99" name="Straight Arrow Connector 99"/>
                <wp:cNvGraphicFramePr/>
                <a:graphic xmlns:a="http://schemas.openxmlformats.org/drawingml/2006/main">
                  <a:graphicData uri="http://schemas.microsoft.com/office/word/2010/wordprocessingShape">
                    <wps:wsp>
                      <wps:cNvCnPr/>
                      <wps:spPr>
                        <a:xfrm>
                          <a:off x="0" y="0"/>
                          <a:ext cx="7951" cy="2703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177.2pt;margin-top:13.7pt;width:.65pt;height:21.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QR1QEAAAEEAAAOAAAAZHJzL2Uyb0RvYy54bWysU9uO0zAQfUfiHyy/0yRFUFo1XaEu8IKg&#10;2mU/wOvYjSXfNB6a9u8ZO2kWAUJaxMsk9vjMnHM83t6cnWUnBckE3/JmUXOmvAyd8ceWP3z7+Ood&#10;ZwmF74QNXrX8ohK/2b18sR3iRi1DH2yngFERnzZDbHmPGDdVlWSvnEiLEJWnpA7gBNISjlUHYqDq&#10;zlbLun5bDQG6CEGqlGj3dkzyXamvtZL4VeukkNmWEzcsEUp8zLHabcXmCCL2Rk40xD+wcMJ4ajqX&#10;uhUo2Hcwv5VyRkJIQeNCBlcFrY1URQOpaepf1Nz3IqqihcxJcbYp/b+y8svpAMx0LV+vOfPC0R3d&#10;Iwhz7JG9BwgD2wfvyccAjI6QX0NMG4Lt/QGmVYoHyOLPGlz+kix2Lh5fZo/VGZmkzdX6TcOZpMRy&#10;Vb9eLXPF6gkaIeEnFRzLPy1PE5WZQ1NcFqfPCUfgFZD7Wp8jCmM/+I7hJZIYkTVMTXK+yvRHwuUP&#10;L1aN2DulyQiiOPYoI6j2FthJ0PAIKZXHZq5EpzNMG2tnYF3I/RU4nc9QVcbzOeAZUToHjzPYGR/g&#10;T93xfKWsx/NXB0bd2YLH0F3KVRZraM7KhUxvIg/yz+sCf3q5ux8AAAD//wMAUEsDBBQABgAIAAAA&#10;IQD9fyA83wAAAAkBAAAPAAAAZHJzL2Rvd25yZXYueG1sTI9NT8MwDIbvSPyHyEjcWLqPrltpOiEm&#10;Llw2xsTZa7ymokmqJlsLvx5zgpNl+dHr5y02o23FlfrQeKdgOklAkKu8blyt4Pj+8rACESI6ja13&#10;pOCLAmzK25sCc+0H90bXQ6wFh7iQowITY5dLGSpDFsPEd+T4dva9xchrX0vd48DhtpWzJFlKi43j&#10;DwY7ejZUfR4uVsE67E0M5oO25910ufvGevt6HJS6vxufHkFEGuMfDL/6rA4lO538xekgWgXzdLFg&#10;VMEs48nAPE0zECcFWZKALAv5v0H5AwAA//8DAFBLAQItABQABgAIAAAAIQC2gziS/gAAAOEBAAAT&#10;AAAAAAAAAAAAAAAAAAAAAABbQ29udGVudF9UeXBlc10ueG1sUEsBAi0AFAAGAAgAAAAhADj9If/W&#10;AAAAlAEAAAsAAAAAAAAAAAAAAAAALwEAAF9yZWxzLy5yZWxzUEsBAi0AFAAGAAgAAAAhAMD2dBHV&#10;AQAAAQQAAA4AAAAAAAAAAAAAAAAALgIAAGRycy9lMm9Eb2MueG1sUEsBAi0AFAAGAAgAAAAhAP1/&#10;IDzfAAAACQEAAA8AAAAAAAAAAAAAAAAALwQAAGRycy9kb3ducmV2LnhtbFBLBQYAAAAABAAEAPMA&#10;AAA7BQAAAAA=&#10;" strokecolor="#4579b8 [3044]">
                <v:stroke endarrow="open"/>
              </v:shape>
            </w:pict>
          </mc:Fallback>
        </mc:AlternateContent>
      </w:r>
    </w:p>
    <w:p w:rsidR="000009D0" w:rsidRPr="000476D5" w:rsidRDefault="000009D0" w:rsidP="00CB1E36">
      <w:pPr>
        <w:shd w:val="clear" w:color="auto" w:fill="FFFFFF"/>
        <w:spacing w:after="0" w:line="20" w:lineRule="atLeast"/>
        <w:jc w:val="both"/>
        <w:rPr>
          <w:rFonts w:ascii="Times New Roman" w:eastAsia="Times New Roman" w:hAnsi="Times New Roman" w:cs="Times New Roman"/>
          <w:lang w:val="fr-FR"/>
        </w:rPr>
      </w:pPr>
    </w:p>
    <w:p w:rsidR="000009D0" w:rsidRPr="000476D5" w:rsidRDefault="0012408D"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7872" behindDoc="0" locked="0" layoutInCell="1" allowOverlap="1" wp14:anchorId="1A4FD6EA" wp14:editId="03F492F9">
                <wp:simplePos x="0" y="0"/>
                <wp:positionH relativeFrom="column">
                  <wp:posOffset>1218565</wp:posOffset>
                </wp:positionH>
                <wp:positionV relativeFrom="paragraph">
                  <wp:posOffset>57785</wp:posOffset>
                </wp:positionV>
                <wp:extent cx="2360930" cy="284480"/>
                <wp:effectExtent l="0" t="0" r="20320" b="20320"/>
                <wp:wrapNone/>
                <wp:docPr id="91" name="Rectangle 91"/>
                <wp:cNvGraphicFramePr/>
                <a:graphic xmlns:a="http://schemas.openxmlformats.org/drawingml/2006/main">
                  <a:graphicData uri="http://schemas.microsoft.com/office/word/2010/wordprocessingShape">
                    <wps:wsp>
                      <wps:cNvSpPr/>
                      <wps:spPr>
                        <a:xfrm>
                          <a:off x="0" y="0"/>
                          <a:ext cx="2360930" cy="28448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CA4478">
                            <w:pPr>
                              <w:jc w:val="center"/>
                              <w:rPr>
                                <w:rFonts w:ascii="Times New Roman" w:hAnsi="Times New Roman" w:cs="Times New Roman"/>
                                <w:color w:val="000000" w:themeColor="text1"/>
                              </w:rPr>
                            </w:pPr>
                            <w:r w:rsidRPr="00CB1E36">
                              <w:rPr>
                                <w:rFonts w:ascii="Times New Roman" w:hAnsi="Times New Roman" w:cs="Times New Roman"/>
                              </w:rPr>
                              <w:t>Xx</w:t>
                            </w:r>
                            <w:r w:rsidRPr="00CB1E36">
                              <w:rPr>
                                <w:rFonts w:ascii="Times New Roman" w:hAnsi="Times New Roman" w:cs="Times New Roman"/>
                                <w:color w:val="000000" w:themeColor="text1"/>
                              </w:rPr>
                              <w:t>Xây dựng chính sách ưu đãi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1" o:spid="_x0000_s1094" style="position:absolute;left:0;text-align:left;margin-left:95.95pt;margin-top:4.55pt;width:185.9pt;height:2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JzoAIAAJEFAAAOAAAAZHJzL2Uyb0RvYy54bWysVEtv2zAMvg/YfxB0X+08+grqFEGLDgOK&#10;Nmg79KzIUmxAEjVJiZ39+lHyI11X7DAsB0cUyY/kJ5JX161WZC+cr8EUdHKSUyIMh7I224J+f7n7&#10;ckGJD8yUTIERBT0IT6+Xnz9dNXYhplCBKoUjCGL8orEFrUKwiyzzvBKa+ROwwqBSgtMsoOi2WelY&#10;g+haZdM8P8sacKV1wIX3eHvbKeky4UspeHiU0otAVEExt5C+Ln038Zstr9hi65itat6nwf4hC81q&#10;g0FHqFsWGNm5+g8oXXMHHmQ44aAzkLLmItWA1Uzyd9U8V8yKVAuS4+1Ik/9/sPxhv3akLgt6OaHE&#10;MI1v9ISsMbNVguAdEtRYv0C7Z7t2veTxGKttpdPxH+sgbSL1MJIq2kA4Xk5nZ/nlDLnnqJtezOcX&#10;ifXs6G2dD18FaBIPBXUYPnHJ9vc+YEQ0HUxiMA+qLu9qpZIQG0XcKEf2DJ94s00Zo8dvVsqQpqCz&#10;yflprCeLBXUlpFM4KBGxlHkSErmISacEUhcewRnnwoRJp6pYKbqYpzn+Ei5GHdJJWSfAiCwx2xG7&#10;BxgsO5ABuyu3t4+uIjXx6Jz/LbHOefRIkcGE0VnXBtxHAAqr6iN39gNJHTWRpdBu2tQns3k0jVcb&#10;KA/YPA66qfKW39X4gvfMhzVzOEb46LgawiN+pAJ8AehPlFTgfn50H+2xu1FLSYNjWVD/Y8ecoER9&#10;M9j3l5P5PM5xEuan51MU3FvN5q3G7PQNYFtga2N26RjtgxqO0oF+xQ2yilFRxQzH2AXlwQ3CTejW&#10;Be4gLlarZIaza1m4N8+WR/BIdOzQl/aVOdu3ccABeIBhhNniXTd3ttHTwGoXQNap1Y+89k+Ac596&#10;qd9RcbG8lZPVcZMufwEAAP//AwBQSwMEFAAGAAgAAAAhAOibuNjfAAAACAEAAA8AAABkcnMvZG93&#10;bnJldi54bWxMj0FLw0AQhe+C/2EZwYu0m1iMTcymFFEEe9AmgtdtdpoEs7Mhu03jv3c86W0e7/Hm&#10;e/lmtr2YcPSdIwXxMgKBVDvTUaPgo3perEH4oMno3hEq+EYPm+LyIteZcWfa41SGRnAJ+UwraEMY&#10;Mil93aLVfukGJPaObrQ6sBwbaUZ95nLby9soSqTVHfGHVg/42GL9VZ6sgv7t6X1fVlO02766m5mS&#10;z2PVvSh1fTVvH0AEnMNfGH7xGR0KZjq4ExkvetZpnHJUQRqDYP8uWd2DOPCxSkEWufw/oPgBAAD/&#10;/wMAUEsBAi0AFAAGAAgAAAAhALaDOJL+AAAA4QEAABMAAAAAAAAAAAAAAAAAAAAAAFtDb250ZW50&#10;X1R5cGVzXS54bWxQSwECLQAUAAYACAAAACEAOP0h/9YAAACUAQAACwAAAAAAAAAAAAAAAAAvAQAA&#10;X3JlbHMvLnJlbHNQSwECLQAUAAYACAAAACEATXYic6ACAACRBQAADgAAAAAAAAAAAAAAAAAuAgAA&#10;ZHJzL2Uyb0RvYy54bWxQSwECLQAUAAYACAAAACEA6Ju42N8AAAAIAQAADwAAAAAAAAAAAAAAAAD6&#10;BAAAZHJzL2Rvd25yZXYueG1sUEsFBgAAAAAEAAQA8wAAAAYGAAAAAA==&#10;" fillcolor="white [3212]" strokecolor="#243f60 [1604]" strokeweight=".25pt">
                <v:textbox>
                  <w:txbxContent>
                    <w:p w:rsidR="00593E7F" w:rsidRPr="00CB1E36" w:rsidRDefault="00593E7F" w:rsidP="00CA4478">
                      <w:pPr>
                        <w:jc w:val="center"/>
                        <w:rPr>
                          <w:rFonts w:ascii="Times New Roman" w:hAnsi="Times New Roman" w:cs="Times New Roman"/>
                          <w:color w:val="000000" w:themeColor="text1"/>
                        </w:rPr>
                      </w:pPr>
                      <w:r w:rsidRPr="00CB1E36">
                        <w:rPr>
                          <w:rFonts w:ascii="Times New Roman" w:hAnsi="Times New Roman" w:cs="Times New Roman"/>
                        </w:rPr>
                        <w:t>Xx</w:t>
                      </w:r>
                      <w:r w:rsidRPr="00CB1E36">
                        <w:rPr>
                          <w:rFonts w:ascii="Times New Roman" w:hAnsi="Times New Roman" w:cs="Times New Roman"/>
                          <w:color w:val="000000" w:themeColor="text1"/>
                        </w:rPr>
                        <w:t>Xây dựng chính sách ưu đãi</w:t>
                      </w:r>
                    </w:p>
                  </w:txbxContent>
                </v:textbox>
              </v:rect>
            </w:pict>
          </mc:Fallback>
        </mc:AlternateContent>
      </w:r>
    </w:p>
    <w:p w:rsidR="00531364" w:rsidRPr="000476D5" w:rsidRDefault="0012408D"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5040" behindDoc="0" locked="0" layoutInCell="1" allowOverlap="1" wp14:anchorId="31877F4A" wp14:editId="362B111A">
                <wp:simplePos x="0" y="0"/>
                <wp:positionH relativeFrom="column">
                  <wp:posOffset>2270760</wp:posOffset>
                </wp:positionH>
                <wp:positionV relativeFrom="paragraph">
                  <wp:posOffset>144145</wp:posOffset>
                </wp:positionV>
                <wp:extent cx="0" cy="191135"/>
                <wp:effectExtent l="95250" t="0" r="57150" b="56515"/>
                <wp:wrapNone/>
                <wp:docPr id="100" name="Straight Arrow Connector 100"/>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0" o:spid="_x0000_s1026" type="#_x0000_t32" style="position:absolute;margin-left:178.8pt;margin-top:11.35pt;width:0;height:15.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uFzgEAAAAEAAAOAAAAZHJzL2Uyb0RvYy54bWysU8uO1DAQvCPxD5bvTJJFIIgms0KzwAXB&#10;iIUP8Dr2xJJfajeT5O9pO5ksAoQE4tKJH9VdVd3e307OsouCZILveLOrOVNeht74c8e/fnn37BVn&#10;CYXvhQ1edXxWid8enj7Zj7FVN2EItlfAKIlP7Rg7PiDGtqqSHJQTaRei8nSoAziBtIRz1YMYKbuz&#10;1U1dv6zGAH2EIFVKtHu3HPJDya+1kvhJ66SQ2Y4TNywRSnzIsTrsRXsGEQcjVxriH1g4YTwV3VLd&#10;CRTsG5hfUjkjIaSgcSeDq4LWRqqigdQ09U9q7gcRVdFC5qS42ZT+X1r58XICZnrqXU3+eOGoSfcI&#10;wpwHZG8AwsiOwXsyMgDLd8ixMaaWgEd/gnWV4gmy/EmDy18Sxqbi8ry5rCZkctmUtNu8bprnL3K6&#10;6hEXIeF7FRzLPx1PK5GNQVNMFpcPCRfgFZCLWp8jCmPf+p7hHEmKyArWIvm8ytwXtuUPZ6sW7Gel&#10;yQfit9QoE6iOFthF0OwIKZXHZstEtzNMG2s3YF3I/RG43s9QVabzb8AbolQOHjewMz7A76rjdKWs&#10;l/tXBxbd2YKH0M+lj8UaGrPSkPVJ5Dn+cV3gjw/38B0AAP//AwBQSwMEFAAGAAgAAAAhAP3AtJfd&#10;AAAACQEAAA8AAABkcnMvZG93bnJldi54bWxMj8FOwzAMhu9IvENkJG4sXdG6UepOiIkLl8GYOHut&#10;11Q0TtVka+HpCeIAR9uffn9/sZ5sp848+NYJwnyWgGKpXN1Kg7B/e7pZgfKBpKbOCSN8sod1eXlR&#10;UF67UV75vAuNiiHic0IwIfS51r4ybMnPXM8Sb0c3WApxHBpdDzTGcNvpNEkybamV+MFQz4+Gq4/d&#10;ySLc+RcTvHnnzXE7z7Zf1Gye9yPi9dX0cA8q8BT+YPjRj+pQRqeDO0ntVYdwu1hmEUVI0yWoCPwu&#10;DgiLdAW6LPT/BuU3AAAA//8DAFBLAQItABQABgAIAAAAIQC2gziS/gAAAOEBAAATAAAAAAAAAAAA&#10;AAAAAAAAAABbQ29udGVudF9UeXBlc10ueG1sUEsBAi0AFAAGAAgAAAAhADj9If/WAAAAlAEAAAsA&#10;AAAAAAAAAAAAAAAALwEAAF9yZWxzLy5yZWxzUEsBAi0AFAAGAAgAAAAhABNNO4XOAQAAAAQAAA4A&#10;AAAAAAAAAAAAAAAALgIAAGRycy9lMm9Eb2MueG1sUEsBAi0AFAAGAAgAAAAhAP3AtJfdAAAACQEA&#10;AA8AAAAAAAAAAAAAAAAAKAQAAGRycy9kb3ducmV2LnhtbFBLBQYAAAAABAAEAPMAAAAyBQAAAAA=&#10;" strokecolor="#4579b8 [3044]">
                <v:stroke endarrow="open"/>
              </v:shape>
            </w:pict>
          </mc:Fallback>
        </mc:AlternateContent>
      </w:r>
    </w:p>
    <w:p w:rsidR="00531364" w:rsidRPr="000476D5" w:rsidRDefault="00531364" w:rsidP="00CB1E36">
      <w:pPr>
        <w:shd w:val="clear" w:color="auto" w:fill="FFFFFF"/>
        <w:spacing w:after="0" w:line="20" w:lineRule="atLeast"/>
        <w:jc w:val="both"/>
        <w:rPr>
          <w:rFonts w:ascii="Times New Roman" w:eastAsia="Times New Roman" w:hAnsi="Times New Roman" w:cs="Times New Roman"/>
          <w:lang w:val="fr-FR"/>
        </w:rPr>
      </w:pPr>
    </w:p>
    <w:p w:rsidR="00531364" w:rsidRPr="000476D5" w:rsidRDefault="00CB1E36"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8896" behindDoc="0" locked="0" layoutInCell="1" allowOverlap="1" wp14:anchorId="552555B2" wp14:editId="14556C74">
                <wp:simplePos x="0" y="0"/>
                <wp:positionH relativeFrom="column">
                  <wp:posOffset>1218565</wp:posOffset>
                </wp:positionH>
                <wp:positionV relativeFrom="paragraph">
                  <wp:posOffset>41910</wp:posOffset>
                </wp:positionV>
                <wp:extent cx="2360930" cy="267335"/>
                <wp:effectExtent l="0" t="0" r="20320" b="18415"/>
                <wp:wrapNone/>
                <wp:docPr id="92" name="Rectangle 92"/>
                <wp:cNvGraphicFramePr/>
                <a:graphic xmlns:a="http://schemas.openxmlformats.org/drawingml/2006/main">
                  <a:graphicData uri="http://schemas.microsoft.com/office/word/2010/wordprocessingShape">
                    <wps:wsp>
                      <wps:cNvSpPr/>
                      <wps:spPr>
                        <a:xfrm>
                          <a:off x="0" y="0"/>
                          <a:ext cx="2360930" cy="26733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CA4478">
                            <w:pPr>
                              <w:jc w:val="center"/>
                              <w:rPr>
                                <w:rFonts w:ascii="Times New Roman" w:hAnsi="Times New Roman" w:cs="Times New Roman"/>
                                <w:color w:val="000000" w:themeColor="text1"/>
                              </w:rPr>
                            </w:pPr>
                            <w:r w:rsidRPr="00CB1E36">
                              <w:t>XXâx</w:t>
                            </w:r>
                            <w:r w:rsidRPr="00CB1E36">
                              <w:rPr>
                                <w:rFonts w:ascii="Times New Roman" w:hAnsi="Times New Roman" w:cs="Times New Roman"/>
                                <w:color w:val="000000" w:themeColor="text1"/>
                              </w:rPr>
                              <w:t>Xây dựng các chương trình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2" o:spid="_x0000_s1095" style="position:absolute;left:0;text-align:left;margin-left:95.95pt;margin-top:3.3pt;width:185.9pt;height:21.0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PmQIAAJEFAAAOAAAAZHJzL2Uyb0RvYy54bWysVEtv2zAMvg/YfxB0X20nfaxBnSJo0WFA&#10;0RVth54VWYoNyKImKbGzXz9Ksp2sK3YYloNDiuTHN6+u+1aRnbCuAV3S4iSnRGgOVaM3Jf3+cvfp&#10;MyXOM10xBVqUdC8cvV5+/HDVmYWYQQ2qEpYgiHaLzpS09t4ssszxWrTMnYARGoUSbMs8snaTVZZ1&#10;iN6qbJbn51kHtjIWuHAOX2+TkC4jvpSC+29SOuGJKinG5uPXxu86fLPlFVtsLDN1w4cw2D9E0bJG&#10;o9MJ6pZ5Rra2+QOqbbgFB9KfcGgzkLLhIuaA2RT5m2yea2ZEzAWL48xUJvf/YPnD7tGSpirp5YwS&#10;zVrs0RNWjemNEgTfsECdcQvUezaPduAckiHbXto2/GMepI9F3U9FFb0nHB9n8/P8co615yibnV/M&#10;52cBNDtYG+v8FwEtCURJLbqPtWS7e+eT6qgSnDlQTXXXKBWZMCjiRlmyY9ji9aYYwH/TUpp0JZ0X&#10;F8l1SCilECm/VyJgKf0kJNYiBB0DiFN4AGecC+2LJKpZJZLPsxx/o9cxnJhgBAzIEqOdsAeAUTOB&#10;jNgp3UE/mIo4xJNx/rfAkvFkET2D9pNx22iw7wEozGrwnPQx/KPSBNL36z7OSWpfeFpDtcfhsZC2&#10;yhl+12AH75nzj8ziGmHT8TT4b/iRCrADMFCU1GB/vvce9HG6UUpJh2tZUvdjy6ygRH3VOPeXxelp&#10;2OPInJ5dzJCxx5L1sURv2xvAsSjwCBkeyaDv1UhKC+0rXpBV8Ioipjn6Lin3dmRufDoXeIO4WK2i&#10;Gu6uYf5ePxsewEOhw4S+9K/MmmGMPS7AA4wrzBZvpjnpBksNq60H2cRRP9R1aAHufZyl4UaFw3LM&#10;R63DJV3+AgAA//8DAFBLAwQUAAYACAAAACEAUHJJVeAAAAAIAQAADwAAAGRycy9kb3ducmV2Lnht&#10;bEyPzU7DMBCE70i8g7VIXBB1yo/bhjhVhUBI5QBNkLi68TaJiNdR7Kbh7VlOcBzNaOabbD25Tow4&#10;hNaThvksAYFUedtSreGjfL5eggjRkDWdJ9TwjQHW+flZZlLrT7TDsYi14BIKqdHQxNinUoaqQWfC&#10;zPdI7B384ExkOdTSDubE5a6TN0mipDMt8UJjenxssPoqjk5D9/b0vivKMXndbP3VROrzULYvWl9e&#10;TJsHEBGn+BeGX3xGh5yZ9v5INoiO9Wq+4qgGpUCwf69uFyD2Gu6WC5B5Jv8fyH8AAAD//wMAUEsB&#10;Ai0AFAAGAAgAAAAhALaDOJL+AAAA4QEAABMAAAAAAAAAAAAAAAAAAAAAAFtDb250ZW50X1R5cGVz&#10;XS54bWxQSwECLQAUAAYACAAAACEAOP0h/9YAAACUAQAACwAAAAAAAAAAAAAAAAAvAQAAX3JlbHMv&#10;LnJlbHNQSwECLQAUAAYACAAAACEA+sftT5kCAACRBQAADgAAAAAAAAAAAAAAAAAuAgAAZHJzL2Uy&#10;b0RvYy54bWxQSwECLQAUAAYACAAAACEAUHJJVeAAAAAIAQAADwAAAAAAAAAAAAAAAADzBAAAZHJz&#10;L2Rvd25yZXYueG1sUEsFBgAAAAAEAAQA8wAAAAAGAAAAAA==&#10;" fillcolor="white [3212]" strokecolor="#243f60 [1604]" strokeweight=".25pt">
                <v:textbox>
                  <w:txbxContent>
                    <w:p w:rsidR="00593E7F" w:rsidRPr="00CB1E36" w:rsidRDefault="00593E7F" w:rsidP="00CA4478">
                      <w:pPr>
                        <w:jc w:val="center"/>
                        <w:rPr>
                          <w:rFonts w:ascii="Times New Roman" w:hAnsi="Times New Roman" w:cs="Times New Roman"/>
                          <w:color w:val="000000" w:themeColor="text1"/>
                        </w:rPr>
                      </w:pPr>
                      <w:r w:rsidRPr="00CB1E36">
                        <w:t>XXâx</w:t>
                      </w:r>
                      <w:r w:rsidRPr="00CB1E36">
                        <w:rPr>
                          <w:rFonts w:ascii="Times New Roman" w:hAnsi="Times New Roman" w:cs="Times New Roman"/>
                          <w:color w:val="000000" w:themeColor="text1"/>
                        </w:rPr>
                        <w:t>Xây dựng các chương trình</w:t>
                      </w:r>
                    </w:p>
                  </w:txbxContent>
                </v:textbox>
              </v:rect>
            </w:pict>
          </mc:Fallback>
        </mc:AlternateContent>
      </w:r>
    </w:p>
    <w:p w:rsidR="00531364" w:rsidRPr="000476D5" w:rsidRDefault="00CB1E36"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6064" behindDoc="0" locked="0" layoutInCell="1" allowOverlap="1" wp14:anchorId="75A3E31F" wp14:editId="2B4D2336">
                <wp:simplePos x="0" y="0"/>
                <wp:positionH relativeFrom="column">
                  <wp:posOffset>2262505</wp:posOffset>
                </wp:positionH>
                <wp:positionV relativeFrom="paragraph">
                  <wp:posOffset>111389</wp:posOffset>
                </wp:positionV>
                <wp:extent cx="0" cy="246380"/>
                <wp:effectExtent l="95250" t="0" r="57150" b="58420"/>
                <wp:wrapNone/>
                <wp:docPr id="101" name="Straight Arrow Connector 101"/>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178.15pt;margin-top:8.75pt;width:0;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e0wEAAAAEAAAOAAAAZHJzL2Uyb0RvYy54bWysU8GO0zAQvSPxD5bvNGlBq1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no7uotZ144uqSH&#10;hMKc+8TeIsLAjuA9GQnIcg45NoTYEPDoT7isYjhhlj9qdPlLwthYXJ5Wl9WYmJw3Je3u3ty8vi0X&#10;UD3jAsb0QYFj+aflcSGyMtgWk8XlY0zUmYBXQG5qfY5JGPvOdyxNgaSIrCBzptx8XmXuM9vylyar&#10;ZuwXpckH4jf3KBOojhbZRdDsCCmVT0V9qUTZGaaNtSuwLuT+CFzyM1SV6fwb8IooncGnFeyMB/xd&#10;9zReKes5/+rArDtb8ATdVO6xWENjVrxankSe4x/XBf78cA/fAQAA//8DAFBLAwQUAAYACAAAACEA&#10;myITDtsAAAAJAQAADwAAAGRycy9kb3ducmV2LnhtbEyPwU7DMAyG70i8Q2Qkbiwd0worTSfExIXL&#10;2Jh29lqvqWicqsnWwtPjiQMc7e/X78/5cnStOlMfGs8GppMEFHHpq4ZrA7uP17tHUCEiV9h6JgNf&#10;FGBZXF/lmFV+4A2dt7FWUsIhQwM2xi7TOpSWHIaJ74iFHX3vMMrY17rqcZBy1+r7JEm1w4blgsWO&#10;XiyVn9uTM7AI7zYGu6fVcT1N199Yr952gzG3N+PzE6hIY/wLw0Vf1KEQp4M/cRVUa2A2T2cSFfAw&#10;ByWB38XBwAXoItf/Pyh+AAAA//8DAFBLAQItABQABgAIAAAAIQC2gziS/gAAAOEBAAATAAAAAAAA&#10;AAAAAAAAAAAAAABbQ29udGVudF9UeXBlc10ueG1sUEsBAi0AFAAGAAgAAAAhADj9If/WAAAAlAEA&#10;AAsAAAAAAAAAAAAAAAAALwEAAF9yZWxzLy5yZWxzUEsBAi0AFAAGAAgAAAAhAGRdId7TAQAAAAQA&#10;AA4AAAAAAAAAAAAAAAAALgIAAGRycy9lMm9Eb2MueG1sUEsBAi0AFAAGAAgAAAAhAJsiEw7bAAAA&#10;CQEAAA8AAAAAAAAAAAAAAAAALQQAAGRycy9kb3ducmV2LnhtbFBLBQYAAAAABAAEAPMAAAA1BQAA&#10;AAA=&#10;" strokecolor="#4579b8 [3044]">
                <v:stroke endarrow="open"/>
              </v:shape>
            </w:pict>
          </mc:Fallback>
        </mc:AlternateContent>
      </w:r>
    </w:p>
    <w:p w:rsidR="00531364" w:rsidRPr="000476D5" w:rsidRDefault="00531364" w:rsidP="00CB1E36">
      <w:pPr>
        <w:shd w:val="clear" w:color="auto" w:fill="FFFFFF"/>
        <w:spacing w:after="0" w:line="20" w:lineRule="atLeast"/>
        <w:jc w:val="both"/>
        <w:rPr>
          <w:rFonts w:ascii="Times New Roman" w:eastAsia="Times New Roman" w:hAnsi="Times New Roman" w:cs="Times New Roman"/>
          <w:lang w:val="fr-FR"/>
        </w:rPr>
      </w:pPr>
    </w:p>
    <w:p w:rsidR="00FE34D4" w:rsidRPr="000476D5" w:rsidRDefault="00FE34D4"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29920" behindDoc="0" locked="0" layoutInCell="1" allowOverlap="1" wp14:anchorId="17D1F64B" wp14:editId="6CE25A8F">
                <wp:simplePos x="0" y="0"/>
                <wp:positionH relativeFrom="column">
                  <wp:posOffset>1218924</wp:posOffset>
                </wp:positionH>
                <wp:positionV relativeFrom="paragraph">
                  <wp:posOffset>26287</wp:posOffset>
                </wp:positionV>
                <wp:extent cx="2360930" cy="267418"/>
                <wp:effectExtent l="0" t="0" r="20320" b="18415"/>
                <wp:wrapNone/>
                <wp:docPr id="94" name="Rectangle 94"/>
                <wp:cNvGraphicFramePr/>
                <a:graphic xmlns:a="http://schemas.openxmlformats.org/drawingml/2006/main">
                  <a:graphicData uri="http://schemas.microsoft.com/office/word/2010/wordprocessingShape">
                    <wps:wsp>
                      <wps:cNvSpPr/>
                      <wps:spPr>
                        <a:xfrm>
                          <a:off x="0" y="0"/>
                          <a:ext cx="2360930" cy="26741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CA4478">
                            <w:pPr>
                              <w:jc w:val="center"/>
                              <w:rPr>
                                <w:rFonts w:ascii="Times New Roman" w:hAnsi="Times New Roman" w:cs="Times New Roman"/>
                                <w:color w:val="000000" w:themeColor="text1"/>
                              </w:rPr>
                            </w:pPr>
                            <w:r w:rsidRPr="00CB1E36">
                              <w:rPr>
                                <w:rFonts w:ascii="Times New Roman" w:hAnsi="Times New Roman" w:cs="Times New Roman"/>
                                <w:color w:val="000000" w:themeColor="text1"/>
                              </w:rPr>
                              <w:t>Lập kế hoạch về ngân sách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4" o:spid="_x0000_s1096" style="position:absolute;left:0;text-align:left;margin-left:96pt;margin-top:2.05pt;width:185.9pt;height:21.0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BhnAIAAJEFAAAOAAAAZHJzL2Uyb0RvYy54bWysVEtv2zAMvg/YfxB0X20nadoGdYqgRYcB&#10;RRu0HXpWZCk2IIuapMTOfv0o+ZGsK3YY5oNMiuTHh0he37S1InthXQU6p9lZSonQHIpKb3P6/fX+&#10;yyUlzjNdMAVa5PQgHL1Zfv503ZiFmEAJqhCWIIh2i8bktPTeLJLE8VLUzJ2BERqFEmzNPLJ2mxSW&#10;NYheq2SSpvOkAVsYC1w4h7d3nZAuI76UgvsnKZ3wROUUY/PxtPHchDNZXrPF1jJTVrwPg/1DFDWr&#10;NDodoe6YZ2Rnqz+g6opbcCD9GYc6ASkrLmIOmE2WvsvmpWRGxFywOM6MZXL/D5Y/7teWVEVOr2aU&#10;aFbjGz1j1ZjeKkHwDgvUGLdAvReztj3nkAzZttLW4Y95kDYW9TAWVbSecLycTOfp1RRrz1E2mV/M&#10;sssAmhytjXX+q4CaBCKnFt3HWrL9g/Od6qASnDlQVXFfKRWZ0CjiVlmyZ/jEm23Wg/+mpTRpcjrN&#10;Ls6jNCTUpRApf1AiYCn9LCTWIgQdA4hdeARnnAvts05UskJ0Ps9T/AavQzgxwQgYkCVGO2L3AINm&#10;BzJgd+n2+sFUxCYejdO/BdYZjxbRM2g/GteVBvsRgMKses+dPoZ/UppA+nbTxj6ZzoNquNpAccDm&#10;sdBNlTP8vsIXfGDOr5nFMcJHx9Xgn/CQCvAFoKcoKcH+/Og+6GN3o5SSBscyp+7HjllBifqmse+v&#10;stkszHFkZucXE2TsqWRzKtG7+hawLTJcQoZHMuh7NZDSQv2GG2QVvKKIaY6+c8q9HZhb360L3EFc&#10;rFZRDWfXMP+gXwwP4KHQoUNf2zdmTd/GHgfgEYYRZot33dzpBksNq50HWcVWP9a1fwKc+9hL/Y4K&#10;i+WUj1rHTbr8BQAA//8DAFBLAwQUAAYACAAAACEA0SwqiN4AAAAIAQAADwAAAGRycy9kb3ducmV2&#10;LnhtbEyPQUvDQBCF74L/YRnBi9hNowaN2ZQiiqAHbVLodZudJsHd2ZDdpvHfO570+HjDm+8rVrOz&#10;YsIx9J4ULBcJCKTGm55aBdv65foeRIiajLaeUME3BliV52eFzo0/0QanKraCRyjkWkEX45BLGZoO&#10;nQ4LPyBxd/Cj05Hj2Eoz6hOPOyvTJMmk0z3xh04P+NRh81UdnQL78fy5qeopeV+/+auZst2h7l+V&#10;uryY148gIs7x7xh+8RkdSmba+yOZICznh5RdooLbJQju77IbVtlzzlKQZSH/C5Q/AAAA//8DAFBL&#10;AQItABQABgAIAAAAIQC2gziS/gAAAOEBAAATAAAAAAAAAAAAAAAAAAAAAABbQ29udGVudF9UeXBl&#10;c10ueG1sUEsBAi0AFAAGAAgAAAAhADj9If/WAAAAlAEAAAsAAAAAAAAAAAAAAAAALwEAAF9yZWxz&#10;Ly5yZWxzUEsBAi0AFAAGAAgAAAAhAMdG8GGcAgAAkQUAAA4AAAAAAAAAAAAAAAAALgIAAGRycy9l&#10;Mm9Eb2MueG1sUEsBAi0AFAAGAAgAAAAhANEsKojeAAAACAEAAA8AAAAAAAAAAAAAAAAA9gQAAGRy&#10;cy9kb3ducmV2LnhtbFBLBQYAAAAABAAEAPMAAAABBgAAAAA=&#10;" fillcolor="white [3212]" strokecolor="#243f60 [1604]" strokeweight=".25pt">
                <v:textbox>
                  <w:txbxContent>
                    <w:p w:rsidR="00593E7F" w:rsidRPr="00CB1E36" w:rsidRDefault="00593E7F" w:rsidP="00CA4478">
                      <w:pPr>
                        <w:jc w:val="center"/>
                        <w:rPr>
                          <w:rFonts w:ascii="Times New Roman" w:hAnsi="Times New Roman" w:cs="Times New Roman"/>
                          <w:color w:val="000000" w:themeColor="text1"/>
                        </w:rPr>
                      </w:pPr>
                      <w:r w:rsidRPr="00CB1E36">
                        <w:rPr>
                          <w:rFonts w:ascii="Times New Roman" w:hAnsi="Times New Roman" w:cs="Times New Roman"/>
                          <w:color w:val="000000" w:themeColor="text1"/>
                        </w:rPr>
                        <w:t>Lập kế hoạch về ngân sách</w:t>
                      </w:r>
                    </w:p>
                  </w:txbxContent>
                </v:textbox>
              </v:rect>
            </w:pict>
          </mc:Fallback>
        </mc:AlternateContent>
      </w:r>
    </w:p>
    <w:p w:rsidR="00FE34D4" w:rsidRPr="000476D5" w:rsidRDefault="00DC53CF"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7088" behindDoc="0" locked="0" layoutInCell="1" allowOverlap="1" wp14:anchorId="42B90C72" wp14:editId="501F4BDA">
                <wp:simplePos x="0" y="0"/>
                <wp:positionH relativeFrom="column">
                  <wp:posOffset>2297226</wp:posOffset>
                </wp:positionH>
                <wp:positionV relativeFrom="paragraph">
                  <wp:posOffset>150303</wp:posOffset>
                </wp:positionV>
                <wp:extent cx="0" cy="172529"/>
                <wp:effectExtent l="95250" t="0" r="57150" b="56515"/>
                <wp:wrapNone/>
                <wp:docPr id="102" name="Straight Arrow Connector 102"/>
                <wp:cNvGraphicFramePr/>
                <a:graphic xmlns:a="http://schemas.openxmlformats.org/drawingml/2006/main">
                  <a:graphicData uri="http://schemas.microsoft.com/office/word/2010/wordprocessingShape">
                    <wps:wsp>
                      <wps:cNvCnPr/>
                      <wps:spPr>
                        <a:xfrm>
                          <a:off x="0" y="0"/>
                          <a:ext cx="0" cy="1725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2" o:spid="_x0000_s1026" type="#_x0000_t32" style="position:absolute;margin-left:180.9pt;margin-top:11.85pt;width:0;height:1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1LzwEAAAAEAAAOAAAAZHJzL2Uyb0RvYy54bWysU9uO0zAQfUfiHyy/01wkblXTFeoCLwgq&#10;Fj7A69iNJd80Hpr07xk7aRYBQtoVL5P4cmbOOTPe3UzOsrOCZILveLOpOVNeht74U8e/f/vw4g1n&#10;CYXvhQ1edfyiEr/ZP3+2G+NWtWEItlfAKIlP2zF2fECM26pKclBOpE2IytOhDuAE0hJOVQ9ipOzO&#10;Vm1dv6rGAH2EIFVKtHs7H/J9ya+1kvhF66SQ2Y4TNywRSrzPsdrvxPYEIg5GLjTEE1g4YTwVXVPd&#10;ChTsB5g/UjkjIaSgcSODq4LWRqqigdQ09W9q7gYRVdFC5qS42pT+X1r5+XwEZnrqXd1y5oWjJt0h&#10;CHMakL0DCCM7BO/JyAAs3yHHxpi2BDz4IyyrFI+Q5U8aXP6SMDYVly+ry2pCJudNSbvN6/Zl+zan&#10;qx5wERJ+VMGx/NPxtBBZGTTFZHH+lHAGXgG5qPU5ojD2ve8ZXiJJEVnBUiSfV5n7zLb84cWqGftV&#10;afKB+M01ygSqgwV2FjQ7QkrlsVkz0e0M08baFVgXcv8ELvczVJXpfAx4RZTKweMKdsYH+Ft1nK6U&#10;9Xz/6sCsO1twH/pL6WOxhsasNGR5EnmOf10X+MPD3f8EAAD//wMAUEsDBBQABgAIAAAAIQDbygtd&#10;3QAAAAkBAAAPAAAAZHJzL2Rvd25yZXYueG1sTI/BTsMwEETvSPyDtUjcqJNWBBqyqRAVFy6lpeK8&#10;TbZxRLyOYrcJfD1GHOC4s6OZN8Vqsp068+BbJwjpLAHFUrm6lQZh//Z8cw/KB5KaOieM8MkeVuXl&#10;RUF57UbZ8nkXGhVDxOeEYELoc619ZdiSn7meJf6ObrAU4jk0uh5ojOG20/MkybSlVmKDoZ6fDFcf&#10;u5NFWPpXE7x55/Vxk2abL2rWL/sR8fpqenwAFXgKf2b4wY/oUEamgztJ7VWHsMjSiB4Q5os7UNHw&#10;KxwQbpMl6LLQ/xeU3wAAAP//AwBQSwECLQAUAAYACAAAACEAtoM4kv4AAADhAQAAEwAAAAAAAAAA&#10;AAAAAAAAAAAAW0NvbnRlbnRfVHlwZXNdLnhtbFBLAQItABQABgAIAAAAIQA4/SH/1gAAAJQBAAAL&#10;AAAAAAAAAAAAAAAAAC8BAABfcmVscy8ucmVsc1BLAQItABQABgAIAAAAIQASDo1LzwEAAAAEAAAO&#10;AAAAAAAAAAAAAAAAAC4CAABkcnMvZTJvRG9jLnhtbFBLAQItABQABgAIAAAAIQDbygtd3QAAAAkB&#10;AAAPAAAAAAAAAAAAAAAAACkEAABkcnMvZG93bnJldi54bWxQSwUGAAAAAAQABADzAAAAMwUAAAAA&#10;" strokecolor="#4579b8 [3044]">
                <v:stroke endarrow="open"/>
              </v:shape>
            </w:pict>
          </mc:Fallback>
        </mc:AlternateContent>
      </w:r>
    </w:p>
    <w:p w:rsidR="00FE34D4" w:rsidRPr="000476D5" w:rsidRDefault="00FE34D4" w:rsidP="00CB1E36">
      <w:pPr>
        <w:shd w:val="clear" w:color="auto" w:fill="FFFFFF"/>
        <w:spacing w:after="0" w:line="20" w:lineRule="atLeast"/>
        <w:jc w:val="both"/>
        <w:rPr>
          <w:rFonts w:ascii="Times New Roman" w:eastAsia="Times New Roman" w:hAnsi="Times New Roman" w:cs="Times New Roman"/>
          <w:lang w:val="fr-FR"/>
        </w:rPr>
      </w:pPr>
    </w:p>
    <w:p w:rsidR="00FE34D4" w:rsidRPr="000476D5" w:rsidRDefault="00FE34D4" w:rsidP="00CB1E36">
      <w:pPr>
        <w:shd w:val="clear" w:color="auto" w:fill="FFFFFF"/>
        <w:spacing w:after="0" w:line="20" w:lineRule="atLeast"/>
        <w:jc w:val="both"/>
        <w:rPr>
          <w:rFonts w:ascii="Times New Roman" w:eastAsia="Times New Roman" w:hAnsi="Times New Roman" w:cs="Times New Roman"/>
          <w:lang w:val="fr-FR"/>
        </w:rPr>
      </w:pPr>
      <w:r w:rsidRPr="000476D5">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5BADCD40" wp14:editId="35A7EF09">
                <wp:simplePos x="0" y="0"/>
                <wp:positionH relativeFrom="column">
                  <wp:posOffset>1167166</wp:posOffset>
                </wp:positionH>
                <wp:positionV relativeFrom="paragraph">
                  <wp:posOffset>839</wp:posOffset>
                </wp:positionV>
                <wp:extent cx="2484408" cy="370936"/>
                <wp:effectExtent l="0" t="0" r="11430" b="10160"/>
                <wp:wrapNone/>
                <wp:docPr id="95" name="Rectangle 95"/>
                <wp:cNvGraphicFramePr/>
                <a:graphic xmlns:a="http://schemas.openxmlformats.org/drawingml/2006/main">
                  <a:graphicData uri="http://schemas.microsoft.com/office/word/2010/wordprocessingShape">
                    <wps:wsp>
                      <wps:cNvSpPr/>
                      <wps:spPr>
                        <a:xfrm>
                          <a:off x="0" y="0"/>
                          <a:ext cx="2484408" cy="370936"/>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93E7F" w:rsidRPr="00CB1E36" w:rsidRDefault="00593E7F" w:rsidP="00CA4478">
                            <w:pPr>
                              <w:jc w:val="center"/>
                              <w:rPr>
                                <w:rFonts w:ascii="Times New Roman" w:hAnsi="Times New Roman" w:cs="Times New Roman"/>
                                <w:color w:val="000000" w:themeColor="text1"/>
                                <w:sz w:val="20"/>
                                <w:szCs w:val="20"/>
                              </w:rPr>
                            </w:pPr>
                            <w:r w:rsidRPr="00CB1E36">
                              <w:rPr>
                                <w:rFonts w:ascii="Times New Roman" w:hAnsi="Times New Roman" w:cs="Times New Roman"/>
                                <w:color w:val="000000" w:themeColor="text1"/>
                                <w:sz w:val="20"/>
                                <w:szCs w:val="20"/>
                              </w:rPr>
                              <w:t>Xác định và cụ thể hóa các tiêu chí đánh giá hiệu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97" style="position:absolute;left:0;text-align:left;margin-left:91.9pt;margin-top:.05pt;width:195.6pt;height:2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4onAIAAJEFAAAOAAAAZHJzL2Uyb0RvYy54bWysVEtv2zAMvg/YfxB0X20nadMGdYogRYcB&#10;RVu0HXpWZCk2IIuapMTOfv0o+ZGsK3YYloNDieTHhz7y+qatFdkL6yrQOc3OUkqE5lBUepvT7693&#10;Xy4pcZ7pginQIqcH4ejN8vOn68YsxARKUIWwBEG0WzQmp6X3ZpEkjpeiZu4MjNColGBr5vFot0lh&#10;WYPotUomaXqRNGALY4EL5/D2tlPSZcSXUnD/KKUTnqicYm4+fm38bsI3WV6zxdYyU1a8T4P9QxY1&#10;qzQGHaFumWdkZ6s/oOqKW3Ag/RmHOgEpKy5iDVhNlr6r5qVkRsRasDnOjG1y/w+WP+yfLKmKnF6d&#10;U6JZjW/0jF1jeqsEwTtsUGPcAu1ezJPtTw7FUG0rbR3+sQ7SxqYexqaK1hOOl5PZ5WyWIg046qbz&#10;9Gp6EUCTo7exzn8VUJMg5NRi+NhLtr93vjMdTEIwB6oq7iql4iEQRayVJXuGT7zZZj34b1ZKkwaD&#10;Z/NYTxIK6kqIkj8oEbCUfhYSexGSjglEFh7BGedC+6xTlawQXczzFH9D1CGdWGAEDMgSsx2xe4DB&#10;sgMZsLtye/vgKiKJR+f0b4l1zqNHjAzaj851pcF+BKCwqj5yZ4/pn7QmiL7dtJEn03kwDVcbKA5I&#10;HgvdVDnD7yp8wXvm/BOzOEY4cLga/CN+pAJ8AeglSkqwPz+6D/bIbtRS0uBY5tT92DErKFHfNPL+&#10;KkMy4RzHw+x8PsGDPdVsTjV6V68BaZHhEjI8isHeq0GUFuo33CCrEBVVTHOMnVPu7XBY+25d4A7i&#10;YrWKZji7hvl7/WJ4AA+NDgx9bd+YNT2NPQ7AAwwjzBbv2NzZBk8Nq50HWUWqH/vaPwHOfeRSv6PC&#10;Yjk9R6vjJl3+AgAA//8DAFBLAwQUAAYACAAAACEAk/LFE9wAAAAHAQAADwAAAGRycy9kb3ducmV2&#10;LnhtbEyPwUrDQBCG74LvsIzgRexGJTWk2ZQiiqAHbSL0us1Ok+DubMhu0/j2Tk96m59v+OebYj07&#10;KyYcQ+9Jwd0iAYHUeNNTq+CrfrnNQISoyWjrCRX8YIB1eXlR6Nz4E21xqmIruIRCrhV0MQ65lKHp&#10;0Omw8AMSs4MfnY4cx1aaUZ+43Fl5nyRL6XRPfKHTAz512HxXR6fAfjx/bqt6St43b/5mpuXuUPev&#10;Sl1fzZsViIhz/FuGsz6rQ8lOe38kE4TlnD2wejwDwTh9TPm1PQ9ZCrIs5H//8hcAAP//AwBQSwEC&#10;LQAUAAYACAAAACEAtoM4kv4AAADhAQAAEwAAAAAAAAAAAAAAAAAAAAAAW0NvbnRlbnRfVHlwZXNd&#10;LnhtbFBLAQItABQABgAIAAAAIQA4/SH/1gAAAJQBAAALAAAAAAAAAAAAAAAAAC8BAABfcmVscy8u&#10;cmVsc1BLAQItABQABgAIAAAAIQBIWK4onAIAAJEFAAAOAAAAAAAAAAAAAAAAAC4CAABkcnMvZTJv&#10;RG9jLnhtbFBLAQItABQABgAIAAAAIQCT8sUT3AAAAAcBAAAPAAAAAAAAAAAAAAAAAPYEAABkcnMv&#10;ZG93bnJldi54bWxQSwUGAAAAAAQABADzAAAA/wUAAAAA&#10;" fillcolor="white [3212]" strokecolor="#243f60 [1604]" strokeweight=".25pt">
                <v:textbox>
                  <w:txbxContent>
                    <w:p w:rsidR="00593E7F" w:rsidRPr="00CB1E36" w:rsidRDefault="00593E7F" w:rsidP="00CA4478">
                      <w:pPr>
                        <w:jc w:val="center"/>
                        <w:rPr>
                          <w:rFonts w:ascii="Times New Roman" w:hAnsi="Times New Roman" w:cs="Times New Roman"/>
                          <w:color w:val="000000" w:themeColor="text1"/>
                          <w:sz w:val="20"/>
                          <w:szCs w:val="20"/>
                        </w:rPr>
                      </w:pPr>
                      <w:r w:rsidRPr="00CB1E36">
                        <w:rPr>
                          <w:rFonts w:ascii="Times New Roman" w:hAnsi="Times New Roman" w:cs="Times New Roman"/>
                          <w:color w:val="000000" w:themeColor="text1"/>
                          <w:sz w:val="20"/>
                          <w:szCs w:val="20"/>
                        </w:rPr>
                        <w:t>Xác định và cụ thể hóa các tiêu chí đánh giá hiệu quả</w:t>
                      </w:r>
                    </w:p>
                  </w:txbxContent>
                </v:textbox>
              </v:rect>
            </w:pict>
          </mc:Fallback>
        </mc:AlternateContent>
      </w:r>
    </w:p>
    <w:p w:rsidR="00FE34D4" w:rsidRPr="000476D5" w:rsidRDefault="00FE34D4" w:rsidP="00294BD3">
      <w:pPr>
        <w:shd w:val="clear" w:color="auto" w:fill="FFFFFF"/>
        <w:spacing w:after="0" w:line="312" w:lineRule="auto"/>
        <w:jc w:val="both"/>
        <w:rPr>
          <w:rFonts w:ascii="Times New Roman" w:eastAsia="Times New Roman" w:hAnsi="Times New Roman" w:cs="Times New Roman"/>
          <w:lang w:val="fr-FR"/>
        </w:rPr>
      </w:pPr>
    </w:p>
    <w:p w:rsidR="00B1081E" w:rsidRPr="000476D5" w:rsidRDefault="00B1081E"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Theo quy trình đổi mới ở trên, công tác hoạch định chiến lược cạnh tranh được th</w:t>
      </w:r>
      <w:r w:rsidR="009347F6" w:rsidRPr="000476D5">
        <w:rPr>
          <w:rFonts w:ascii="Times New Roman" w:eastAsia="Times New Roman" w:hAnsi="Times New Roman" w:cs="Times New Roman"/>
          <w:lang w:val="fr-FR"/>
        </w:rPr>
        <w:t>ực hiện theo các bước chủ yếu sa</w:t>
      </w:r>
      <w:r w:rsidRPr="000476D5">
        <w:rPr>
          <w:rFonts w:ascii="Times New Roman" w:eastAsia="Times New Roman" w:hAnsi="Times New Roman" w:cs="Times New Roman"/>
          <w:lang w:val="fr-FR"/>
        </w:rPr>
        <w:t>u :</w:t>
      </w:r>
    </w:p>
    <w:p w:rsidR="00EF514F" w:rsidRPr="000476D5" w:rsidRDefault="00657B00"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a.</w:t>
      </w:r>
      <w:r w:rsidR="00815A3E" w:rsidRPr="000476D5">
        <w:rPr>
          <w:rFonts w:ascii="Times New Roman" w:eastAsia="Times New Roman" w:hAnsi="Times New Roman" w:cs="Times New Roman"/>
          <w:b/>
          <w:lang w:val="fr-FR"/>
        </w:rPr>
        <w:t>Xác định sứ mệnh và mục tiêu:</w:t>
      </w:r>
      <w:r w:rsidR="00815A3E" w:rsidRPr="000476D5">
        <w:rPr>
          <w:rFonts w:ascii="Times New Roman" w:eastAsia="Times New Roman" w:hAnsi="Times New Roman" w:cs="Times New Roman"/>
          <w:lang w:val="fr-FR"/>
        </w:rPr>
        <w:t xml:space="preserve"> </w:t>
      </w:r>
      <w:r w:rsidR="00A438D1" w:rsidRPr="000476D5">
        <w:rPr>
          <w:rFonts w:ascii="Times New Roman" w:eastAsia="Times New Roman" w:hAnsi="Times New Roman" w:cs="Times New Roman"/>
          <w:lang w:val="fr-FR"/>
        </w:rPr>
        <w:t>Trong quy trình mới, v</w:t>
      </w:r>
      <w:r w:rsidR="00802F4D" w:rsidRPr="000476D5">
        <w:rPr>
          <w:rFonts w:ascii="Times New Roman" w:eastAsia="Times New Roman" w:hAnsi="Times New Roman" w:cs="Times New Roman"/>
          <w:lang w:val="fr-FR"/>
        </w:rPr>
        <w:t>iệc xác định sứ m</w:t>
      </w:r>
      <w:r w:rsidR="00A438D1" w:rsidRPr="000476D5">
        <w:rPr>
          <w:rFonts w:ascii="Times New Roman" w:eastAsia="Times New Roman" w:hAnsi="Times New Roman" w:cs="Times New Roman"/>
          <w:lang w:val="fr-FR"/>
        </w:rPr>
        <w:t>ệnh và mục tiêu của nhà mạng</w:t>
      </w:r>
      <w:r w:rsidR="00802F4D" w:rsidRPr="000476D5">
        <w:rPr>
          <w:rFonts w:ascii="Times New Roman" w:eastAsia="Times New Roman" w:hAnsi="Times New Roman" w:cs="Times New Roman"/>
          <w:lang w:val="fr-FR"/>
        </w:rPr>
        <w:t xml:space="preserve"> không tiến hành một cách biệt lập với quá trình phân tích các yếu tố môi trường và phân </w:t>
      </w:r>
      <w:r w:rsidR="0032677A" w:rsidRPr="000476D5">
        <w:rPr>
          <w:rFonts w:ascii="Times New Roman" w:eastAsia="Times New Roman" w:hAnsi="Times New Roman" w:cs="Times New Roman"/>
          <w:lang w:val="fr-FR"/>
        </w:rPr>
        <w:t>tích yếu tố nội lực mà được tiến hành đồng thời.</w:t>
      </w:r>
      <w:r w:rsidR="00802F4D" w:rsidRPr="000476D5">
        <w:rPr>
          <w:rFonts w:ascii="Times New Roman" w:eastAsia="Times New Roman" w:hAnsi="Times New Roman" w:cs="Times New Roman"/>
          <w:lang w:val="fr-FR"/>
        </w:rPr>
        <w:t xml:space="preserve"> Trước khi đi p</w:t>
      </w:r>
      <w:r w:rsidR="00FD3FF8" w:rsidRPr="000476D5">
        <w:rPr>
          <w:rFonts w:ascii="Times New Roman" w:eastAsia="Times New Roman" w:hAnsi="Times New Roman" w:cs="Times New Roman"/>
          <w:lang w:val="fr-FR"/>
        </w:rPr>
        <w:t>hân tích môi trường kinh doanh, n</w:t>
      </w:r>
      <w:r w:rsidR="00A438D1" w:rsidRPr="000476D5">
        <w:rPr>
          <w:rFonts w:ascii="Times New Roman" w:eastAsia="Times New Roman" w:hAnsi="Times New Roman" w:cs="Times New Roman"/>
          <w:lang w:val="fr-FR"/>
        </w:rPr>
        <w:t>hà mạng</w:t>
      </w:r>
      <w:r w:rsidR="00802F4D" w:rsidRPr="000476D5">
        <w:rPr>
          <w:rFonts w:ascii="Times New Roman" w:eastAsia="Times New Roman" w:hAnsi="Times New Roman" w:cs="Times New Roman"/>
          <w:lang w:val="fr-FR"/>
        </w:rPr>
        <w:t xml:space="preserve"> đưa </w:t>
      </w:r>
      <w:r w:rsidR="00802F4D" w:rsidRPr="000476D5">
        <w:rPr>
          <w:rFonts w:ascii="Times New Roman" w:eastAsia="Times New Roman" w:hAnsi="Times New Roman" w:cs="Times New Roman"/>
          <w:lang w:val="fr-FR"/>
        </w:rPr>
        <w:lastRenderedPageBreak/>
        <w:t xml:space="preserve">ra những dự báo về môi trường. </w:t>
      </w:r>
      <w:r w:rsidR="0083635C" w:rsidRPr="000476D5">
        <w:rPr>
          <w:rFonts w:ascii="Times New Roman" w:eastAsia="Times New Roman" w:hAnsi="Times New Roman" w:cs="Times New Roman"/>
          <w:lang w:val="fr-FR"/>
        </w:rPr>
        <w:t>Phân tích và dự báo môi trường vĩ mô, nhà mạng sử dụng phân tíc</w:t>
      </w:r>
      <w:r w:rsidR="0032677A" w:rsidRPr="000476D5">
        <w:rPr>
          <w:rFonts w:ascii="Times New Roman" w:eastAsia="Times New Roman" w:hAnsi="Times New Roman" w:cs="Times New Roman"/>
          <w:lang w:val="fr-FR"/>
        </w:rPr>
        <w:t>h PEST, để làm rõ các yếu tố</w:t>
      </w:r>
      <w:r w:rsidR="0083635C" w:rsidRPr="000476D5">
        <w:rPr>
          <w:rFonts w:ascii="Times New Roman" w:eastAsia="Times New Roman" w:hAnsi="Times New Roman" w:cs="Times New Roman"/>
          <w:lang w:val="fr-FR"/>
        </w:rPr>
        <w:t xml:space="preserve"> vĩ mô: chính trị, kinh tế, xã hội, công nghệ; Phân tích môi trường ngành bằng mô hình 5 áp lự</w:t>
      </w:r>
      <w:r w:rsidR="00815A3E" w:rsidRPr="000476D5">
        <w:rPr>
          <w:rFonts w:ascii="Times New Roman" w:eastAsia="Times New Roman" w:hAnsi="Times New Roman" w:cs="Times New Roman"/>
          <w:lang w:val="fr-FR"/>
        </w:rPr>
        <w:t>c cạnh tranh của Micheal Porter. Đánh giá điểm mạnh điểm yếu, cơ hội và thách thức bằng mô hình SWOT.</w:t>
      </w:r>
      <w:r w:rsidR="00802F4D" w:rsidRPr="000476D5">
        <w:rPr>
          <w:rFonts w:ascii="Times New Roman" w:eastAsia="Times New Roman" w:hAnsi="Times New Roman" w:cs="Times New Roman"/>
          <w:lang w:val="fr-FR"/>
        </w:rPr>
        <w:t>Việc đư</w:t>
      </w:r>
      <w:r w:rsidR="005162C1" w:rsidRPr="000476D5">
        <w:rPr>
          <w:rFonts w:ascii="Times New Roman" w:eastAsia="Times New Roman" w:hAnsi="Times New Roman" w:cs="Times New Roman"/>
          <w:lang w:val="fr-FR"/>
        </w:rPr>
        <w:t>a ra dự báo sẽ giúp nhà mạng</w:t>
      </w:r>
      <w:r w:rsidR="00802F4D" w:rsidRPr="000476D5">
        <w:rPr>
          <w:rFonts w:ascii="Times New Roman" w:eastAsia="Times New Roman" w:hAnsi="Times New Roman" w:cs="Times New Roman"/>
          <w:lang w:val="fr-FR"/>
        </w:rPr>
        <w:t xml:space="preserve"> phải xem xét những vấn đề trong quá khứ. Từ đó rút kinh nghiệm để định hướng cũng như có những chiến lược đối phó với biến động trong tương lai. </w:t>
      </w:r>
    </w:p>
    <w:p w:rsidR="00226842" w:rsidRPr="000476D5" w:rsidRDefault="00657B00"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b.</w:t>
      </w:r>
      <w:r w:rsidR="0084590B" w:rsidRPr="000476D5">
        <w:rPr>
          <w:rFonts w:ascii="Times New Roman" w:eastAsia="Times New Roman" w:hAnsi="Times New Roman" w:cs="Times New Roman"/>
          <w:b/>
          <w:lang w:val="fr-FR"/>
        </w:rPr>
        <w:t>Xác định lợi thế cạnh tranh</w:t>
      </w:r>
      <w:r w:rsidR="0084590B" w:rsidRPr="000476D5">
        <w:rPr>
          <w:rFonts w:ascii="Times New Roman" w:eastAsia="Times New Roman" w:hAnsi="Times New Roman" w:cs="Times New Roman"/>
          <w:lang w:val="fr-FR"/>
        </w:rPr>
        <w:t xml:space="preserve">: Từ việc phân tích năng lực </w:t>
      </w:r>
      <w:r w:rsidR="0021666F" w:rsidRPr="000476D5">
        <w:rPr>
          <w:rFonts w:ascii="Times New Roman" w:eastAsia="Times New Roman" w:hAnsi="Times New Roman" w:cs="Times New Roman"/>
          <w:lang w:val="fr-FR"/>
        </w:rPr>
        <w:t>bên trong,</w:t>
      </w:r>
      <w:r w:rsidR="0084590B" w:rsidRPr="000476D5">
        <w:rPr>
          <w:rFonts w:ascii="Times New Roman" w:eastAsia="Times New Roman" w:hAnsi="Times New Roman" w:cs="Times New Roman"/>
          <w:lang w:val="fr-FR"/>
        </w:rPr>
        <w:t xml:space="preserve"> nhà mạng</w:t>
      </w:r>
      <w:r w:rsidR="0021666F" w:rsidRPr="000476D5">
        <w:rPr>
          <w:rFonts w:ascii="Times New Roman" w:eastAsia="Times New Roman" w:hAnsi="Times New Roman" w:cs="Times New Roman"/>
          <w:lang w:val="fr-FR"/>
        </w:rPr>
        <w:t xml:space="preserve"> xác định được lợi thế cạnh tranh.</w:t>
      </w:r>
      <w:r w:rsidR="00952F99" w:rsidRPr="000476D5">
        <w:rPr>
          <w:rFonts w:ascii="Times New Roman" w:hAnsi="Times New Roman" w:cs="Times New Roman"/>
          <w:lang w:val="fr-FR"/>
        </w:rPr>
        <w:t xml:space="preserve"> </w:t>
      </w:r>
      <w:r w:rsidR="00952F99" w:rsidRPr="000476D5">
        <w:rPr>
          <w:rFonts w:ascii="Times New Roman" w:eastAsia="Times New Roman" w:hAnsi="Times New Roman" w:cs="Times New Roman"/>
          <w:lang w:val="fr-FR"/>
        </w:rPr>
        <w:t xml:space="preserve">Lợi thế cạnh tranh xuất phát từ năng lực của nhà mạng </w:t>
      </w:r>
      <w:r w:rsidR="0096792E" w:rsidRPr="000476D5">
        <w:rPr>
          <w:rFonts w:ascii="Times New Roman" w:eastAsia="Times New Roman" w:hAnsi="Times New Roman" w:cs="Times New Roman"/>
          <w:lang w:val="fr-FR"/>
        </w:rPr>
        <w:t>khiến</w:t>
      </w:r>
      <w:r w:rsidR="00952F99" w:rsidRPr="000476D5">
        <w:rPr>
          <w:rFonts w:ascii="Times New Roman" w:eastAsia="Times New Roman" w:hAnsi="Times New Roman" w:cs="Times New Roman"/>
          <w:lang w:val="fr-FR"/>
        </w:rPr>
        <w:t xml:space="preserve"> đối thủ khó bắt chước theo. </w:t>
      </w:r>
      <w:r w:rsidR="0065645D" w:rsidRPr="000476D5">
        <w:rPr>
          <w:rFonts w:ascii="Times New Roman" w:eastAsia="Times New Roman" w:hAnsi="Times New Roman" w:cs="Times New Roman"/>
          <w:lang w:val="fr-FR"/>
        </w:rPr>
        <w:t xml:space="preserve">Hiện nay, cạnh tranh </w:t>
      </w:r>
      <w:r w:rsidR="002A348A" w:rsidRPr="000476D5">
        <w:rPr>
          <w:rFonts w:ascii="Times New Roman" w:eastAsia="Times New Roman" w:hAnsi="Times New Roman" w:cs="Times New Roman"/>
          <w:lang w:val="fr-FR"/>
        </w:rPr>
        <w:t xml:space="preserve">là tạo ưu thế của nhà mạng </w:t>
      </w:r>
      <w:r w:rsidR="0065645D" w:rsidRPr="000476D5">
        <w:rPr>
          <w:rFonts w:ascii="Times New Roman" w:eastAsia="Times New Roman" w:hAnsi="Times New Roman" w:cs="Times New Roman"/>
          <w:lang w:val="fr-FR"/>
        </w:rPr>
        <w:t>so với đối thủ cạnh tranh</w:t>
      </w:r>
      <w:r w:rsidR="002A348A" w:rsidRPr="000476D5">
        <w:rPr>
          <w:rFonts w:ascii="Times New Roman" w:eastAsia="Times New Roman" w:hAnsi="Times New Roman" w:cs="Times New Roman"/>
          <w:lang w:val="fr-FR"/>
        </w:rPr>
        <w:t xml:space="preserve">. Vì vậy, </w:t>
      </w:r>
      <w:r w:rsidR="00226842" w:rsidRPr="000476D5">
        <w:rPr>
          <w:rFonts w:ascii="Times New Roman" w:eastAsia="Times New Roman" w:hAnsi="Times New Roman" w:cs="Times New Roman"/>
          <w:lang w:val="fr-FR"/>
        </w:rPr>
        <w:t xml:space="preserve">cạnh tranh đang có </w:t>
      </w:r>
      <w:r w:rsidR="002A348A" w:rsidRPr="000476D5">
        <w:rPr>
          <w:rFonts w:ascii="Times New Roman" w:eastAsia="Times New Roman" w:hAnsi="Times New Roman" w:cs="Times New Roman"/>
          <w:lang w:val="fr-FR"/>
        </w:rPr>
        <w:t>xu</w:t>
      </w:r>
      <w:r w:rsidR="00226842" w:rsidRPr="000476D5">
        <w:rPr>
          <w:rFonts w:ascii="Times New Roman" w:eastAsia="Times New Roman" w:hAnsi="Times New Roman" w:cs="Times New Roman"/>
          <w:lang w:val="fr-FR"/>
        </w:rPr>
        <w:t xml:space="preserve"> hướng chuyển mục đích từ phía cạnh tranh người tiêu dùng sang cạnh tranh đối thủ. Thích ứng với cạnh tranh đòi hỏi phải có sự sáng tạo và khai thác lợi thế cạnh tranh. </w:t>
      </w:r>
      <w:r w:rsidR="003B1263" w:rsidRPr="000476D5">
        <w:rPr>
          <w:rFonts w:ascii="Times New Roman" w:eastAsia="Times New Roman" w:hAnsi="Times New Roman" w:cs="Times New Roman"/>
          <w:lang w:val="fr-FR"/>
        </w:rPr>
        <w:t>Nhà mạng</w:t>
      </w:r>
      <w:r w:rsidR="00226842" w:rsidRPr="000476D5">
        <w:rPr>
          <w:rFonts w:ascii="Times New Roman" w:eastAsia="Times New Roman" w:hAnsi="Times New Roman" w:cs="Times New Roman"/>
          <w:lang w:val="fr-FR"/>
        </w:rPr>
        <w:t xml:space="preserve"> </w:t>
      </w:r>
      <w:r w:rsidR="003B1263" w:rsidRPr="000476D5">
        <w:rPr>
          <w:rFonts w:ascii="Times New Roman" w:eastAsia="Times New Roman" w:hAnsi="Times New Roman" w:cs="Times New Roman"/>
          <w:lang w:val="fr-FR"/>
        </w:rPr>
        <w:t>xác định</w:t>
      </w:r>
      <w:r w:rsidR="00226842" w:rsidRPr="000476D5">
        <w:rPr>
          <w:rFonts w:ascii="Times New Roman" w:eastAsia="Times New Roman" w:hAnsi="Times New Roman" w:cs="Times New Roman"/>
          <w:lang w:val="fr-FR"/>
        </w:rPr>
        <w:t xml:space="preserve"> lợi thế cạnh tranh theo các cách khác nhau: Hoặc là chọn tuyến thị trường khác với đối thủ cạnh tranh, hoặc là đầu tư</w:t>
      </w:r>
      <w:r w:rsidR="00E9641C" w:rsidRPr="000476D5">
        <w:rPr>
          <w:rFonts w:ascii="Times New Roman" w:eastAsia="Times New Roman" w:hAnsi="Times New Roman" w:cs="Times New Roman"/>
          <w:lang w:val="fr-FR"/>
        </w:rPr>
        <w:t xml:space="preserve"> giảm giá thành để cạnh tranh</w:t>
      </w:r>
      <w:r w:rsidR="00226842" w:rsidRPr="000476D5">
        <w:rPr>
          <w:rFonts w:ascii="Times New Roman" w:eastAsia="Times New Roman" w:hAnsi="Times New Roman" w:cs="Times New Roman"/>
          <w:lang w:val="fr-FR"/>
        </w:rPr>
        <w:t xml:space="preserve"> trong cùng một tuyến thị trường, hoặc khiểm soát hệ thống phân phối. </w:t>
      </w:r>
      <w:r w:rsidR="00141087" w:rsidRPr="000476D5">
        <w:rPr>
          <w:rFonts w:ascii="Times New Roman" w:eastAsia="Times New Roman" w:hAnsi="Times New Roman" w:cs="Times New Roman"/>
          <w:lang w:val="fr-FR"/>
        </w:rPr>
        <w:t>Để k</w:t>
      </w:r>
      <w:r w:rsidR="00C51286" w:rsidRPr="000476D5">
        <w:rPr>
          <w:rFonts w:ascii="Times New Roman" w:eastAsia="Times New Roman" w:hAnsi="Times New Roman" w:cs="Times New Roman"/>
          <w:lang w:val="fr-FR"/>
        </w:rPr>
        <w:t>hai thác</w:t>
      </w:r>
      <w:r w:rsidR="00141087" w:rsidRPr="000476D5">
        <w:rPr>
          <w:rFonts w:ascii="Times New Roman" w:eastAsia="Times New Roman" w:hAnsi="Times New Roman" w:cs="Times New Roman"/>
          <w:lang w:val="fr-FR"/>
        </w:rPr>
        <w:t xml:space="preserve"> lợi thế cạnh tranh nhà mạng cần:</w:t>
      </w:r>
      <w:r w:rsidR="00226842" w:rsidRPr="000476D5">
        <w:rPr>
          <w:rFonts w:ascii="Times New Roman" w:eastAsia="Times New Roman" w:hAnsi="Times New Roman" w:cs="Times New Roman"/>
          <w:lang w:val="fr-FR"/>
        </w:rPr>
        <w:t xml:space="preserve"> </w:t>
      </w:r>
    </w:p>
    <w:p w:rsidR="00226842" w:rsidRPr="000476D5" w:rsidRDefault="00141087"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 X</w:t>
      </w:r>
      <w:r w:rsidR="00226842" w:rsidRPr="000476D5">
        <w:rPr>
          <w:rFonts w:ascii="Times New Roman" w:eastAsia="Times New Roman" w:hAnsi="Times New Roman" w:cs="Times New Roman"/>
          <w:lang w:val="fr-FR"/>
        </w:rPr>
        <w:t>ác định đượ</w:t>
      </w:r>
      <w:r w:rsidRPr="000476D5">
        <w:rPr>
          <w:rFonts w:ascii="Times New Roman" w:eastAsia="Times New Roman" w:hAnsi="Times New Roman" w:cs="Times New Roman"/>
          <w:lang w:val="fr-FR"/>
        </w:rPr>
        <w:t>c chính xác đối thủ cạnh tranh, n</w:t>
      </w:r>
      <w:r w:rsidR="00226842" w:rsidRPr="000476D5">
        <w:rPr>
          <w:rFonts w:ascii="Times New Roman" w:eastAsia="Times New Roman" w:hAnsi="Times New Roman" w:cs="Times New Roman"/>
          <w:lang w:val="fr-FR"/>
        </w:rPr>
        <w:t xml:space="preserve">ắm vững </w:t>
      </w:r>
      <w:r w:rsidR="009D2D38" w:rsidRPr="000476D5">
        <w:rPr>
          <w:rFonts w:ascii="Times New Roman" w:eastAsia="Times New Roman" w:hAnsi="Times New Roman" w:cs="Times New Roman"/>
          <w:lang w:val="fr-FR"/>
        </w:rPr>
        <w:t>tiềm lực khả năng của đối thủ</w:t>
      </w:r>
      <w:r w:rsidR="00226842" w:rsidRPr="000476D5">
        <w:rPr>
          <w:rFonts w:ascii="Times New Roman" w:eastAsia="Times New Roman" w:hAnsi="Times New Roman" w:cs="Times New Roman"/>
          <w:lang w:val="fr-FR"/>
        </w:rPr>
        <w:t xml:space="preserve">. Đối thủ cạnh tranh của </w:t>
      </w:r>
      <w:r w:rsidRPr="000476D5">
        <w:rPr>
          <w:rFonts w:ascii="Times New Roman" w:eastAsia="Times New Roman" w:hAnsi="Times New Roman" w:cs="Times New Roman"/>
          <w:lang w:val="fr-FR"/>
        </w:rPr>
        <w:t>nhà mạng</w:t>
      </w:r>
      <w:r w:rsidR="00226842" w:rsidRPr="000476D5">
        <w:rPr>
          <w:rFonts w:ascii="Times New Roman" w:eastAsia="Times New Roman" w:hAnsi="Times New Roman" w:cs="Times New Roman"/>
          <w:lang w:val="fr-FR"/>
        </w:rPr>
        <w:t xml:space="preserve"> bao gồm cả nước ngoài và </w:t>
      </w:r>
      <w:r w:rsidRPr="000476D5">
        <w:rPr>
          <w:rFonts w:ascii="Times New Roman" w:eastAsia="Times New Roman" w:hAnsi="Times New Roman" w:cs="Times New Roman"/>
          <w:lang w:val="fr-FR"/>
        </w:rPr>
        <w:t>trong nước. Trước hết nhà mạng</w:t>
      </w:r>
      <w:r w:rsidR="00226842" w:rsidRPr="000476D5">
        <w:rPr>
          <w:rFonts w:ascii="Times New Roman" w:eastAsia="Times New Roman" w:hAnsi="Times New Roman" w:cs="Times New Roman"/>
          <w:lang w:val="fr-FR"/>
        </w:rPr>
        <w:t xml:space="preserve"> cần phải tập trung vào các </w:t>
      </w:r>
      <w:r w:rsidRPr="000476D5">
        <w:rPr>
          <w:rFonts w:ascii="Times New Roman" w:eastAsia="Times New Roman" w:hAnsi="Times New Roman" w:cs="Times New Roman"/>
          <w:lang w:val="fr-FR"/>
        </w:rPr>
        <w:t>đối thủ</w:t>
      </w:r>
      <w:r w:rsidR="00226842" w:rsidRPr="000476D5">
        <w:rPr>
          <w:rFonts w:ascii="Times New Roman" w:eastAsia="Times New Roman" w:hAnsi="Times New Roman" w:cs="Times New Roman"/>
          <w:lang w:val="fr-FR"/>
        </w:rPr>
        <w:t xml:space="preserve"> trong nước bởi các đối thủ </w:t>
      </w:r>
      <w:r w:rsidR="009D2D38" w:rsidRPr="000476D5">
        <w:rPr>
          <w:rFonts w:ascii="Times New Roman" w:eastAsia="Times New Roman" w:hAnsi="Times New Roman" w:cs="Times New Roman"/>
          <w:lang w:val="fr-FR"/>
        </w:rPr>
        <w:t>này</w:t>
      </w:r>
      <w:r w:rsidR="00226842" w:rsidRPr="000476D5">
        <w:rPr>
          <w:rFonts w:ascii="Times New Roman" w:eastAsia="Times New Roman" w:hAnsi="Times New Roman" w:cs="Times New Roman"/>
          <w:lang w:val="fr-FR"/>
        </w:rPr>
        <w:t xml:space="preserve"> không chỉ giành giật thị trường mà còn giành giật cả con người, giành sự so sánh về uy tín, về sức mạnh của mình với cá</w:t>
      </w:r>
      <w:r w:rsidRPr="000476D5">
        <w:rPr>
          <w:rFonts w:ascii="Times New Roman" w:eastAsia="Times New Roman" w:hAnsi="Times New Roman" w:cs="Times New Roman"/>
          <w:lang w:val="fr-FR"/>
        </w:rPr>
        <w:t>c</w:t>
      </w:r>
      <w:r w:rsidR="00226842" w:rsidRPr="000476D5">
        <w:rPr>
          <w:rFonts w:ascii="Times New Roman" w:eastAsia="Times New Roman" w:hAnsi="Times New Roman" w:cs="Times New Roman"/>
          <w:lang w:val="fr-FR"/>
        </w:rPr>
        <w:t xml:space="preserve"> đối thủ khác.</w:t>
      </w:r>
      <w:r w:rsidR="000041F9" w:rsidRPr="000476D5">
        <w:rPr>
          <w:rFonts w:ascii="Times New Roman" w:eastAsia="Times New Roman" w:hAnsi="Times New Roman" w:cs="Times New Roman"/>
          <w:lang w:val="fr-FR"/>
        </w:rPr>
        <w:t xml:space="preserve"> Hiện nay, qua kết quả khảo sát ở trên, cho ta thấy đối thủ cạnh tranh chính của Vinaphone là Viettel và Mobifone. Từ vị trí số một, thị phần và doanh thu của Vinaphone đã giảm sút và tụt xuống vị trí thứ ba.</w:t>
      </w:r>
    </w:p>
    <w:p w:rsidR="005B17E5" w:rsidRPr="000476D5" w:rsidRDefault="008E784A"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w:t>
      </w:r>
      <w:r w:rsidR="00226842" w:rsidRPr="000476D5">
        <w:rPr>
          <w:rFonts w:ascii="Times New Roman" w:eastAsia="Times New Roman" w:hAnsi="Times New Roman" w:cs="Times New Roman"/>
          <w:lang w:val="fr-FR"/>
        </w:rPr>
        <w:t xml:space="preserve"> </w:t>
      </w:r>
      <w:r w:rsidRPr="000476D5">
        <w:rPr>
          <w:rFonts w:ascii="Times New Roman" w:eastAsia="Times New Roman" w:hAnsi="Times New Roman" w:cs="Times New Roman"/>
          <w:lang w:val="fr-FR"/>
        </w:rPr>
        <w:t>Nhà mạng</w:t>
      </w:r>
      <w:r w:rsidR="00226842" w:rsidRPr="000476D5">
        <w:rPr>
          <w:rFonts w:ascii="Times New Roman" w:eastAsia="Times New Roman" w:hAnsi="Times New Roman" w:cs="Times New Roman"/>
          <w:lang w:val="fr-FR"/>
        </w:rPr>
        <w:t xml:space="preserve"> phải </w:t>
      </w:r>
      <w:r w:rsidRPr="000476D5">
        <w:rPr>
          <w:rFonts w:ascii="Times New Roman" w:eastAsia="Times New Roman" w:hAnsi="Times New Roman" w:cs="Times New Roman"/>
          <w:lang w:val="fr-FR"/>
        </w:rPr>
        <w:t xml:space="preserve">xác định khu vực kinh doanh. </w:t>
      </w:r>
      <w:r w:rsidR="00226842" w:rsidRPr="000476D5">
        <w:rPr>
          <w:rFonts w:ascii="Times New Roman" w:eastAsia="Times New Roman" w:hAnsi="Times New Roman" w:cs="Times New Roman"/>
          <w:lang w:val="fr-FR"/>
        </w:rPr>
        <w:t xml:space="preserve">Khu vực địa lý với những đặc điểm riêng có của thị trường đó giúp </w:t>
      </w:r>
      <w:r w:rsidRPr="000476D5">
        <w:rPr>
          <w:rFonts w:ascii="Times New Roman" w:eastAsia="Times New Roman" w:hAnsi="Times New Roman" w:cs="Times New Roman"/>
          <w:lang w:val="fr-FR"/>
        </w:rPr>
        <w:t>nhà mạng</w:t>
      </w:r>
      <w:r w:rsidR="00226842" w:rsidRPr="000476D5">
        <w:rPr>
          <w:rFonts w:ascii="Times New Roman" w:eastAsia="Times New Roman" w:hAnsi="Times New Roman" w:cs="Times New Roman"/>
          <w:lang w:val="fr-FR"/>
        </w:rPr>
        <w:t xml:space="preserve"> biết phải lựa chọn </w:t>
      </w:r>
      <w:r w:rsidRPr="000476D5">
        <w:rPr>
          <w:rFonts w:ascii="Times New Roman" w:eastAsia="Times New Roman" w:hAnsi="Times New Roman" w:cs="Times New Roman"/>
          <w:lang w:val="fr-FR"/>
        </w:rPr>
        <w:t>lợi thế cạnh tranh nào cho hiệu quả.</w:t>
      </w:r>
      <w:r w:rsidR="00226842" w:rsidRPr="000476D5">
        <w:rPr>
          <w:rFonts w:ascii="Times New Roman" w:eastAsia="Times New Roman" w:hAnsi="Times New Roman" w:cs="Times New Roman"/>
          <w:lang w:val="fr-FR"/>
        </w:rPr>
        <w:t xml:space="preserve">Có thể </w:t>
      </w:r>
      <w:r w:rsidRPr="000476D5">
        <w:rPr>
          <w:rFonts w:ascii="Times New Roman" w:eastAsia="Times New Roman" w:hAnsi="Times New Roman" w:cs="Times New Roman"/>
          <w:lang w:val="fr-FR"/>
        </w:rPr>
        <w:t xml:space="preserve">tập trung </w:t>
      </w:r>
      <w:r w:rsidR="00226842" w:rsidRPr="000476D5">
        <w:rPr>
          <w:rFonts w:ascii="Times New Roman" w:eastAsia="Times New Roman" w:hAnsi="Times New Roman" w:cs="Times New Roman"/>
          <w:lang w:val="fr-FR"/>
        </w:rPr>
        <w:t xml:space="preserve">chủ yếu: Sản phẩm, giá cả và dịch vụ. Để lựa chọn </w:t>
      </w:r>
      <w:r w:rsidRPr="000476D5">
        <w:rPr>
          <w:rFonts w:ascii="Times New Roman" w:eastAsia="Times New Roman" w:hAnsi="Times New Roman" w:cs="Times New Roman"/>
          <w:lang w:val="fr-FR"/>
        </w:rPr>
        <w:t>nhà mạng</w:t>
      </w:r>
      <w:r w:rsidR="00226842" w:rsidRPr="000476D5">
        <w:rPr>
          <w:rFonts w:ascii="Times New Roman" w:eastAsia="Times New Roman" w:hAnsi="Times New Roman" w:cs="Times New Roman"/>
          <w:lang w:val="fr-FR"/>
        </w:rPr>
        <w:t xml:space="preserve"> cần suy tính cân nhắc đến tà</w:t>
      </w:r>
      <w:r w:rsidR="00DA2A0B" w:rsidRPr="000476D5">
        <w:rPr>
          <w:rFonts w:ascii="Times New Roman" w:eastAsia="Times New Roman" w:hAnsi="Times New Roman" w:cs="Times New Roman"/>
          <w:lang w:val="fr-FR"/>
        </w:rPr>
        <w:t>i nguyên mà mình có</w:t>
      </w:r>
      <w:r w:rsidRPr="000476D5">
        <w:rPr>
          <w:rFonts w:ascii="Times New Roman" w:eastAsia="Times New Roman" w:hAnsi="Times New Roman" w:cs="Times New Roman"/>
          <w:lang w:val="fr-FR"/>
        </w:rPr>
        <w:t>,</w:t>
      </w:r>
      <w:r w:rsidR="00226842" w:rsidRPr="000476D5">
        <w:rPr>
          <w:rFonts w:ascii="Times New Roman" w:eastAsia="Times New Roman" w:hAnsi="Times New Roman" w:cs="Times New Roman"/>
          <w:lang w:val="fr-FR"/>
        </w:rPr>
        <w:t xml:space="preserve"> điều kiện của thị trường và những nhu cầu của khách hàng. </w:t>
      </w:r>
      <w:r w:rsidR="00E53C6F" w:rsidRPr="000476D5">
        <w:rPr>
          <w:rFonts w:ascii="Times New Roman" w:eastAsia="Times New Roman" w:hAnsi="Times New Roman" w:cs="Times New Roman"/>
          <w:lang w:val="fr-FR"/>
        </w:rPr>
        <w:t>N</w:t>
      </w:r>
      <w:r w:rsidR="00226842" w:rsidRPr="000476D5">
        <w:rPr>
          <w:rFonts w:ascii="Times New Roman" w:eastAsia="Times New Roman" w:hAnsi="Times New Roman" w:cs="Times New Roman"/>
          <w:lang w:val="fr-FR"/>
        </w:rPr>
        <w:t xml:space="preserve">ếu lựa chọn là sản phẩm thì việc nghiên cứu sản phẩm phải mạnh, thiết kế dịch vụ phải phù hợp với người sử dụng. Chiến lược sản phẩm và việc kiểm soát chất lượng trở nên vô cùng quan trọng. </w:t>
      </w:r>
      <w:r w:rsidR="00CA3E37" w:rsidRPr="000476D5">
        <w:rPr>
          <w:rFonts w:ascii="Times New Roman" w:eastAsia="Times New Roman" w:hAnsi="Times New Roman" w:cs="Times New Roman"/>
          <w:lang w:val="fr-FR"/>
        </w:rPr>
        <w:t>T</w:t>
      </w:r>
      <w:r w:rsidR="00226842" w:rsidRPr="000476D5">
        <w:rPr>
          <w:rFonts w:ascii="Times New Roman" w:eastAsia="Times New Roman" w:hAnsi="Times New Roman" w:cs="Times New Roman"/>
          <w:lang w:val="fr-FR"/>
        </w:rPr>
        <w:t xml:space="preserve">ừng thời điểm nhất định </w:t>
      </w:r>
      <w:r w:rsidR="00CA3E37" w:rsidRPr="000476D5">
        <w:rPr>
          <w:rFonts w:ascii="Times New Roman" w:eastAsia="Times New Roman" w:hAnsi="Times New Roman" w:cs="Times New Roman"/>
          <w:lang w:val="fr-FR"/>
        </w:rPr>
        <w:t>nhà mạng Vinaphone</w:t>
      </w:r>
      <w:r w:rsidR="00226842" w:rsidRPr="000476D5">
        <w:rPr>
          <w:rFonts w:ascii="Times New Roman" w:eastAsia="Times New Roman" w:hAnsi="Times New Roman" w:cs="Times New Roman"/>
          <w:lang w:val="fr-FR"/>
        </w:rPr>
        <w:t xml:space="preserve"> vẫn phải sử dụng đồng thời </w:t>
      </w:r>
      <w:r w:rsidR="00CA3E37" w:rsidRPr="000476D5">
        <w:rPr>
          <w:rFonts w:ascii="Times New Roman" w:eastAsia="Times New Roman" w:hAnsi="Times New Roman" w:cs="Times New Roman"/>
          <w:lang w:val="fr-FR"/>
        </w:rPr>
        <w:t>cả dịch vụ và giá cả</w:t>
      </w:r>
      <w:r w:rsidR="00226842" w:rsidRPr="000476D5">
        <w:rPr>
          <w:rFonts w:ascii="Times New Roman" w:eastAsia="Times New Roman" w:hAnsi="Times New Roman" w:cs="Times New Roman"/>
          <w:lang w:val="fr-FR"/>
        </w:rPr>
        <w:t xml:space="preserve">. </w:t>
      </w:r>
    </w:p>
    <w:p w:rsidR="00226842" w:rsidRPr="000476D5" w:rsidRDefault="003F3240"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Ta có thể thấy nhà mạng Viettel khi mới xâm nhập vào thị trường đã chọn khởi đầu là giá cả, sau đó là sản phẩm rồi mới đến dịch vụ.</w:t>
      </w:r>
      <w:r w:rsidR="00226842" w:rsidRPr="000476D5">
        <w:rPr>
          <w:rFonts w:ascii="Times New Roman" w:eastAsia="Times New Roman" w:hAnsi="Times New Roman" w:cs="Times New Roman"/>
          <w:lang w:val="fr-FR"/>
        </w:rPr>
        <w:t xml:space="preserve"> Hầu hết các doanh nghiệp đều cho rằng </w:t>
      </w:r>
      <w:r w:rsidRPr="000476D5">
        <w:rPr>
          <w:rFonts w:ascii="Times New Roman" w:eastAsia="Times New Roman" w:hAnsi="Times New Roman" w:cs="Times New Roman"/>
          <w:lang w:val="fr-FR"/>
        </w:rPr>
        <w:t xml:space="preserve">cạnh tranh bằng </w:t>
      </w:r>
      <w:r w:rsidR="00226842" w:rsidRPr="000476D5">
        <w:rPr>
          <w:rFonts w:ascii="Times New Roman" w:eastAsia="Times New Roman" w:hAnsi="Times New Roman" w:cs="Times New Roman"/>
          <w:lang w:val="fr-FR"/>
        </w:rPr>
        <w:t xml:space="preserve">sản phẩm là hiệu quả nhất bởi nó tác động trực tiếp đến người tiêu dùng. Cùng với sản phẩm là các dịch vụ phụ, cạnh tranh bằng giá cả được coi là biện pháp </w:t>
      </w:r>
      <w:r w:rsidRPr="000476D5">
        <w:rPr>
          <w:rFonts w:ascii="Times New Roman" w:eastAsia="Times New Roman" w:hAnsi="Times New Roman" w:cs="Times New Roman"/>
          <w:lang w:val="fr-FR"/>
        </w:rPr>
        <w:t>ít lựa chọn</w:t>
      </w:r>
      <w:r w:rsidR="00226842" w:rsidRPr="000476D5">
        <w:rPr>
          <w:rFonts w:ascii="Times New Roman" w:eastAsia="Times New Roman" w:hAnsi="Times New Roman" w:cs="Times New Roman"/>
          <w:lang w:val="fr-FR"/>
        </w:rPr>
        <w:t xml:space="preserve"> nhất bởi nó ảnh hưởng rất mạn</w:t>
      </w:r>
      <w:r w:rsidRPr="000476D5">
        <w:rPr>
          <w:rFonts w:ascii="Times New Roman" w:eastAsia="Times New Roman" w:hAnsi="Times New Roman" w:cs="Times New Roman"/>
          <w:lang w:val="fr-FR"/>
        </w:rPr>
        <w:t>h đến lợi nhuận của nhà mạng.</w:t>
      </w:r>
    </w:p>
    <w:p w:rsidR="00FD3FF8" w:rsidRPr="000476D5" w:rsidRDefault="00657B00" w:rsidP="00CB1E36">
      <w:pPr>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c.</w:t>
      </w:r>
      <w:r w:rsidR="00FD3FF8" w:rsidRPr="000476D5">
        <w:rPr>
          <w:rFonts w:ascii="Times New Roman" w:eastAsia="Times New Roman" w:hAnsi="Times New Roman" w:cs="Times New Roman"/>
          <w:b/>
          <w:lang w:val="fr-FR"/>
        </w:rPr>
        <w:t>Phân khúc thị trường</w:t>
      </w:r>
      <w:r w:rsidR="00FD3FF8" w:rsidRPr="000476D5">
        <w:rPr>
          <w:rFonts w:ascii="Times New Roman" w:eastAsia="Times New Roman" w:hAnsi="Times New Roman" w:cs="Times New Roman"/>
          <w:lang w:val="fr-FR"/>
        </w:rPr>
        <w:t>:</w:t>
      </w:r>
      <w:r w:rsidR="006D34BD" w:rsidRPr="000476D5">
        <w:rPr>
          <w:rFonts w:ascii="Times New Roman" w:eastAsia="Times New Roman" w:hAnsi="Times New Roman" w:cs="Times New Roman"/>
          <w:lang w:val="fr-FR"/>
        </w:rPr>
        <w:t xml:space="preserve"> Việc phân khúc thị trường </w:t>
      </w:r>
      <w:r w:rsidR="002A7A81" w:rsidRPr="000476D5">
        <w:rPr>
          <w:rFonts w:ascii="Times New Roman" w:eastAsia="Times New Roman" w:hAnsi="Times New Roman" w:cs="Times New Roman"/>
          <w:lang w:val="fr-FR"/>
        </w:rPr>
        <w:t xml:space="preserve">là thiết lập hệ thống kinh doanh định hướng vào khách hàng. Từ đó, </w:t>
      </w:r>
      <w:r w:rsidR="006D34BD" w:rsidRPr="000476D5">
        <w:rPr>
          <w:rFonts w:ascii="Times New Roman" w:eastAsia="Times New Roman" w:hAnsi="Times New Roman" w:cs="Times New Roman"/>
          <w:lang w:val="fr-FR"/>
        </w:rPr>
        <w:t>giúp cho doanh nghiệp có khả năng sử dụng các yếu tố nguồn lực</w:t>
      </w:r>
      <w:r w:rsidR="002A7A81" w:rsidRPr="000476D5">
        <w:rPr>
          <w:rFonts w:ascii="Times New Roman" w:eastAsia="Times New Roman" w:hAnsi="Times New Roman" w:cs="Times New Roman"/>
          <w:lang w:val="fr-FR"/>
        </w:rPr>
        <w:t xml:space="preserve"> để đáp ứng nhu cầu khách hàng, cải thiện</w:t>
      </w:r>
      <w:r w:rsidR="006D34BD" w:rsidRPr="000476D5">
        <w:rPr>
          <w:rFonts w:ascii="Times New Roman" w:eastAsia="Times New Roman" w:hAnsi="Times New Roman" w:cs="Times New Roman"/>
          <w:lang w:val="fr-FR"/>
        </w:rPr>
        <w:t xml:space="preserve"> một số phân đoạn nào đó có thể khô</w:t>
      </w:r>
      <w:r w:rsidR="002A7A81" w:rsidRPr="000476D5">
        <w:rPr>
          <w:rFonts w:ascii="Times New Roman" w:eastAsia="Times New Roman" w:hAnsi="Times New Roman" w:cs="Times New Roman"/>
          <w:lang w:val="fr-FR"/>
        </w:rPr>
        <w:t xml:space="preserve">ng bằng các đối thủ cạnh tranh, </w:t>
      </w:r>
      <w:r w:rsidR="006D34BD" w:rsidRPr="000476D5">
        <w:rPr>
          <w:rFonts w:ascii="Times New Roman" w:eastAsia="Times New Roman" w:hAnsi="Times New Roman" w:cs="Times New Roman"/>
          <w:lang w:val="fr-FR"/>
        </w:rPr>
        <w:t>giúp doanh nghiệp có điều kiện tốt hơn trong việc nghiên cứu các điểm mạnh, điểm yếu các đối thủ cạnh tranh, làm cơ sở định vị và thiết lập các chính sách marketing hiệu quả hơn.</w:t>
      </w:r>
    </w:p>
    <w:p w:rsidR="00994B8E" w:rsidRPr="000476D5" w:rsidRDefault="00657B00"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d.</w:t>
      </w:r>
      <w:r w:rsidR="00CF132C" w:rsidRPr="000476D5">
        <w:rPr>
          <w:rFonts w:ascii="Times New Roman" w:eastAsia="Times New Roman" w:hAnsi="Times New Roman" w:cs="Times New Roman"/>
          <w:b/>
          <w:lang w:val="fr-FR"/>
        </w:rPr>
        <w:t xml:space="preserve">Thiết lập chiến lược cạnh tranh: </w:t>
      </w:r>
      <w:r w:rsidR="00CF132C" w:rsidRPr="000476D5">
        <w:rPr>
          <w:rFonts w:ascii="Times New Roman" w:eastAsia="Times New Roman" w:hAnsi="Times New Roman" w:cs="Times New Roman"/>
          <w:lang w:val="fr-FR"/>
        </w:rPr>
        <w:t xml:space="preserve">Sau khi </w:t>
      </w:r>
      <w:r w:rsidR="00872454" w:rsidRPr="000476D5">
        <w:rPr>
          <w:rFonts w:ascii="Times New Roman" w:eastAsia="Times New Roman" w:hAnsi="Times New Roman" w:cs="Times New Roman"/>
          <w:lang w:val="fr-FR"/>
        </w:rPr>
        <w:t xml:space="preserve"> xây dựng lợi thế cạnh tranh và </w:t>
      </w:r>
      <w:r w:rsidR="0096792E" w:rsidRPr="000476D5">
        <w:rPr>
          <w:rFonts w:ascii="Times New Roman" w:eastAsia="Times New Roman" w:hAnsi="Times New Roman" w:cs="Times New Roman"/>
          <w:lang w:val="fr-FR"/>
        </w:rPr>
        <w:t xml:space="preserve">xác định </w:t>
      </w:r>
      <w:r w:rsidR="00872454" w:rsidRPr="000476D5">
        <w:rPr>
          <w:rFonts w:ascii="Times New Roman" w:eastAsia="Times New Roman" w:hAnsi="Times New Roman" w:cs="Times New Roman"/>
          <w:lang w:val="fr-FR"/>
        </w:rPr>
        <w:t>phân khúc thị trường</w:t>
      </w:r>
      <w:r w:rsidR="0096792E" w:rsidRPr="000476D5">
        <w:rPr>
          <w:rFonts w:ascii="Times New Roman" w:eastAsia="Times New Roman" w:hAnsi="Times New Roman" w:cs="Times New Roman"/>
          <w:lang w:val="fr-FR"/>
        </w:rPr>
        <w:t xml:space="preserve"> cho doanh nghiệp,</w:t>
      </w:r>
      <w:r w:rsidR="00B23A75" w:rsidRPr="000476D5">
        <w:rPr>
          <w:rFonts w:ascii="Times New Roman" w:eastAsia="Times New Roman" w:hAnsi="Times New Roman" w:cs="Times New Roman"/>
          <w:lang w:val="fr-FR"/>
        </w:rPr>
        <w:t xml:space="preserve"> nhà mạng sẽ thiết lập chiến lược cạnh tranh.</w:t>
      </w:r>
      <w:r w:rsidR="0096792E" w:rsidRPr="000476D5">
        <w:rPr>
          <w:rFonts w:ascii="Times New Roman" w:eastAsia="Times New Roman" w:hAnsi="Times New Roman" w:cs="Times New Roman"/>
          <w:lang w:val="fr-FR"/>
        </w:rPr>
        <w:t xml:space="preserve"> Về cơ bản vẫn sử dụng </w:t>
      </w:r>
    </w:p>
    <w:p w:rsidR="00B23A75" w:rsidRPr="000476D5" w:rsidRDefault="0096792E"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t>c</w:t>
      </w:r>
      <w:r w:rsidR="00B23A75" w:rsidRPr="000476D5">
        <w:rPr>
          <w:rFonts w:ascii="Times New Roman" w:eastAsia="Times New Roman" w:hAnsi="Times New Roman" w:cs="Times New Roman"/>
          <w:lang w:val="fr-FR"/>
        </w:rPr>
        <w:t>ác chiến lược cạnh tranh chính đó là: chiến lược chi phí thấp nhất, chiến lược khác biệt hoá sản phẩm, nhu cầu tiêu dùng và khác biệt hóa sản phẩm, chiến lược phản ứng nhanh ...</w:t>
      </w:r>
      <w:r w:rsidR="009C1FA2" w:rsidRPr="000476D5">
        <w:rPr>
          <w:rFonts w:ascii="Times New Roman" w:eastAsia="Times New Roman" w:hAnsi="Times New Roman" w:cs="Times New Roman"/>
          <w:lang w:val="fr-FR"/>
        </w:rPr>
        <w:t xml:space="preserve"> </w:t>
      </w:r>
    </w:p>
    <w:p w:rsidR="00A766E8" w:rsidRPr="000476D5" w:rsidRDefault="00657B00"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e.</w:t>
      </w:r>
      <w:r w:rsidR="00A766E8" w:rsidRPr="000476D5">
        <w:rPr>
          <w:rFonts w:ascii="Times New Roman" w:eastAsia="Times New Roman" w:hAnsi="Times New Roman" w:cs="Times New Roman"/>
          <w:b/>
          <w:lang w:val="fr-FR"/>
        </w:rPr>
        <w:t xml:space="preserve">Xây dựng </w:t>
      </w:r>
      <w:r w:rsidR="006F28FC" w:rsidRPr="000476D5">
        <w:rPr>
          <w:rFonts w:ascii="Times New Roman" w:eastAsia="Times New Roman" w:hAnsi="Times New Roman" w:cs="Times New Roman"/>
          <w:b/>
          <w:lang w:val="fr-FR"/>
        </w:rPr>
        <w:t xml:space="preserve">các </w:t>
      </w:r>
      <w:r w:rsidR="00A766E8" w:rsidRPr="000476D5">
        <w:rPr>
          <w:rFonts w:ascii="Times New Roman" w:eastAsia="Times New Roman" w:hAnsi="Times New Roman" w:cs="Times New Roman"/>
          <w:b/>
          <w:lang w:val="fr-FR"/>
        </w:rPr>
        <w:t>chính sách</w:t>
      </w:r>
      <w:r w:rsidR="006F28FC" w:rsidRPr="000476D5">
        <w:rPr>
          <w:rFonts w:ascii="Times New Roman" w:eastAsia="Times New Roman" w:hAnsi="Times New Roman" w:cs="Times New Roman"/>
          <w:b/>
          <w:lang w:val="fr-FR"/>
        </w:rPr>
        <w:t xml:space="preserve"> ưu đãi</w:t>
      </w:r>
      <w:r w:rsidR="00A766E8" w:rsidRPr="000476D5">
        <w:rPr>
          <w:rFonts w:ascii="Times New Roman" w:eastAsia="Times New Roman" w:hAnsi="Times New Roman" w:cs="Times New Roman"/>
          <w:b/>
          <w:lang w:val="fr-FR"/>
        </w:rPr>
        <w:t>:</w:t>
      </w:r>
      <w:r w:rsidR="00FF1007" w:rsidRPr="000476D5">
        <w:rPr>
          <w:rFonts w:ascii="Times New Roman" w:eastAsia="Times New Roman" w:hAnsi="Times New Roman" w:cs="Times New Roman"/>
          <w:b/>
          <w:lang w:val="fr-FR"/>
        </w:rPr>
        <w:t xml:space="preserve"> </w:t>
      </w:r>
      <w:r w:rsidR="009B6ADC" w:rsidRPr="000476D5">
        <w:rPr>
          <w:rFonts w:ascii="Times New Roman" w:eastAsia="Times New Roman" w:hAnsi="Times New Roman" w:cs="Times New Roman"/>
          <w:lang w:val="fr-FR"/>
        </w:rPr>
        <w:t>Để các chiến lược cạnh tranh thực thi thêm hiệu quả, n</w:t>
      </w:r>
      <w:r w:rsidR="00FF1007" w:rsidRPr="000476D5">
        <w:rPr>
          <w:rFonts w:ascii="Times New Roman" w:eastAsia="Times New Roman" w:hAnsi="Times New Roman" w:cs="Times New Roman"/>
          <w:lang w:val="fr-FR"/>
        </w:rPr>
        <w:t xml:space="preserve">hà mạng xây dựng các chính sách ưu đãi cho các phân khúc thị trường đã hướng tới. </w:t>
      </w:r>
      <w:r w:rsidR="009B6ADC" w:rsidRPr="000476D5">
        <w:rPr>
          <w:rFonts w:ascii="Times New Roman" w:eastAsia="Times New Roman" w:hAnsi="Times New Roman" w:cs="Times New Roman"/>
          <w:lang w:val="fr-FR"/>
        </w:rPr>
        <w:t xml:space="preserve">Các chính sách này với </w:t>
      </w:r>
      <w:r w:rsidR="00FF1007" w:rsidRPr="000476D5">
        <w:rPr>
          <w:rFonts w:ascii="Times New Roman" w:eastAsia="Times New Roman" w:hAnsi="Times New Roman" w:cs="Times New Roman"/>
          <w:lang w:val="fr-FR"/>
        </w:rPr>
        <w:t xml:space="preserve">mục đích gia tăng số thuê bao và doanh thu. Hiện nay, </w:t>
      </w:r>
      <w:r w:rsidR="00BB2309" w:rsidRPr="000476D5">
        <w:rPr>
          <w:rFonts w:ascii="Times New Roman" w:eastAsia="Times New Roman" w:hAnsi="Times New Roman" w:cs="Times New Roman"/>
          <w:lang w:val="fr-FR"/>
        </w:rPr>
        <w:t>v</w:t>
      </w:r>
      <w:r w:rsidR="00FF1007" w:rsidRPr="000476D5">
        <w:rPr>
          <w:rFonts w:ascii="Times New Roman" w:eastAsia="Times New Roman" w:hAnsi="Times New Roman" w:cs="Times New Roman"/>
          <w:lang w:val="fr-FR"/>
        </w:rPr>
        <w:t xml:space="preserve">iệc tạo chính sách ưu đãi để khuyến khích các thuê bao di động trả trước tự động chuyển sang trả sau là một trong những mục tiêu mà Bộ Thông tin và Truyền thông đang định hướng </w:t>
      </w:r>
      <w:r w:rsidR="00BB2309" w:rsidRPr="000476D5">
        <w:rPr>
          <w:rFonts w:ascii="Times New Roman" w:eastAsia="Times New Roman" w:hAnsi="Times New Roman" w:cs="Times New Roman"/>
          <w:lang w:val="fr-FR"/>
        </w:rPr>
        <w:t xml:space="preserve">cho </w:t>
      </w:r>
      <w:r w:rsidR="00FF1007" w:rsidRPr="000476D5">
        <w:rPr>
          <w:rFonts w:ascii="Times New Roman" w:eastAsia="Times New Roman" w:hAnsi="Times New Roman" w:cs="Times New Roman"/>
          <w:lang w:val="fr-FR"/>
        </w:rPr>
        <w:t>các nhà mạng.</w:t>
      </w:r>
      <w:r w:rsidR="00FF1007" w:rsidRPr="000476D5">
        <w:rPr>
          <w:rFonts w:ascii="Times New Roman" w:hAnsi="Times New Roman" w:cs="Times New Roman"/>
          <w:lang w:val="fr-FR"/>
        </w:rPr>
        <w:t xml:space="preserve"> </w:t>
      </w:r>
      <w:r w:rsidR="00FF1007" w:rsidRPr="000476D5">
        <w:rPr>
          <w:rFonts w:ascii="Times New Roman" w:eastAsia="Times New Roman" w:hAnsi="Times New Roman" w:cs="Times New Roman"/>
          <w:lang w:val="fr-FR"/>
        </w:rPr>
        <w:t>Phát triển thuê bao di động trả sau là điều mà bất cứ nhà mạng nào cũng đều mong muốn vì đây là những thuê bao trung thành, gắn bó với nhà mạng. Chính vai trò quan trọng của các thuê bao trả sau, nhà mạng VinaPhone nên có kế hoạch chi tiết để chăm sóc và thu hút thêm thuê bao hòa mạng trả sau.</w:t>
      </w:r>
    </w:p>
    <w:p w:rsidR="00FD4A9C" w:rsidRDefault="00657B00"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f.</w:t>
      </w:r>
      <w:r w:rsidR="008555EE" w:rsidRPr="000476D5">
        <w:rPr>
          <w:rFonts w:ascii="Times New Roman" w:eastAsia="Times New Roman" w:hAnsi="Times New Roman" w:cs="Times New Roman"/>
          <w:b/>
          <w:lang w:val="fr-FR"/>
        </w:rPr>
        <w:t>Xây dựng</w:t>
      </w:r>
      <w:r w:rsidR="00782AE7" w:rsidRPr="000476D5">
        <w:rPr>
          <w:rFonts w:ascii="Times New Roman" w:eastAsia="Times New Roman" w:hAnsi="Times New Roman" w:cs="Times New Roman"/>
          <w:b/>
          <w:lang w:val="fr-FR"/>
        </w:rPr>
        <w:t xml:space="preserve"> các chương trình:</w:t>
      </w:r>
      <w:r w:rsidR="008555EE" w:rsidRPr="000476D5">
        <w:rPr>
          <w:rFonts w:ascii="Times New Roman" w:eastAsia="Times New Roman" w:hAnsi="Times New Roman" w:cs="Times New Roman"/>
          <w:b/>
          <w:lang w:val="fr-FR"/>
        </w:rPr>
        <w:t xml:space="preserve"> </w:t>
      </w:r>
      <w:r w:rsidR="008555EE" w:rsidRPr="000476D5">
        <w:rPr>
          <w:rFonts w:ascii="Times New Roman" w:eastAsia="Times New Roman" w:hAnsi="Times New Roman" w:cs="Times New Roman"/>
          <w:lang w:val="fr-FR"/>
        </w:rPr>
        <w:t xml:space="preserve">Các chương trình khuyến mãi như cho thuê bao nội mạng, tặng 50% giá trị thẻ nạp, chương trình “Khách hàng là những người thân yêu nhất” hay các quy định mới về giao dịch, giải quyết khiếu nại với khách hàng. </w:t>
      </w:r>
    </w:p>
    <w:p w:rsidR="00782AE7" w:rsidRPr="000476D5" w:rsidRDefault="00657B00"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b/>
          <w:lang w:val="fr-FR"/>
        </w:rPr>
        <w:t>g.</w:t>
      </w:r>
      <w:r w:rsidR="00782AE7" w:rsidRPr="000476D5">
        <w:rPr>
          <w:rFonts w:ascii="Times New Roman" w:eastAsia="Times New Roman" w:hAnsi="Times New Roman" w:cs="Times New Roman"/>
          <w:b/>
          <w:lang w:val="fr-FR"/>
        </w:rPr>
        <w:t>Lập kế hoạch về ngân sách:</w:t>
      </w:r>
      <w:r w:rsidR="003778D8" w:rsidRPr="000476D5">
        <w:rPr>
          <w:rFonts w:ascii="Times New Roman" w:eastAsia="Times New Roman" w:hAnsi="Times New Roman" w:cs="Times New Roman"/>
          <w:b/>
          <w:lang w:val="fr-FR"/>
        </w:rPr>
        <w:t xml:space="preserve"> </w:t>
      </w:r>
      <w:r w:rsidR="003778D8" w:rsidRPr="000476D5">
        <w:rPr>
          <w:rFonts w:ascii="Times New Roman" w:eastAsia="Times New Roman" w:hAnsi="Times New Roman" w:cs="Times New Roman"/>
          <w:lang w:val="fr-FR"/>
        </w:rPr>
        <w:t>Việc lập kế hoạch về ngân sách là rất quan trọng. Nếu ngân sách ở mức quá cao sẽ gây ra sự lãng phí và tạo điều kiện cho quản lý lỏng lẻo, nhưng nếu quá thấp sẽ dẫn đến hạn chế thành quả và ảnh hưởng đến việc thực hiện nội dung trong hoạch định chiến lược cạnh tranh.</w:t>
      </w:r>
    </w:p>
    <w:p w:rsidR="00A766E8" w:rsidRPr="000476D5" w:rsidRDefault="00657B00" w:rsidP="00CB1E36">
      <w:pPr>
        <w:shd w:val="clear" w:color="auto" w:fill="FFFFFF"/>
        <w:spacing w:after="0" w:line="24" w:lineRule="atLeast"/>
        <w:jc w:val="both"/>
        <w:rPr>
          <w:rFonts w:ascii="Times New Roman" w:eastAsia="Times New Roman" w:hAnsi="Times New Roman" w:cs="Times New Roman"/>
          <w:b/>
          <w:lang w:val="fr-FR"/>
        </w:rPr>
      </w:pPr>
      <w:r w:rsidRPr="000476D5">
        <w:rPr>
          <w:rFonts w:ascii="Times New Roman" w:eastAsia="Times New Roman" w:hAnsi="Times New Roman" w:cs="Times New Roman"/>
          <w:b/>
          <w:lang w:val="fr-FR"/>
        </w:rPr>
        <w:t>h.</w:t>
      </w:r>
      <w:r w:rsidR="00C5000E" w:rsidRPr="000476D5">
        <w:rPr>
          <w:rFonts w:ascii="Times New Roman" w:eastAsia="Times New Roman" w:hAnsi="Times New Roman" w:cs="Times New Roman"/>
          <w:b/>
          <w:lang w:val="fr-FR"/>
        </w:rPr>
        <w:t xml:space="preserve">Xác định và </w:t>
      </w:r>
      <w:r w:rsidR="00B44905" w:rsidRPr="000476D5">
        <w:rPr>
          <w:rFonts w:ascii="Times New Roman" w:eastAsia="Times New Roman" w:hAnsi="Times New Roman" w:cs="Times New Roman"/>
          <w:b/>
          <w:lang w:val="fr-FR"/>
        </w:rPr>
        <w:t>c</w:t>
      </w:r>
      <w:r w:rsidR="00C5000E" w:rsidRPr="000476D5">
        <w:rPr>
          <w:rFonts w:ascii="Times New Roman" w:eastAsia="Times New Roman" w:hAnsi="Times New Roman" w:cs="Times New Roman"/>
          <w:b/>
          <w:lang w:val="fr-FR"/>
        </w:rPr>
        <w:t>ụ thể hóa các</w:t>
      </w:r>
      <w:r w:rsidR="003C7709" w:rsidRPr="000476D5">
        <w:rPr>
          <w:rFonts w:ascii="Times New Roman" w:eastAsia="Times New Roman" w:hAnsi="Times New Roman" w:cs="Times New Roman"/>
          <w:b/>
          <w:lang w:val="fr-FR"/>
        </w:rPr>
        <w:t xml:space="preserve"> tiêu chí đánh giá hiệu quả:</w:t>
      </w:r>
    </w:p>
    <w:p w:rsidR="003C7709" w:rsidRPr="000476D5" w:rsidRDefault="00C96227" w:rsidP="00CB1E36">
      <w:pPr>
        <w:shd w:val="clear" w:color="auto" w:fill="FFFFFF"/>
        <w:spacing w:after="0" w:line="24" w:lineRule="atLeast"/>
        <w:jc w:val="both"/>
        <w:rPr>
          <w:rFonts w:ascii="Times New Roman" w:eastAsia="Times New Roman" w:hAnsi="Times New Roman" w:cs="Times New Roman"/>
          <w:lang w:val="fr-FR"/>
        </w:rPr>
      </w:pPr>
      <w:r w:rsidRPr="000476D5">
        <w:rPr>
          <w:rFonts w:ascii="Times New Roman" w:eastAsia="Times New Roman" w:hAnsi="Times New Roman" w:cs="Times New Roman"/>
          <w:lang w:val="fr-FR"/>
        </w:rPr>
        <w:lastRenderedPageBreak/>
        <w:t>Kết thúc một quy trình cần phải đưa ra các tiêu chí đánh giá kết quả đạt được. Tiêu chí này thường được cụ thể hóa, mang tính định lượng để đánh giá dễ dàng và chính xác hơn. Việc đánh giá này, cho thấy kết quả của việc nhà mạng đã đánh giá, dự báo đúng môi trường kinh doanh chưa, đã lựa chọn được chiến lược cạnh tranh phù hợp không… từ đó sẽ có sự điều chỉnh kịp thời.</w:t>
      </w:r>
    </w:p>
    <w:p w:rsidR="004B0AF0" w:rsidRPr="000476D5" w:rsidRDefault="00294BD3" w:rsidP="00CB1E36">
      <w:pPr>
        <w:spacing w:after="0" w:line="24" w:lineRule="atLeast"/>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4.</w:t>
      </w:r>
      <w:r w:rsidR="00EF2EDC" w:rsidRPr="000476D5">
        <w:rPr>
          <w:rFonts w:ascii="Times New Roman" w:eastAsia="Times New Roman" w:hAnsi="Times New Roman" w:cs="Times New Roman"/>
          <w:b/>
          <w:lang w:val="vi-VN"/>
        </w:rPr>
        <w:t>2.</w:t>
      </w:r>
      <w:r w:rsidR="002023F9" w:rsidRPr="000476D5">
        <w:rPr>
          <w:rFonts w:ascii="Times New Roman" w:eastAsia="Times New Roman" w:hAnsi="Times New Roman" w:cs="Times New Roman"/>
          <w:b/>
          <w:lang w:val="fr-FR"/>
        </w:rPr>
        <w:t>2</w:t>
      </w:r>
      <w:r w:rsidR="00DF2520" w:rsidRPr="000476D5">
        <w:rPr>
          <w:rFonts w:ascii="Times New Roman" w:eastAsia="Times New Roman" w:hAnsi="Times New Roman" w:cs="Times New Roman"/>
          <w:b/>
          <w:lang w:val="vi-VN"/>
        </w:rPr>
        <w:t>.</w:t>
      </w:r>
      <w:r w:rsidRPr="000476D5">
        <w:rPr>
          <w:rFonts w:ascii="Times New Roman" w:eastAsia="Times New Roman" w:hAnsi="Times New Roman" w:cs="Times New Roman"/>
          <w:b/>
          <w:lang w:val="vi-VN"/>
        </w:rPr>
        <w:t xml:space="preserve"> </w:t>
      </w:r>
      <w:r w:rsidR="00F73B98" w:rsidRPr="000476D5">
        <w:rPr>
          <w:rFonts w:ascii="Times New Roman" w:eastAsia="Times New Roman" w:hAnsi="Times New Roman" w:cs="Times New Roman"/>
          <w:b/>
          <w:lang w:val="vi-VN"/>
        </w:rPr>
        <w:t>Các g</w:t>
      </w:r>
      <w:r w:rsidRPr="000476D5">
        <w:rPr>
          <w:rFonts w:ascii="Times New Roman" w:eastAsia="Times New Roman" w:hAnsi="Times New Roman" w:cs="Times New Roman"/>
          <w:b/>
          <w:lang w:val="vi-VN"/>
        </w:rPr>
        <w:t xml:space="preserve">iải pháp </w:t>
      </w:r>
      <w:r w:rsidR="00F73B98" w:rsidRPr="000476D5">
        <w:rPr>
          <w:rFonts w:ascii="Times New Roman" w:eastAsia="Times New Roman" w:hAnsi="Times New Roman" w:cs="Times New Roman"/>
          <w:b/>
          <w:lang w:val="vi-VN"/>
        </w:rPr>
        <w:t xml:space="preserve">khác </w:t>
      </w:r>
    </w:p>
    <w:p w:rsidR="004B0AF0" w:rsidRPr="00901C55" w:rsidRDefault="00EF2EDC" w:rsidP="00CB1E36">
      <w:pPr>
        <w:spacing w:after="0" w:line="24" w:lineRule="atLeast"/>
        <w:jc w:val="both"/>
        <w:rPr>
          <w:rFonts w:ascii="Times New Roman" w:eastAsia="Times New Roman" w:hAnsi="Times New Roman" w:cs="Times New Roman"/>
          <w:lang w:val="vi-VN"/>
        </w:rPr>
      </w:pPr>
      <w:r w:rsidRPr="00901C55">
        <w:rPr>
          <w:rFonts w:ascii="Times New Roman" w:eastAsia="Times New Roman" w:hAnsi="Times New Roman" w:cs="Times New Roman"/>
          <w:lang w:val="vi-VN"/>
        </w:rPr>
        <w:t>4.2.</w:t>
      </w:r>
      <w:r w:rsidR="002023F9" w:rsidRPr="00901C55">
        <w:rPr>
          <w:rFonts w:ascii="Times New Roman" w:eastAsia="Times New Roman" w:hAnsi="Times New Roman" w:cs="Times New Roman"/>
          <w:lang w:val="vi-VN"/>
        </w:rPr>
        <w:t>2</w:t>
      </w:r>
      <w:r w:rsidR="00D71E9F" w:rsidRPr="00901C55">
        <w:rPr>
          <w:rFonts w:ascii="Times New Roman" w:eastAsia="Times New Roman" w:hAnsi="Times New Roman" w:cs="Times New Roman"/>
          <w:lang w:val="vi-VN"/>
        </w:rPr>
        <w:t>.1. Giải pháp về mặt nhận thức</w:t>
      </w:r>
      <w:r w:rsidR="00791779" w:rsidRPr="00901C55">
        <w:rPr>
          <w:rFonts w:ascii="Times New Roman" w:eastAsia="Times New Roman" w:hAnsi="Times New Roman" w:cs="Times New Roman"/>
          <w:lang w:val="vi-VN"/>
        </w:rPr>
        <w:t xml:space="preserve"> vai trò của </w:t>
      </w:r>
      <w:r w:rsidR="003E17BB" w:rsidRPr="00901C55">
        <w:rPr>
          <w:rFonts w:ascii="Times New Roman" w:eastAsia="Times New Roman" w:hAnsi="Times New Roman" w:cs="Times New Roman"/>
          <w:lang w:val="vi-VN"/>
        </w:rPr>
        <w:t>hoạch định chiến lược cạnh tran</w:t>
      </w:r>
      <w:r w:rsidR="003E17BB" w:rsidRPr="00901C55">
        <w:rPr>
          <w:rFonts w:ascii="Times New Roman" w:eastAsia="Times New Roman" w:hAnsi="Times New Roman" w:cs="Times New Roman"/>
        </w:rPr>
        <w:t>h</w:t>
      </w:r>
      <w:r w:rsidR="00303CE0" w:rsidRPr="00901C55">
        <w:rPr>
          <w:rFonts w:ascii="Times New Roman" w:eastAsia="Times New Roman" w:hAnsi="Times New Roman" w:cs="Times New Roman"/>
          <w:lang w:val="vi-VN"/>
        </w:rPr>
        <w:t xml:space="preserve">   </w:t>
      </w:r>
      <w:r w:rsidR="00B87505" w:rsidRPr="00901C55">
        <w:rPr>
          <w:rFonts w:ascii="Times New Roman" w:eastAsia="Times New Roman" w:hAnsi="Times New Roman" w:cs="Times New Roman"/>
          <w:lang w:val="vi-VN"/>
        </w:rPr>
        <w:t xml:space="preserve"> </w:t>
      </w:r>
    </w:p>
    <w:p w:rsidR="00427DAA" w:rsidRPr="00901C55" w:rsidRDefault="00EF2EDC" w:rsidP="00CB1E36">
      <w:pPr>
        <w:spacing w:after="0" w:line="24" w:lineRule="atLeast"/>
        <w:jc w:val="both"/>
        <w:rPr>
          <w:rFonts w:ascii="Times New Roman" w:eastAsia="Times New Roman" w:hAnsi="Times New Roman" w:cs="Times New Roman"/>
        </w:rPr>
      </w:pPr>
      <w:r w:rsidRPr="00901C55">
        <w:rPr>
          <w:rFonts w:ascii="Times New Roman" w:eastAsia="Times New Roman" w:hAnsi="Times New Roman" w:cs="Times New Roman"/>
          <w:lang w:val="vi-VN"/>
        </w:rPr>
        <w:t>4.2.3</w:t>
      </w:r>
      <w:r w:rsidR="00D71E9F" w:rsidRPr="00901C55">
        <w:rPr>
          <w:rFonts w:ascii="Times New Roman" w:eastAsia="Times New Roman" w:hAnsi="Times New Roman" w:cs="Times New Roman"/>
          <w:lang w:val="vi-VN"/>
        </w:rPr>
        <w:t>.2. Giải pháp về mặt tổ chức và con người</w:t>
      </w:r>
      <w:r w:rsidR="00791779" w:rsidRPr="00901C55">
        <w:rPr>
          <w:rFonts w:ascii="Times New Roman" w:eastAsia="Times New Roman" w:hAnsi="Times New Roman" w:cs="Times New Roman"/>
          <w:lang w:val="vi-VN"/>
        </w:rPr>
        <w:t xml:space="preserve"> gắn với hoạch định chiến lược cạnh tranh</w:t>
      </w:r>
    </w:p>
    <w:p w:rsidR="003D1124" w:rsidRPr="00901C55" w:rsidRDefault="00EF2EDC" w:rsidP="00CB1E36">
      <w:pPr>
        <w:spacing w:after="0" w:line="24" w:lineRule="atLeast"/>
        <w:jc w:val="both"/>
        <w:rPr>
          <w:rFonts w:ascii="Times New Roman" w:eastAsia="Times New Roman" w:hAnsi="Times New Roman" w:cs="Times New Roman"/>
        </w:rPr>
      </w:pPr>
      <w:r w:rsidRPr="00901C55">
        <w:rPr>
          <w:rFonts w:ascii="Times New Roman" w:eastAsia="Times New Roman" w:hAnsi="Times New Roman" w:cs="Times New Roman"/>
          <w:lang w:val="vi-VN"/>
        </w:rPr>
        <w:t>4.2.3</w:t>
      </w:r>
      <w:r w:rsidR="00D71E9F" w:rsidRPr="00901C55">
        <w:rPr>
          <w:rFonts w:ascii="Times New Roman" w:eastAsia="Times New Roman" w:hAnsi="Times New Roman" w:cs="Times New Roman"/>
          <w:lang w:val="vi-VN"/>
        </w:rPr>
        <w:t>.3. Giải pháp về xây dựng hệ thống thông tin</w:t>
      </w:r>
      <w:r w:rsidR="00791779" w:rsidRPr="00901C55">
        <w:rPr>
          <w:rFonts w:ascii="Times New Roman" w:eastAsia="Times New Roman" w:hAnsi="Times New Roman" w:cs="Times New Roman"/>
          <w:lang w:val="vi-VN"/>
        </w:rPr>
        <w:t xml:space="preserve"> phục vụ cho hoạch định chiến lược cạnh tranh</w:t>
      </w:r>
    </w:p>
    <w:p w:rsidR="004C7FB6" w:rsidRPr="00901C55" w:rsidRDefault="00EF2EDC" w:rsidP="00CB1E36">
      <w:pPr>
        <w:spacing w:after="0" w:line="24" w:lineRule="atLeast"/>
        <w:jc w:val="both"/>
        <w:rPr>
          <w:rFonts w:ascii="Times New Roman" w:eastAsia="Times New Roman" w:hAnsi="Times New Roman" w:cs="Times New Roman"/>
        </w:rPr>
      </w:pPr>
      <w:r w:rsidRPr="00901C55">
        <w:rPr>
          <w:rFonts w:ascii="Times New Roman" w:eastAsia="Times New Roman" w:hAnsi="Times New Roman" w:cs="Times New Roman"/>
          <w:lang w:val="vi-VN"/>
        </w:rPr>
        <w:t>4.2.3</w:t>
      </w:r>
      <w:r w:rsidR="00D71E9F" w:rsidRPr="00901C55">
        <w:rPr>
          <w:rFonts w:ascii="Times New Roman" w:eastAsia="Times New Roman" w:hAnsi="Times New Roman" w:cs="Times New Roman"/>
          <w:lang w:val="vi-VN"/>
        </w:rPr>
        <w:t>.4. Giải ph</w:t>
      </w:r>
      <w:r w:rsidR="00791779" w:rsidRPr="00901C55">
        <w:rPr>
          <w:rFonts w:ascii="Times New Roman" w:eastAsia="Times New Roman" w:hAnsi="Times New Roman" w:cs="Times New Roman"/>
          <w:lang w:val="vi-VN"/>
        </w:rPr>
        <w:t>áp xây dựng văn hóa về tư duy chiến lược</w:t>
      </w:r>
    </w:p>
    <w:p w:rsidR="00294BD3" w:rsidRPr="000476D5" w:rsidRDefault="00294BD3" w:rsidP="00CB1E36">
      <w:pPr>
        <w:spacing w:after="0" w:line="24" w:lineRule="atLeast"/>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4.</w:t>
      </w:r>
      <w:r w:rsidR="00DB42D4" w:rsidRPr="000476D5">
        <w:rPr>
          <w:rFonts w:ascii="Times New Roman" w:eastAsia="Times New Roman" w:hAnsi="Times New Roman" w:cs="Times New Roman"/>
          <w:b/>
          <w:lang w:val="vi-VN"/>
        </w:rPr>
        <w:t>3</w:t>
      </w:r>
      <w:r w:rsidRPr="000476D5">
        <w:rPr>
          <w:rFonts w:ascii="Times New Roman" w:eastAsia="Times New Roman" w:hAnsi="Times New Roman" w:cs="Times New Roman"/>
          <w:b/>
          <w:lang w:val="vi-VN"/>
        </w:rPr>
        <w:t>. Một số kiến nghị</w:t>
      </w:r>
    </w:p>
    <w:p w:rsidR="00294BD3" w:rsidRPr="00497A3F" w:rsidRDefault="00294BD3" w:rsidP="00CB1E36">
      <w:pPr>
        <w:spacing w:after="0" w:line="24" w:lineRule="atLeast"/>
        <w:jc w:val="both"/>
        <w:rPr>
          <w:rFonts w:ascii="Times New Roman" w:eastAsia="Times New Roman" w:hAnsi="Times New Roman" w:cs="Times New Roman"/>
          <w:b/>
        </w:rPr>
      </w:pPr>
      <w:r w:rsidRPr="000476D5">
        <w:rPr>
          <w:rFonts w:ascii="Times New Roman" w:eastAsia="Times New Roman" w:hAnsi="Times New Roman" w:cs="Times New Roman"/>
          <w:b/>
          <w:lang w:val="vi-VN"/>
        </w:rPr>
        <w:t>4.</w:t>
      </w:r>
      <w:r w:rsidR="00DB42D4" w:rsidRPr="000476D5">
        <w:rPr>
          <w:rFonts w:ascii="Times New Roman" w:eastAsia="Times New Roman" w:hAnsi="Times New Roman" w:cs="Times New Roman"/>
          <w:b/>
          <w:lang w:val="vi-VN"/>
        </w:rPr>
        <w:t>3</w:t>
      </w:r>
      <w:r w:rsidR="000D2B8C">
        <w:rPr>
          <w:rFonts w:ascii="Times New Roman" w:eastAsia="Times New Roman" w:hAnsi="Times New Roman" w:cs="Times New Roman"/>
          <w:b/>
          <w:lang w:val="vi-VN"/>
        </w:rPr>
        <w:t xml:space="preserve">.1. Đối với nhà nước </w:t>
      </w:r>
    </w:p>
    <w:p w:rsidR="00294BD3" w:rsidRPr="000476D5" w:rsidRDefault="00294BD3" w:rsidP="00CB1E36">
      <w:pPr>
        <w:spacing w:after="0" w:line="24" w:lineRule="atLeast"/>
        <w:jc w:val="both"/>
        <w:rPr>
          <w:rFonts w:ascii="Times New Roman" w:eastAsia="Times New Roman" w:hAnsi="Times New Roman" w:cs="Times New Roman"/>
          <w:b/>
          <w:lang w:val="vi-VN"/>
        </w:rPr>
      </w:pPr>
      <w:r w:rsidRPr="000476D5">
        <w:rPr>
          <w:rFonts w:ascii="Times New Roman" w:eastAsia="Times New Roman" w:hAnsi="Times New Roman" w:cs="Times New Roman"/>
          <w:b/>
          <w:lang w:val="vi-VN"/>
        </w:rPr>
        <w:t>4.</w:t>
      </w:r>
      <w:r w:rsidR="00DB42D4" w:rsidRPr="000476D5">
        <w:rPr>
          <w:rFonts w:ascii="Times New Roman" w:eastAsia="Times New Roman" w:hAnsi="Times New Roman" w:cs="Times New Roman"/>
          <w:b/>
          <w:lang w:val="vi-VN"/>
        </w:rPr>
        <w:t>3</w:t>
      </w:r>
      <w:r w:rsidRPr="000476D5">
        <w:rPr>
          <w:rFonts w:ascii="Times New Roman" w:eastAsia="Times New Roman" w:hAnsi="Times New Roman" w:cs="Times New Roman"/>
          <w:b/>
          <w:lang w:val="vi-VN"/>
        </w:rPr>
        <w:t>.2. Đối với Bộ Thông tin &amp;Truyền thông và các Bộ liên quan</w:t>
      </w:r>
    </w:p>
    <w:p w:rsidR="00FD4A9C" w:rsidRDefault="00FD4A9C" w:rsidP="00CB1E36">
      <w:pPr>
        <w:spacing w:after="0" w:line="24" w:lineRule="atLeast"/>
        <w:rPr>
          <w:rFonts w:ascii="Times New Roman" w:eastAsia="Times New Roman" w:hAnsi="Times New Roman" w:cs="Times New Roman"/>
          <w:lang w:val="de-DE"/>
        </w:rPr>
      </w:pPr>
    </w:p>
    <w:p w:rsidR="00FD4A9C" w:rsidRPr="000476D5" w:rsidRDefault="00FD4A9C" w:rsidP="00294BD3">
      <w:pPr>
        <w:rPr>
          <w:rFonts w:ascii="Times New Roman" w:eastAsia="Times New Roman" w:hAnsi="Times New Roman" w:cs="Times New Roman"/>
          <w:lang w:val="de-DE"/>
        </w:rPr>
      </w:pPr>
    </w:p>
    <w:p w:rsidR="00901C55" w:rsidRDefault="00901C55" w:rsidP="00294BD3">
      <w:pPr>
        <w:spacing w:after="0" w:line="312" w:lineRule="auto"/>
        <w:jc w:val="center"/>
        <w:rPr>
          <w:rFonts w:ascii="Times New Roman" w:eastAsia="Times New Roman" w:hAnsi="Times New Roman" w:cs="Times New Roman"/>
          <w:b/>
          <w:lang w:val="de-DE"/>
        </w:rPr>
      </w:pPr>
    </w:p>
    <w:p w:rsidR="00901C55" w:rsidRDefault="00901C55" w:rsidP="00294BD3">
      <w:pPr>
        <w:spacing w:after="0" w:line="312" w:lineRule="auto"/>
        <w:jc w:val="center"/>
        <w:rPr>
          <w:rFonts w:ascii="Times New Roman" w:eastAsia="Times New Roman" w:hAnsi="Times New Roman" w:cs="Times New Roman"/>
          <w:b/>
          <w:lang w:val="de-DE"/>
        </w:rPr>
      </w:pPr>
    </w:p>
    <w:p w:rsidR="00901C55" w:rsidRDefault="00901C55" w:rsidP="00294BD3">
      <w:pPr>
        <w:spacing w:after="0" w:line="312" w:lineRule="auto"/>
        <w:jc w:val="center"/>
        <w:rPr>
          <w:rFonts w:ascii="Times New Roman" w:eastAsia="Times New Roman" w:hAnsi="Times New Roman" w:cs="Times New Roman"/>
          <w:b/>
          <w:lang w:val="de-DE"/>
        </w:rPr>
      </w:pPr>
    </w:p>
    <w:p w:rsidR="00CB1E36" w:rsidRDefault="00CB1E36" w:rsidP="00294BD3">
      <w:pPr>
        <w:spacing w:after="0" w:line="312" w:lineRule="auto"/>
        <w:jc w:val="center"/>
        <w:rPr>
          <w:rFonts w:ascii="Times New Roman" w:eastAsia="Times New Roman" w:hAnsi="Times New Roman" w:cs="Times New Roman"/>
          <w:b/>
          <w:lang w:val="de-DE"/>
        </w:rPr>
      </w:pPr>
    </w:p>
    <w:p w:rsidR="00CB1E36" w:rsidRDefault="00CB1E36" w:rsidP="00294BD3">
      <w:pPr>
        <w:spacing w:after="0" w:line="312" w:lineRule="auto"/>
        <w:jc w:val="center"/>
        <w:rPr>
          <w:rFonts w:ascii="Times New Roman" w:eastAsia="Times New Roman" w:hAnsi="Times New Roman" w:cs="Times New Roman"/>
          <w:b/>
          <w:lang w:val="de-DE"/>
        </w:rPr>
      </w:pPr>
    </w:p>
    <w:p w:rsidR="00CB1E36" w:rsidRDefault="00CB1E36" w:rsidP="00294BD3">
      <w:pPr>
        <w:spacing w:after="0" w:line="312" w:lineRule="auto"/>
        <w:jc w:val="center"/>
        <w:rPr>
          <w:rFonts w:ascii="Times New Roman" w:eastAsia="Times New Roman" w:hAnsi="Times New Roman" w:cs="Times New Roman"/>
          <w:b/>
          <w:lang w:val="de-DE"/>
        </w:rPr>
      </w:pPr>
    </w:p>
    <w:p w:rsidR="00CB1E36" w:rsidRDefault="00CB1E36">
      <w:pPr>
        <w:rPr>
          <w:rFonts w:ascii="Times New Roman" w:eastAsia="Times New Roman" w:hAnsi="Times New Roman" w:cs="Times New Roman"/>
          <w:b/>
          <w:lang w:val="de-DE"/>
        </w:rPr>
      </w:pPr>
      <w:r>
        <w:rPr>
          <w:rFonts w:ascii="Times New Roman" w:eastAsia="Times New Roman" w:hAnsi="Times New Roman" w:cs="Times New Roman"/>
          <w:b/>
          <w:lang w:val="de-DE"/>
        </w:rPr>
        <w:br w:type="page"/>
      </w:r>
    </w:p>
    <w:p w:rsidR="00CB1E36" w:rsidRDefault="00CB1E36" w:rsidP="00294BD3">
      <w:pPr>
        <w:spacing w:after="0" w:line="312" w:lineRule="auto"/>
        <w:jc w:val="center"/>
        <w:rPr>
          <w:rFonts w:ascii="Times New Roman" w:eastAsia="Times New Roman" w:hAnsi="Times New Roman" w:cs="Times New Roman"/>
          <w:b/>
          <w:lang w:val="de-DE"/>
        </w:rPr>
      </w:pPr>
    </w:p>
    <w:p w:rsidR="00CB1E36" w:rsidRDefault="00CB1E36" w:rsidP="00CB1E36">
      <w:pPr>
        <w:spacing w:after="0" w:line="312" w:lineRule="auto"/>
        <w:rPr>
          <w:rFonts w:ascii="Times New Roman" w:eastAsia="Times New Roman" w:hAnsi="Times New Roman" w:cs="Times New Roman"/>
          <w:b/>
          <w:lang w:val="de-DE"/>
        </w:rPr>
      </w:pPr>
    </w:p>
    <w:p w:rsidR="00294BD3" w:rsidRPr="000476D5" w:rsidRDefault="00294BD3" w:rsidP="00294BD3">
      <w:pPr>
        <w:spacing w:after="0" w:line="312" w:lineRule="auto"/>
        <w:jc w:val="center"/>
        <w:rPr>
          <w:rFonts w:ascii="Times New Roman" w:eastAsia="Times New Roman" w:hAnsi="Times New Roman" w:cs="Times New Roman"/>
          <w:b/>
          <w:lang w:val="de-DE"/>
        </w:rPr>
      </w:pPr>
      <w:r w:rsidRPr="000476D5">
        <w:rPr>
          <w:rFonts w:ascii="Times New Roman" w:eastAsia="Times New Roman" w:hAnsi="Times New Roman" w:cs="Times New Roman"/>
          <w:b/>
          <w:lang w:val="de-DE"/>
        </w:rPr>
        <w:t>Kết luận chương 4</w:t>
      </w:r>
    </w:p>
    <w:p w:rsidR="00294BD3" w:rsidRPr="000476D5" w:rsidRDefault="00294BD3" w:rsidP="00294BD3">
      <w:pPr>
        <w:spacing w:after="0" w:line="312" w:lineRule="auto"/>
        <w:jc w:val="both"/>
        <w:rPr>
          <w:rFonts w:ascii="Times New Roman" w:eastAsia="Times New Roman" w:hAnsi="Times New Roman" w:cs="Times New Roman"/>
          <w:lang w:val="de-DE"/>
        </w:rPr>
      </w:pPr>
    </w:p>
    <w:p w:rsidR="00294BD3" w:rsidRPr="000476D5" w:rsidRDefault="00F509DD" w:rsidP="00294BD3">
      <w:pPr>
        <w:spacing w:after="0" w:line="312" w:lineRule="auto"/>
        <w:jc w:val="both"/>
        <w:rPr>
          <w:rFonts w:ascii="Times New Roman" w:eastAsia="Times New Roman" w:hAnsi="Times New Roman" w:cs="Times New Roman"/>
          <w:lang w:val="de-DE"/>
        </w:rPr>
      </w:pPr>
      <w:r w:rsidRPr="000476D5">
        <w:rPr>
          <w:rFonts w:ascii="Times New Roman" w:eastAsia="Times New Roman" w:hAnsi="Times New Roman" w:cs="Times New Roman"/>
          <w:lang w:val="de-DE"/>
        </w:rPr>
        <w:t xml:space="preserve">           </w:t>
      </w:r>
      <w:r w:rsidR="00294BD3" w:rsidRPr="000476D5">
        <w:rPr>
          <w:rFonts w:ascii="Times New Roman" w:eastAsia="Times New Roman" w:hAnsi="Times New Roman" w:cs="Times New Roman"/>
          <w:lang w:val="de-DE"/>
        </w:rPr>
        <w:t>Trong chương này, sau khi dự báo xu thế phát triển của ngành thông tin di động, tác giả đã phân tích các cơ hộ, thách thức, điểm mạnh và điểm yếu của các doanh nghiệp. Đồng thời đưa ra xu hướng và phương hướng phát triển của ngành cũng như của doanh nghiệp hoạt động trong lĩnh vực cung ứng dịch vụ thông tin di động. Thách thức lớn nhất mà các doanh nghiệp cần vượt qua là năng lực cạnh tranh với các đối thủ trong và ngoài nước. Để vượt qua thách thức này và nắm bắt được cơ hội phát triển, các doanh nghiệp cần phải cần phải nhanh chóng áp dụng các giải pháp để gia tăng năng lực cạnh tranh cho mình, xây dựng chiến lược cạnh tranh phù hợp với năng lực của chính doanh nghiệp mình, lựa chọn các chiến lược phù hợp để phát triển kinh doanh theo từng thời kỳ. Áp dụng các giải  pháp về công nghệ, phát triển mạng lưới, giải pháp về phát triển nguồn nhân lực, giải pháp về kiểm tra, kiểm soát… để bảo đảm dịch vụ cung cấp cho khách hàng đạt tiêu chuẩn chất lượng tốt nhất. Trong chương này cũng nêu lên các kiến nghị, với Nhà nước, Bộ Thông tin &amp; Truyền thông, Bộ và ban ngành liên quan đến việc tạo hành lang pháp lý thông thoáng cho các công ty có một môi trường hoạt động, cung ứng dịch vụ công bằng, hợp lý.</w:t>
      </w:r>
    </w:p>
    <w:p w:rsidR="00294BD3" w:rsidRPr="000476D5" w:rsidRDefault="00294BD3" w:rsidP="00294BD3">
      <w:pPr>
        <w:spacing w:after="0" w:line="312" w:lineRule="auto"/>
        <w:jc w:val="both"/>
        <w:rPr>
          <w:rFonts w:ascii="Times New Roman" w:eastAsia="Times New Roman" w:hAnsi="Times New Roman" w:cs="Times New Roman"/>
          <w:lang w:val="de-DE"/>
        </w:rPr>
      </w:pPr>
    </w:p>
    <w:p w:rsidR="00294BD3" w:rsidRPr="000476D5" w:rsidRDefault="00294BD3" w:rsidP="00294BD3">
      <w:pPr>
        <w:spacing w:after="0" w:line="312" w:lineRule="auto"/>
        <w:jc w:val="both"/>
        <w:rPr>
          <w:rFonts w:ascii="Times New Roman" w:eastAsia="Times New Roman" w:hAnsi="Times New Roman" w:cs="Times New Roman"/>
          <w:lang w:val="de-DE"/>
        </w:rPr>
      </w:pPr>
    </w:p>
    <w:p w:rsidR="00B3066D" w:rsidRPr="000476D5" w:rsidRDefault="00B3066D">
      <w:pPr>
        <w:rPr>
          <w:rFonts w:ascii="Times New Roman" w:eastAsia="Times New Roman" w:hAnsi="Times New Roman" w:cs="Times New Roman"/>
          <w:b/>
          <w:lang w:val="de-DE"/>
        </w:rPr>
      </w:pPr>
      <w:r w:rsidRPr="000476D5">
        <w:rPr>
          <w:rFonts w:ascii="Times New Roman" w:eastAsia="Times New Roman" w:hAnsi="Times New Roman" w:cs="Times New Roman"/>
          <w:b/>
          <w:lang w:val="de-DE"/>
        </w:rPr>
        <w:br w:type="page"/>
      </w:r>
    </w:p>
    <w:p w:rsidR="00294BD3" w:rsidRPr="000476D5" w:rsidRDefault="00294BD3" w:rsidP="00294BD3">
      <w:pPr>
        <w:spacing w:after="0" w:line="312" w:lineRule="auto"/>
        <w:jc w:val="both"/>
        <w:rPr>
          <w:rFonts w:ascii="Times New Roman" w:eastAsia="Times New Roman" w:hAnsi="Times New Roman" w:cs="Times New Roman"/>
          <w:b/>
          <w:lang w:val="de-DE"/>
        </w:rPr>
      </w:pPr>
    </w:p>
    <w:p w:rsidR="00B3066D" w:rsidRPr="000476D5" w:rsidRDefault="00B3066D" w:rsidP="00B3066D">
      <w:pPr>
        <w:spacing w:before="120" w:after="240" w:line="312" w:lineRule="auto"/>
        <w:jc w:val="center"/>
        <w:rPr>
          <w:rFonts w:ascii="Times New Roman" w:eastAsia="Calibri" w:hAnsi="Times New Roman" w:cs="Times New Roman"/>
          <w:b/>
          <w:lang w:val="de-DE"/>
        </w:rPr>
      </w:pPr>
      <w:r w:rsidRPr="000476D5">
        <w:rPr>
          <w:rFonts w:ascii="Times New Roman" w:eastAsia="Calibri" w:hAnsi="Times New Roman" w:cs="Times New Roman"/>
          <w:b/>
          <w:lang w:val="de-DE"/>
        </w:rPr>
        <w:t>KẾT LUẬN</w:t>
      </w:r>
    </w:p>
    <w:p w:rsidR="00B3066D" w:rsidRPr="000476D5" w:rsidRDefault="00B3066D" w:rsidP="00B3066D">
      <w:pPr>
        <w:spacing w:after="0" w:line="312" w:lineRule="auto"/>
        <w:jc w:val="both"/>
        <w:rPr>
          <w:rFonts w:ascii="Times New Roman" w:eastAsia="Calibri" w:hAnsi="Times New Roman" w:cs="Times New Roman"/>
        </w:rPr>
      </w:pPr>
      <w:r w:rsidRPr="000476D5">
        <w:rPr>
          <w:rFonts w:ascii="Times New Roman" w:eastAsia="Calibri" w:hAnsi="Times New Roman" w:cs="Times New Roman"/>
          <w:lang w:val="de-DE"/>
        </w:rPr>
        <w:t xml:space="preserve">       Trong bối cảnh Việt Nam đã bước vào hội nhập với nền kinh tế thế giới thì cạnh tranh là vấn đề không tránh khỏi. Cạnh tranh diễn ra trên mọi lĩnh vực. Để đảm bảo duy trì ổn định, phát triển vững mạnh, thích ứng với bối cảnh mới, thành công trong kinh doanh, chiếm lĩnh thị trường viễn thông trong nước và trên thế giới là thách thức lớn đối với các doanh nghiệp Viễn thông nói chung và các doanh nghiệp cung cấp dịch vụ viễn thông nói riêng. </w:t>
      </w:r>
      <w:r w:rsidRPr="000476D5">
        <w:rPr>
          <w:rFonts w:ascii="Times New Roman" w:eastAsia="Calibri" w:hAnsi="Times New Roman" w:cs="Times New Roman"/>
        </w:rPr>
        <w:t xml:space="preserve">Với việc nghiên cứu chiến lược cạnh tranh, công tác hoạch định chiến lược của doanh nghiệp cung cấp dịch vụ viễn thông </w:t>
      </w:r>
      <w:r w:rsidR="000805BC" w:rsidRPr="000476D5">
        <w:rPr>
          <w:rFonts w:ascii="Times New Roman" w:eastAsia="Calibri" w:hAnsi="Times New Roman" w:cs="Times New Roman"/>
        </w:rPr>
        <w:t>để</w:t>
      </w:r>
      <w:r w:rsidRPr="000476D5">
        <w:rPr>
          <w:rFonts w:ascii="Times New Roman" w:eastAsia="Calibri" w:hAnsi="Times New Roman" w:cs="Times New Roman"/>
        </w:rPr>
        <w:t xml:space="preserve"> đưa ra giải pháp nhằm đ</w:t>
      </w:r>
      <w:r w:rsidRPr="000476D5">
        <w:rPr>
          <w:rFonts w:ascii="Times New Roman" w:eastAsia="Calibri" w:hAnsi="Times New Roman" w:cs="Times New Roman"/>
          <w:lang w:val="vi-VN"/>
        </w:rPr>
        <w:t xml:space="preserve">ổi mới hoạch định chiến lược cạnh tranh của </w:t>
      </w:r>
      <w:r w:rsidRPr="000476D5">
        <w:rPr>
          <w:rFonts w:ascii="Times New Roman" w:eastAsia="Calibri" w:hAnsi="Times New Roman" w:cs="Times New Roman"/>
        </w:rPr>
        <w:t>d</w:t>
      </w:r>
      <w:r w:rsidRPr="000476D5">
        <w:rPr>
          <w:rFonts w:ascii="Times New Roman" w:eastAsia="Calibri" w:hAnsi="Times New Roman" w:cs="Times New Roman"/>
          <w:lang w:val="vi-VN"/>
        </w:rPr>
        <w:t>oanh nghiệp Viễn thông trong hội nhập quốc tế</w:t>
      </w:r>
      <w:r w:rsidRPr="000476D5">
        <w:rPr>
          <w:rFonts w:ascii="Times New Roman" w:eastAsia="Calibri" w:hAnsi="Times New Roman" w:cs="Times New Roman"/>
        </w:rPr>
        <w:t xml:space="preserve"> là vấn đề mà luận án đã thực hiện. Trong quá trình nghiên cứu và thực hiện</w:t>
      </w:r>
      <w:r w:rsidR="000805BC" w:rsidRPr="000476D5">
        <w:rPr>
          <w:rFonts w:ascii="Times New Roman" w:eastAsia="Calibri" w:hAnsi="Times New Roman" w:cs="Times New Roman"/>
        </w:rPr>
        <w:t>,</w:t>
      </w:r>
      <w:r w:rsidRPr="000476D5">
        <w:rPr>
          <w:rFonts w:ascii="Times New Roman" w:eastAsia="Calibri" w:hAnsi="Times New Roman" w:cs="Times New Roman"/>
        </w:rPr>
        <w:t xml:space="preserve"> luận án </w:t>
      </w:r>
      <w:r w:rsidR="000805BC" w:rsidRPr="000476D5">
        <w:rPr>
          <w:rFonts w:ascii="Times New Roman" w:eastAsia="Calibri" w:hAnsi="Times New Roman" w:cs="Times New Roman"/>
        </w:rPr>
        <w:t xml:space="preserve">đã </w:t>
      </w:r>
      <w:r w:rsidRPr="000476D5">
        <w:rPr>
          <w:rFonts w:ascii="Times New Roman" w:eastAsia="Calibri" w:hAnsi="Times New Roman" w:cs="Times New Roman"/>
        </w:rPr>
        <w:t>được sự giúp đỡ, tạo điều kiện của cơ quan nơi công tác, sự hướng dẫn khoa học của thầy giáo hướng dẫn và sự nỗ lực của bản thân, luận án đã đạt được một số kết quả chủ yếu sau:</w:t>
      </w:r>
    </w:p>
    <w:p w:rsidR="00B3066D" w:rsidRPr="000476D5" w:rsidRDefault="00B3066D" w:rsidP="00B3066D">
      <w:pPr>
        <w:pStyle w:val="ListParagraph"/>
        <w:numPr>
          <w:ilvl w:val="0"/>
          <w:numId w:val="4"/>
        </w:numPr>
        <w:ind w:left="0" w:firstLine="0"/>
        <w:jc w:val="both"/>
        <w:rPr>
          <w:rFonts w:ascii="Times New Roman" w:eastAsia="Calibri" w:hAnsi="Times New Roman" w:cs="Times New Roman"/>
          <w:lang w:val="de-DE"/>
        </w:rPr>
      </w:pPr>
      <w:r w:rsidRPr="000476D5">
        <w:rPr>
          <w:rFonts w:ascii="Times New Roman" w:eastAsia="Calibri" w:hAnsi="Times New Roman" w:cs="Times New Roman"/>
        </w:rPr>
        <w:t xml:space="preserve">Hệ thống hóa những vấn đề lý luận về cạnh tranh, chiến lược cạnh tranh và hoạch định chiến lược cạnh tranh một cách cơ bản, thấy được sự cần thiết phải hoạch định chiến lược cạnh tranh, quy trình hoạch định chiến lược cạnh tranh một cách khái quát. Bên cạnh đó, luận án cũng đã đưa ra các phương pháp để phân tích và nhận diện điểm mạnh, điểm yếu cơ hội và thách thức, cũng như phương pháp đánh giá và lựa chọn chiến lược cho doanh nghiệp. </w:t>
      </w:r>
    </w:p>
    <w:p w:rsidR="00B3066D" w:rsidRPr="000476D5" w:rsidRDefault="00B3066D" w:rsidP="00B3066D">
      <w:pPr>
        <w:pStyle w:val="ListParagraph"/>
        <w:numPr>
          <w:ilvl w:val="0"/>
          <w:numId w:val="4"/>
        </w:numPr>
        <w:ind w:left="0" w:firstLine="0"/>
        <w:jc w:val="both"/>
        <w:rPr>
          <w:rFonts w:ascii="Times New Roman" w:eastAsia="Calibri" w:hAnsi="Times New Roman" w:cs="Times New Roman"/>
          <w:lang w:val="de-DE"/>
        </w:rPr>
      </w:pPr>
      <w:r w:rsidRPr="000476D5">
        <w:rPr>
          <w:rFonts w:ascii="Times New Roman" w:eastAsia="Calibri" w:hAnsi="Times New Roman" w:cs="Times New Roman"/>
          <w:lang w:val="de-DE"/>
        </w:rPr>
        <w:t>Trên cơ sở mô hình lý thuyết, luận án xây dựng các tiêu chí để khảo sát về năng lực cạnh tranh và công tác hoạch định chiến lược của doanh nghiệp. Luận án đã đánh giá được năng lự</w:t>
      </w:r>
      <w:r w:rsidR="000805BC" w:rsidRPr="000476D5">
        <w:rPr>
          <w:rFonts w:ascii="Times New Roman" w:eastAsia="Calibri" w:hAnsi="Times New Roman" w:cs="Times New Roman"/>
          <w:lang w:val="de-DE"/>
        </w:rPr>
        <w:t>c và</w:t>
      </w:r>
      <w:r w:rsidRPr="000476D5">
        <w:rPr>
          <w:rFonts w:ascii="Times New Roman" w:eastAsia="Calibri" w:hAnsi="Times New Roman" w:cs="Times New Roman"/>
          <w:lang w:val="de-DE"/>
        </w:rPr>
        <w:t xml:space="preserve"> thực trạng công tác hoạch định chiến lược cạnh tranh của doanh nghiệp. Từ đó cho thấ</w:t>
      </w:r>
      <w:r w:rsidR="000805BC" w:rsidRPr="000476D5">
        <w:rPr>
          <w:rFonts w:ascii="Times New Roman" w:eastAsia="Calibri" w:hAnsi="Times New Roman" w:cs="Times New Roman"/>
          <w:lang w:val="de-DE"/>
        </w:rPr>
        <w:t xml:space="preserve">y </w:t>
      </w:r>
      <w:r w:rsidRPr="000476D5">
        <w:rPr>
          <w:rFonts w:ascii="Times New Roman" w:eastAsia="Calibri" w:hAnsi="Times New Roman" w:cs="Times New Roman"/>
          <w:lang w:val="de-DE"/>
        </w:rPr>
        <w:t xml:space="preserve"> những ưu điểm, nhược điểm và hạn chế từ quy trình cơ cấu tổ chức hiện tại. </w:t>
      </w:r>
    </w:p>
    <w:p w:rsidR="00B3066D" w:rsidRPr="000476D5" w:rsidRDefault="00B3066D" w:rsidP="00B3066D">
      <w:pPr>
        <w:pStyle w:val="ListParagraph"/>
        <w:numPr>
          <w:ilvl w:val="0"/>
          <w:numId w:val="4"/>
        </w:numPr>
        <w:ind w:left="0" w:firstLine="0"/>
        <w:jc w:val="both"/>
        <w:rPr>
          <w:rFonts w:ascii="Times New Roman" w:eastAsia="Calibri" w:hAnsi="Times New Roman" w:cs="Times New Roman"/>
          <w:lang w:val="de-DE"/>
        </w:rPr>
      </w:pPr>
      <w:r w:rsidRPr="000476D5">
        <w:rPr>
          <w:rFonts w:ascii="Times New Roman" w:eastAsia="Calibri" w:hAnsi="Times New Roman" w:cs="Times New Roman"/>
          <w:lang w:val="de-DE"/>
        </w:rPr>
        <w:t xml:space="preserve">Dựa trên chính sách, nghị định của chính phù, cùng với việc đánh giá môi trường kinh doanh, Luận án đã xác định được xu hướng và định hướng phát triển của ngành cung cấp dịch vụ thông tin di động. Kết hợp với những phân tích, đánh giá dữ liệu thu được, luận án đã đưa ra những giải pháp nhằm đổi mới công tác hoạch định chiến lược của doanh nghiệp cung cấp dịch vụ. Và đưa ra các đề xuất, kiến nghị đối với nhà nước và Bộ TT&amp; TT </w:t>
      </w:r>
      <w:r w:rsidR="000805BC" w:rsidRPr="000476D5">
        <w:rPr>
          <w:rFonts w:ascii="Times New Roman" w:eastAsia="Calibri" w:hAnsi="Times New Roman" w:cs="Times New Roman"/>
          <w:lang w:val="de-DE"/>
        </w:rPr>
        <w:t xml:space="preserve">để </w:t>
      </w:r>
      <w:r w:rsidRPr="000476D5">
        <w:rPr>
          <w:rFonts w:ascii="Times New Roman" w:eastAsia="Calibri" w:hAnsi="Times New Roman" w:cs="Times New Roman"/>
          <w:lang w:val="de-DE"/>
        </w:rPr>
        <w:t>có những chính sách phù hợp, tạo điều kiện cho doanh nghiệp đứng vững</w:t>
      </w:r>
      <w:r w:rsidR="000805BC" w:rsidRPr="000476D5">
        <w:rPr>
          <w:rFonts w:ascii="Times New Roman" w:eastAsia="Calibri" w:hAnsi="Times New Roman" w:cs="Times New Roman"/>
          <w:lang w:val="de-DE"/>
        </w:rPr>
        <w:t>, phát triển</w:t>
      </w:r>
      <w:r w:rsidRPr="000476D5">
        <w:rPr>
          <w:rFonts w:ascii="Times New Roman" w:eastAsia="Calibri" w:hAnsi="Times New Roman" w:cs="Times New Roman"/>
          <w:lang w:val="de-DE"/>
        </w:rPr>
        <w:t xml:space="preserve"> trong môi trường cạnh tranh hiện nay.</w:t>
      </w:r>
    </w:p>
    <w:p w:rsidR="00B3066D" w:rsidRPr="000476D5" w:rsidRDefault="00B3066D" w:rsidP="00B3066D">
      <w:pPr>
        <w:pStyle w:val="ListParagraph"/>
        <w:ind w:left="0"/>
        <w:jc w:val="both"/>
        <w:rPr>
          <w:rFonts w:ascii="Times New Roman" w:eastAsia="Calibri" w:hAnsi="Times New Roman" w:cs="Times New Roman"/>
          <w:lang w:val="de-DE"/>
        </w:rPr>
      </w:pPr>
      <w:r w:rsidRPr="000476D5">
        <w:rPr>
          <w:rFonts w:ascii="Times New Roman" w:eastAsia="Calibri" w:hAnsi="Times New Roman" w:cs="Times New Roman"/>
          <w:lang w:val="de-DE"/>
        </w:rPr>
        <w:t xml:space="preserve">          Trong quá trình nghiên cứu và thực hiện luận án, tác giả đã được tiếp cận và cập nhật thêm nhiều tài liệu của các nhà khoa học, thầy cô và các đồng nghiệp. Do điều kiện và thời gian nghiên cứu còn nhiều hạn chế nên luận án chắc chắn không tránh khỏi những thiếu sót. Tác giả rất mong nhận được sự đóng góp ý kiến của các thầy cô, bạn bè, đồng nghiệp và những người quan tâm.</w:t>
      </w:r>
    </w:p>
    <w:p w:rsidR="00E5334A" w:rsidRPr="000476D5" w:rsidRDefault="00E5334A">
      <w:pPr>
        <w:rPr>
          <w:rFonts w:ascii="Times New Roman" w:eastAsia="Calibri" w:hAnsi="Times New Roman" w:cs="Times New Roman"/>
          <w:lang w:val="de-DE"/>
        </w:rPr>
      </w:pPr>
    </w:p>
    <w:sectPr w:rsidR="00E5334A" w:rsidRPr="000476D5" w:rsidSect="00C85351">
      <w:footerReference w:type="default" r:id="rId12"/>
      <w:pgSz w:w="11907" w:h="16839" w:code="9"/>
      <w:pgMar w:top="1134" w:right="1304" w:bottom="851" w:left="153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0C" w:rsidRDefault="00861C0C">
      <w:pPr>
        <w:spacing w:after="0" w:line="240" w:lineRule="auto"/>
      </w:pPr>
      <w:r>
        <w:separator/>
      </w:r>
    </w:p>
  </w:endnote>
  <w:endnote w:type="continuationSeparator" w:id="0">
    <w:p w:rsidR="00861C0C" w:rsidRDefault="0086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63786"/>
      <w:docPartObj>
        <w:docPartGallery w:val="Page Numbers (Bottom of Page)"/>
        <w:docPartUnique/>
      </w:docPartObj>
    </w:sdtPr>
    <w:sdtEndPr>
      <w:rPr>
        <w:noProof/>
      </w:rPr>
    </w:sdtEndPr>
    <w:sdtContent>
      <w:p w:rsidR="00593E7F" w:rsidRDefault="00593E7F">
        <w:pPr>
          <w:pStyle w:val="Footer"/>
          <w:jc w:val="center"/>
        </w:pPr>
        <w:r>
          <w:fldChar w:fldCharType="begin"/>
        </w:r>
        <w:r>
          <w:instrText xml:space="preserve"> PAGE   \* MERGEFORMAT </w:instrText>
        </w:r>
        <w:r>
          <w:fldChar w:fldCharType="separate"/>
        </w:r>
        <w:r w:rsidR="00964E5F">
          <w:rPr>
            <w:noProof/>
          </w:rPr>
          <w:t>1</w:t>
        </w:r>
        <w:r>
          <w:rPr>
            <w:noProof/>
          </w:rPr>
          <w:fldChar w:fldCharType="end"/>
        </w:r>
      </w:p>
    </w:sdtContent>
  </w:sdt>
  <w:p w:rsidR="00593E7F" w:rsidRDefault="0059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0C" w:rsidRDefault="00861C0C">
      <w:pPr>
        <w:spacing w:after="0" w:line="240" w:lineRule="auto"/>
      </w:pPr>
      <w:r>
        <w:separator/>
      </w:r>
    </w:p>
  </w:footnote>
  <w:footnote w:type="continuationSeparator" w:id="0">
    <w:p w:rsidR="00861C0C" w:rsidRDefault="00861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D00EE"/>
    <w:multiLevelType w:val="hybridMultilevel"/>
    <w:tmpl w:val="AA82C8E8"/>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828B8"/>
    <w:multiLevelType w:val="hybridMultilevel"/>
    <w:tmpl w:val="99000BEC"/>
    <w:lvl w:ilvl="0" w:tplc="0BCE19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75D0598"/>
    <w:multiLevelType w:val="hybridMultilevel"/>
    <w:tmpl w:val="7828F440"/>
    <w:lvl w:ilvl="0" w:tplc="8DC423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57D07"/>
    <w:multiLevelType w:val="hybridMultilevel"/>
    <w:tmpl w:val="993C2910"/>
    <w:lvl w:ilvl="0" w:tplc="2CB0C7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F86A95"/>
    <w:multiLevelType w:val="hybridMultilevel"/>
    <w:tmpl w:val="A3823DB6"/>
    <w:lvl w:ilvl="0" w:tplc="F9164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A65C0"/>
    <w:multiLevelType w:val="multilevel"/>
    <w:tmpl w:val="9A8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14ED"/>
    <w:multiLevelType w:val="hybridMultilevel"/>
    <w:tmpl w:val="08DAFC16"/>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24FAB"/>
    <w:multiLevelType w:val="multilevel"/>
    <w:tmpl w:val="A822B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B5A92"/>
    <w:multiLevelType w:val="hybridMultilevel"/>
    <w:tmpl w:val="068C888A"/>
    <w:lvl w:ilvl="0" w:tplc="7818B4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753EC"/>
    <w:multiLevelType w:val="hybridMultilevel"/>
    <w:tmpl w:val="861EB884"/>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C050A"/>
    <w:multiLevelType w:val="hybridMultilevel"/>
    <w:tmpl w:val="F254288A"/>
    <w:lvl w:ilvl="0" w:tplc="70FCCB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D0279"/>
    <w:multiLevelType w:val="hybridMultilevel"/>
    <w:tmpl w:val="03B0EDBC"/>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D3D25"/>
    <w:multiLevelType w:val="hybridMultilevel"/>
    <w:tmpl w:val="C9A080CE"/>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41122"/>
    <w:multiLevelType w:val="hybridMultilevel"/>
    <w:tmpl w:val="F5764798"/>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36D7D"/>
    <w:multiLevelType w:val="hybridMultilevel"/>
    <w:tmpl w:val="DCA40522"/>
    <w:lvl w:ilvl="0" w:tplc="552252CC">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40856415"/>
    <w:multiLevelType w:val="hybridMultilevel"/>
    <w:tmpl w:val="6C963124"/>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2513"/>
    <w:multiLevelType w:val="multilevel"/>
    <w:tmpl w:val="10747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AC1494"/>
    <w:multiLevelType w:val="multilevel"/>
    <w:tmpl w:val="6E60E1F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491801"/>
    <w:multiLevelType w:val="hybridMultilevel"/>
    <w:tmpl w:val="F1B2E87A"/>
    <w:lvl w:ilvl="0" w:tplc="8D06B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153EA"/>
    <w:multiLevelType w:val="hybridMultilevel"/>
    <w:tmpl w:val="FD646886"/>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3414F"/>
    <w:multiLevelType w:val="hybridMultilevel"/>
    <w:tmpl w:val="55FE622C"/>
    <w:lvl w:ilvl="0" w:tplc="99B669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D2424CC"/>
    <w:multiLevelType w:val="multilevel"/>
    <w:tmpl w:val="E75C4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B55F4"/>
    <w:multiLevelType w:val="hybridMultilevel"/>
    <w:tmpl w:val="8DD6D664"/>
    <w:lvl w:ilvl="0" w:tplc="772E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5"/>
  </w:num>
  <w:num w:numId="6">
    <w:abstractNumId w:val="1"/>
  </w:num>
  <w:num w:numId="7">
    <w:abstractNumId w:val="14"/>
  </w:num>
  <w:num w:numId="8">
    <w:abstractNumId w:val="16"/>
  </w:num>
  <w:num w:numId="9">
    <w:abstractNumId w:val="10"/>
  </w:num>
  <w:num w:numId="10">
    <w:abstractNumId w:val="13"/>
  </w:num>
  <w:num w:numId="11">
    <w:abstractNumId w:val="20"/>
  </w:num>
  <w:num w:numId="12">
    <w:abstractNumId w:val="12"/>
  </w:num>
  <w:num w:numId="13">
    <w:abstractNumId w:val="7"/>
  </w:num>
  <w:num w:numId="14">
    <w:abstractNumId w:val="23"/>
  </w:num>
  <w:num w:numId="15">
    <w:abstractNumId w:val="11"/>
  </w:num>
  <w:num w:numId="16">
    <w:abstractNumId w:val="8"/>
  </w:num>
  <w:num w:numId="17">
    <w:abstractNumId w:val="17"/>
  </w:num>
  <w:num w:numId="18">
    <w:abstractNumId w:val="22"/>
  </w:num>
  <w:num w:numId="19">
    <w:abstractNumId w:val="18"/>
  </w:num>
  <w:num w:numId="20">
    <w:abstractNumId w:val="6"/>
  </w:num>
  <w:num w:numId="21">
    <w:abstractNumId w:val="4"/>
  </w:num>
  <w:num w:numId="22">
    <w:abstractNumId w:val="15"/>
  </w:num>
  <w:num w:numId="23">
    <w:abstractNumId w:val="19"/>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21"/>
    <w:rsid w:val="00000621"/>
    <w:rsid w:val="000009D0"/>
    <w:rsid w:val="00002548"/>
    <w:rsid w:val="00003107"/>
    <w:rsid w:val="00004004"/>
    <w:rsid w:val="000041F9"/>
    <w:rsid w:val="00007D25"/>
    <w:rsid w:val="0001034E"/>
    <w:rsid w:val="00010490"/>
    <w:rsid w:val="00011425"/>
    <w:rsid w:val="0001181B"/>
    <w:rsid w:val="000123A6"/>
    <w:rsid w:val="00012C24"/>
    <w:rsid w:val="000130C9"/>
    <w:rsid w:val="00013956"/>
    <w:rsid w:val="000148DC"/>
    <w:rsid w:val="00014A0A"/>
    <w:rsid w:val="00016668"/>
    <w:rsid w:val="00016CD1"/>
    <w:rsid w:val="000203DA"/>
    <w:rsid w:val="000204DC"/>
    <w:rsid w:val="000208C4"/>
    <w:rsid w:val="000217AA"/>
    <w:rsid w:val="00022655"/>
    <w:rsid w:val="0002266F"/>
    <w:rsid w:val="000234D6"/>
    <w:rsid w:val="0002444C"/>
    <w:rsid w:val="00025137"/>
    <w:rsid w:val="00025D8A"/>
    <w:rsid w:val="000264BA"/>
    <w:rsid w:val="00026FA3"/>
    <w:rsid w:val="0003240E"/>
    <w:rsid w:val="000345C1"/>
    <w:rsid w:val="0003497E"/>
    <w:rsid w:val="00034D99"/>
    <w:rsid w:val="0003662D"/>
    <w:rsid w:val="00040975"/>
    <w:rsid w:val="0004097A"/>
    <w:rsid w:val="0004226F"/>
    <w:rsid w:val="00042B17"/>
    <w:rsid w:val="00043940"/>
    <w:rsid w:val="00043D4A"/>
    <w:rsid w:val="00046552"/>
    <w:rsid w:val="0004658F"/>
    <w:rsid w:val="000469C1"/>
    <w:rsid w:val="000475EA"/>
    <w:rsid w:val="000476D5"/>
    <w:rsid w:val="000526B6"/>
    <w:rsid w:val="00052BA9"/>
    <w:rsid w:val="00052E6F"/>
    <w:rsid w:val="0005381E"/>
    <w:rsid w:val="0005527E"/>
    <w:rsid w:val="0005696D"/>
    <w:rsid w:val="00057ACE"/>
    <w:rsid w:val="00060B6D"/>
    <w:rsid w:val="000610EC"/>
    <w:rsid w:val="00062089"/>
    <w:rsid w:val="000634D4"/>
    <w:rsid w:val="000656B8"/>
    <w:rsid w:val="0006665D"/>
    <w:rsid w:val="000679B7"/>
    <w:rsid w:val="0007017E"/>
    <w:rsid w:val="00070244"/>
    <w:rsid w:val="00074E45"/>
    <w:rsid w:val="000805BC"/>
    <w:rsid w:val="00081E67"/>
    <w:rsid w:val="00082CF9"/>
    <w:rsid w:val="00083539"/>
    <w:rsid w:val="00086173"/>
    <w:rsid w:val="0008724A"/>
    <w:rsid w:val="0009039E"/>
    <w:rsid w:val="00091697"/>
    <w:rsid w:val="000920BD"/>
    <w:rsid w:val="00095DF2"/>
    <w:rsid w:val="00096132"/>
    <w:rsid w:val="00097200"/>
    <w:rsid w:val="0009777C"/>
    <w:rsid w:val="000979EF"/>
    <w:rsid w:val="000A1650"/>
    <w:rsid w:val="000A1D8D"/>
    <w:rsid w:val="000A266D"/>
    <w:rsid w:val="000A4F5B"/>
    <w:rsid w:val="000A6452"/>
    <w:rsid w:val="000B0976"/>
    <w:rsid w:val="000B1251"/>
    <w:rsid w:val="000B2223"/>
    <w:rsid w:val="000B30AF"/>
    <w:rsid w:val="000B3F9A"/>
    <w:rsid w:val="000B494E"/>
    <w:rsid w:val="000B4D6E"/>
    <w:rsid w:val="000B5421"/>
    <w:rsid w:val="000C0E27"/>
    <w:rsid w:val="000C3484"/>
    <w:rsid w:val="000C3D5D"/>
    <w:rsid w:val="000C48B2"/>
    <w:rsid w:val="000C65FD"/>
    <w:rsid w:val="000C7242"/>
    <w:rsid w:val="000D1B9C"/>
    <w:rsid w:val="000D2B8C"/>
    <w:rsid w:val="000D31AB"/>
    <w:rsid w:val="000D4F71"/>
    <w:rsid w:val="000E202F"/>
    <w:rsid w:val="000E37D9"/>
    <w:rsid w:val="000E3D0C"/>
    <w:rsid w:val="000E783C"/>
    <w:rsid w:val="000F06A9"/>
    <w:rsid w:val="000F0AF7"/>
    <w:rsid w:val="000F111E"/>
    <w:rsid w:val="000F16C4"/>
    <w:rsid w:val="000F2B91"/>
    <w:rsid w:val="000F653A"/>
    <w:rsid w:val="00101761"/>
    <w:rsid w:val="00102388"/>
    <w:rsid w:val="00103B69"/>
    <w:rsid w:val="0010647D"/>
    <w:rsid w:val="00106FE1"/>
    <w:rsid w:val="0011020A"/>
    <w:rsid w:val="001115CE"/>
    <w:rsid w:val="00111719"/>
    <w:rsid w:val="00111BFB"/>
    <w:rsid w:val="00111F62"/>
    <w:rsid w:val="00116957"/>
    <w:rsid w:val="00116B6A"/>
    <w:rsid w:val="00117FB8"/>
    <w:rsid w:val="001213CD"/>
    <w:rsid w:val="00122556"/>
    <w:rsid w:val="0012258B"/>
    <w:rsid w:val="00123AB5"/>
    <w:rsid w:val="0012408D"/>
    <w:rsid w:val="0012409F"/>
    <w:rsid w:val="001246ED"/>
    <w:rsid w:val="00124CAF"/>
    <w:rsid w:val="00124D02"/>
    <w:rsid w:val="001259BC"/>
    <w:rsid w:val="00130850"/>
    <w:rsid w:val="00131930"/>
    <w:rsid w:val="00132012"/>
    <w:rsid w:val="00132E1E"/>
    <w:rsid w:val="001346C9"/>
    <w:rsid w:val="00134E97"/>
    <w:rsid w:val="001407DB"/>
    <w:rsid w:val="00141087"/>
    <w:rsid w:val="0014174B"/>
    <w:rsid w:val="001419F0"/>
    <w:rsid w:val="00141EF2"/>
    <w:rsid w:val="001423B5"/>
    <w:rsid w:val="0014666E"/>
    <w:rsid w:val="00150417"/>
    <w:rsid w:val="00151029"/>
    <w:rsid w:val="00152D92"/>
    <w:rsid w:val="00155D20"/>
    <w:rsid w:val="00156A38"/>
    <w:rsid w:val="00157543"/>
    <w:rsid w:val="00157FF1"/>
    <w:rsid w:val="001608B5"/>
    <w:rsid w:val="001624FF"/>
    <w:rsid w:val="00163D14"/>
    <w:rsid w:val="00164B40"/>
    <w:rsid w:val="00166971"/>
    <w:rsid w:val="00167CD6"/>
    <w:rsid w:val="00167F39"/>
    <w:rsid w:val="00170560"/>
    <w:rsid w:val="0017199B"/>
    <w:rsid w:val="00173A35"/>
    <w:rsid w:val="001741CF"/>
    <w:rsid w:val="001768CE"/>
    <w:rsid w:val="0017695C"/>
    <w:rsid w:val="001776FB"/>
    <w:rsid w:val="00177A13"/>
    <w:rsid w:val="00177BD6"/>
    <w:rsid w:val="00177C8F"/>
    <w:rsid w:val="00181C17"/>
    <w:rsid w:val="00183208"/>
    <w:rsid w:val="00183AB2"/>
    <w:rsid w:val="001873EA"/>
    <w:rsid w:val="00193582"/>
    <w:rsid w:val="00193759"/>
    <w:rsid w:val="00193E6C"/>
    <w:rsid w:val="00195BC1"/>
    <w:rsid w:val="0019658B"/>
    <w:rsid w:val="00196659"/>
    <w:rsid w:val="00197DA0"/>
    <w:rsid w:val="001A13C0"/>
    <w:rsid w:val="001A1732"/>
    <w:rsid w:val="001A225F"/>
    <w:rsid w:val="001A29B7"/>
    <w:rsid w:val="001A6809"/>
    <w:rsid w:val="001B0D5A"/>
    <w:rsid w:val="001B27DC"/>
    <w:rsid w:val="001B3030"/>
    <w:rsid w:val="001B3516"/>
    <w:rsid w:val="001B4605"/>
    <w:rsid w:val="001B46E6"/>
    <w:rsid w:val="001B47BC"/>
    <w:rsid w:val="001B6ABC"/>
    <w:rsid w:val="001B78EA"/>
    <w:rsid w:val="001C0613"/>
    <w:rsid w:val="001C0FF9"/>
    <w:rsid w:val="001C1D49"/>
    <w:rsid w:val="001C35C9"/>
    <w:rsid w:val="001C3636"/>
    <w:rsid w:val="001C37A7"/>
    <w:rsid w:val="001C4C8D"/>
    <w:rsid w:val="001C4EA3"/>
    <w:rsid w:val="001C5397"/>
    <w:rsid w:val="001C5611"/>
    <w:rsid w:val="001C5613"/>
    <w:rsid w:val="001C5C26"/>
    <w:rsid w:val="001D080C"/>
    <w:rsid w:val="001D27E2"/>
    <w:rsid w:val="001D2DAB"/>
    <w:rsid w:val="001D37CF"/>
    <w:rsid w:val="001D37E8"/>
    <w:rsid w:val="001D406F"/>
    <w:rsid w:val="001D430C"/>
    <w:rsid w:val="001D5740"/>
    <w:rsid w:val="001D6485"/>
    <w:rsid w:val="001D66A6"/>
    <w:rsid w:val="001E1FC1"/>
    <w:rsid w:val="001E2B06"/>
    <w:rsid w:val="001E61FA"/>
    <w:rsid w:val="001F2B47"/>
    <w:rsid w:val="001F2E1F"/>
    <w:rsid w:val="001F3092"/>
    <w:rsid w:val="001F7091"/>
    <w:rsid w:val="002014B6"/>
    <w:rsid w:val="002023F9"/>
    <w:rsid w:val="00203BD5"/>
    <w:rsid w:val="00204E66"/>
    <w:rsid w:val="00205220"/>
    <w:rsid w:val="002073B9"/>
    <w:rsid w:val="00210098"/>
    <w:rsid w:val="002118CF"/>
    <w:rsid w:val="002143EB"/>
    <w:rsid w:val="0021454A"/>
    <w:rsid w:val="00214A30"/>
    <w:rsid w:val="00214B1B"/>
    <w:rsid w:val="00214C5E"/>
    <w:rsid w:val="00214D64"/>
    <w:rsid w:val="00214FC9"/>
    <w:rsid w:val="00215640"/>
    <w:rsid w:val="00215BFD"/>
    <w:rsid w:val="0021666F"/>
    <w:rsid w:val="0021676E"/>
    <w:rsid w:val="002175D2"/>
    <w:rsid w:val="00220042"/>
    <w:rsid w:val="00220D4F"/>
    <w:rsid w:val="00222A65"/>
    <w:rsid w:val="002233D8"/>
    <w:rsid w:val="0022545D"/>
    <w:rsid w:val="0022625A"/>
    <w:rsid w:val="00226842"/>
    <w:rsid w:val="00226D18"/>
    <w:rsid w:val="002272F5"/>
    <w:rsid w:val="002305CE"/>
    <w:rsid w:val="00232219"/>
    <w:rsid w:val="00233645"/>
    <w:rsid w:val="00234296"/>
    <w:rsid w:val="0023507A"/>
    <w:rsid w:val="0023675F"/>
    <w:rsid w:val="00237327"/>
    <w:rsid w:val="00241BF7"/>
    <w:rsid w:val="0024261A"/>
    <w:rsid w:val="00243AB7"/>
    <w:rsid w:val="00244A7B"/>
    <w:rsid w:val="0024731D"/>
    <w:rsid w:val="0024733F"/>
    <w:rsid w:val="0024738A"/>
    <w:rsid w:val="00247A06"/>
    <w:rsid w:val="00247AF3"/>
    <w:rsid w:val="00250AE5"/>
    <w:rsid w:val="00250B90"/>
    <w:rsid w:val="00253524"/>
    <w:rsid w:val="00256932"/>
    <w:rsid w:val="00260092"/>
    <w:rsid w:val="00263B23"/>
    <w:rsid w:val="00265839"/>
    <w:rsid w:val="00265943"/>
    <w:rsid w:val="00265AB8"/>
    <w:rsid w:val="00266785"/>
    <w:rsid w:val="00266EE1"/>
    <w:rsid w:val="00271B06"/>
    <w:rsid w:val="00271EB8"/>
    <w:rsid w:val="002725DB"/>
    <w:rsid w:val="0027267E"/>
    <w:rsid w:val="002741AA"/>
    <w:rsid w:val="00274C8E"/>
    <w:rsid w:val="00275F04"/>
    <w:rsid w:val="0028041D"/>
    <w:rsid w:val="00280FE9"/>
    <w:rsid w:val="0028147B"/>
    <w:rsid w:val="00283062"/>
    <w:rsid w:val="00283DD6"/>
    <w:rsid w:val="00283E7E"/>
    <w:rsid w:val="0028499D"/>
    <w:rsid w:val="0028580A"/>
    <w:rsid w:val="00287CE9"/>
    <w:rsid w:val="0029195F"/>
    <w:rsid w:val="00292A6A"/>
    <w:rsid w:val="0029321E"/>
    <w:rsid w:val="00293AE0"/>
    <w:rsid w:val="00293EB4"/>
    <w:rsid w:val="002947D7"/>
    <w:rsid w:val="00294BD3"/>
    <w:rsid w:val="00295103"/>
    <w:rsid w:val="00296FDD"/>
    <w:rsid w:val="00297952"/>
    <w:rsid w:val="002A0467"/>
    <w:rsid w:val="002A2CD5"/>
    <w:rsid w:val="002A3024"/>
    <w:rsid w:val="002A348A"/>
    <w:rsid w:val="002A5E2B"/>
    <w:rsid w:val="002A6916"/>
    <w:rsid w:val="002A7102"/>
    <w:rsid w:val="002A7A81"/>
    <w:rsid w:val="002B6869"/>
    <w:rsid w:val="002B757D"/>
    <w:rsid w:val="002C0036"/>
    <w:rsid w:val="002C140D"/>
    <w:rsid w:val="002C20AC"/>
    <w:rsid w:val="002C2B9D"/>
    <w:rsid w:val="002C2BF3"/>
    <w:rsid w:val="002C35DF"/>
    <w:rsid w:val="002C3FEE"/>
    <w:rsid w:val="002C43C1"/>
    <w:rsid w:val="002C49CB"/>
    <w:rsid w:val="002C4B60"/>
    <w:rsid w:val="002C543B"/>
    <w:rsid w:val="002C5A63"/>
    <w:rsid w:val="002D02FB"/>
    <w:rsid w:val="002D0BA3"/>
    <w:rsid w:val="002D1CB3"/>
    <w:rsid w:val="002D1F12"/>
    <w:rsid w:val="002D2BFB"/>
    <w:rsid w:val="002D49F8"/>
    <w:rsid w:val="002D5DB2"/>
    <w:rsid w:val="002D768A"/>
    <w:rsid w:val="002E00E9"/>
    <w:rsid w:val="002E0750"/>
    <w:rsid w:val="002E2996"/>
    <w:rsid w:val="002E4A97"/>
    <w:rsid w:val="002E68D5"/>
    <w:rsid w:val="002E6D74"/>
    <w:rsid w:val="002E6EA4"/>
    <w:rsid w:val="002E7908"/>
    <w:rsid w:val="002E7B91"/>
    <w:rsid w:val="002E7BAE"/>
    <w:rsid w:val="002E7ECD"/>
    <w:rsid w:val="002F06A6"/>
    <w:rsid w:val="002F1A6B"/>
    <w:rsid w:val="002F4023"/>
    <w:rsid w:val="002F6120"/>
    <w:rsid w:val="002F6B92"/>
    <w:rsid w:val="002F7C8F"/>
    <w:rsid w:val="002F7EF8"/>
    <w:rsid w:val="003011FB"/>
    <w:rsid w:val="00303CE0"/>
    <w:rsid w:val="00304A6D"/>
    <w:rsid w:val="003058CB"/>
    <w:rsid w:val="00313738"/>
    <w:rsid w:val="00314C96"/>
    <w:rsid w:val="003153C6"/>
    <w:rsid w:val="003159C5"/>
    <w:rsid w:val="00315D59"/>
    <w:rsid w:val="00317884"/>
    <w:rsid w:val="00321BBC"/>
    <w:rsid w:val="003232C3"/>
    <w:rsid w:val="003246EA"/>
    <w:rsid w:val="00324CE8"/>
    <w:rsid w:val="00324D6E"/>
    <w:rsid w:val="003251B0"/>
    <w:rsid w:val="00325B1A"/>
    <w:rsid w:val="0032677A"/>
    <w:rsid w:val="003275F4"/>
    <w:rsid w:val="0033323A"/>
    <w:rsid w:val="00340F3A"/>
    <w:rsid w:val="00341123"/>
    <w:rsid w:val="00343662"/>
    <w:rsid w:val="00345622"/>
    <w:rsid w:val="00345B3D"/>
    <w:rsid w:val="003501D1"/>
    <w:rsid w:val="00350349"/>
    <w:rsid w:val="00350AC3"/>
    <w:rsid w:val="00350E67"/>
    <w:rsid w:val="00353D5D"/>
    <w:rsid w:val="0035495C"/>
    <w:rsid w:val="00354CDF"/>
    <w:rsid w:val="003556CC"/>
    <w:rsid w:val="00356A1D"/>
    <w:rsid w:val="003607C7"/>
    <w:rsid w:val="00362262"/>
    <w:rsid w:val="00363482"/>
    <w:rsid w:val="003641FA"/>
    <w:rsid w:val="00364DF6"/>
    <w:rsid w:val="00365520"/>
    <w:rsid w:val="0036700B"/>
    <w:rsid w:val="00367497"/>
    <w:rsid w:val="00372952"/>
    <w:rsid w:val="00373B89"/>
    <w:rsid w:val="0037439F"/>
    <w:rsid w:val="00374903"/>
    <w:rsid w:val="003778D8"/>
    <w:rsid w:val="00381338"/>
    <w:rsid w:val="0038163C"/>
    <w:rsid w:val="00381976"/>
    <w:rsid w:val="00381F8B"/>
    <w:rsid w:val="0038228E"/>
    <w:rsid w:val="00383C8C"/>
    <w:rsid w:val="0038429A"/>
    <w:rsid w:val="00386FEE"/>
    <w:rsid w:val="00387D7C"/>
    <w:rsid w:val="0039011F"/>
    <w:rsid w:val="00392EA5"/>
    <w:rsid w:val="0039445B"/>
    <w:rsid w:val="003955E0"/>
    <w:rsid w:val="0039682D"/>
    <w:rsid w:val="003A3511"/>
    <w:rsid w:val="003A44E3"/>
    <w:rsid w:val="003A4C8A"/>
    <w:rsid w:val="003A4D2D"/>
    <w:rsid w:val="003A5A87"/>
    <w:rsid w:val="003A6213"/>
    <w:rsid w:val="003A740F"/>
    <w:rsid w:val="003B05EB"/>
    <w:rsid w:val="003B1263"/>
    <w:rsid w:val="003B15D8"/>
    <w:rsid w:val="003B1939"/>
    <w:rsid w:val="003B3657"/>
    <w:rsid w:val="003B3D60"/>
    <w:rsid w:val="003B6C13"/>
    <w:rsid w:val="003B6E6E"/>
    <w:rsid w:val="003C0EBD"/>
    <w:rsid w:val="003C23C4"/>
    <w:rsid w:val="003C2950"/>
    <w:rsid w:val="003C3C0B"/>
    <w:rsid w:val="003C6648"/>
    <w:rsid w:val="003C75CB"/>
    <w:rsid w:val="003C7709"/>
    <w:rsid w:val="003D06AC"/>
    <w:rsid w:val="003D1124"/>
    <w:rsid w:val="003D1217"/>
    <w:rsid w:val="003D2B96"/>
    <w:rsid w:val="003D2C79"/>
    <w:rsid w:val="003D34B2"/>
    <w:rsid w:val="003D47E1"/>
    <w:rsid w:val="003D6E7F"/>
    <w:rsid w:val="003D72DC"/>
    <w:rsid w:val="003E1311"/>
    <w:rsid w:val="003E17BB"/>
    <w:rsid w:val="003E2389"/>
    <w:rsid w:val="003E422D"/>
    <w:rsid w:val="003E5671"/>
    <w:rsid w:val="003E5E76"/>
    <w:rsid w:val="003E7CB7"/>
    <w:rsid w:val="003F051C"/>
    <w:rsid w:val="003F21B3"/>
    <w:rsid w:val="003F2447"/>
    <w:rsid w:val="003F29F2"/>
    <w:rsid w:val="003F2ABB"/>
    <w:rsid w:val="003F3240"/>
    <w:rsid w:val="003F33B7"/>
    <w:rsid w:val="003F41DF"/>
    <w:rsid w:val="003F53D7"/>
    <w:rsid w:val="003F5683"/>
    <w:rsid w:val="003F73E8"/>
    <w:rsid w:val="00401447"/>
    <w:rsid w:val="0040347F"/>
    <w:rsid w:val="004045D9"/>
    <w:rsid w:val="0040531F"/>
    <w:rsid w:val="00406134"/>
    <w:rsid w:val="00406FE8"/>
    <w:rsid w:val="00407D28"/>
    <w:rsid w:val="00410442"/>
    <w:rsid w:val="004108DE"/>
    <w:rsid w:val="00410BC5"/>
    <w:rsid w:val="00411A6E"/>
    <w:rsid w:val="0041212C"/>
    <w:rsid w:val="00413D8C"/>
    <w:rsid w:val="004155B8"/>
    <w:rsid w:val="00420B02"/>
    <w:rsid w:val="00421672"/>
    <w:rsid w:val="00423208"/>
    <w:rsid w:val="00425D51"/>
    <w:rsid w:val="0042657F"/>
    <w:rsid w:val="00427DAA"/>
    <w:rsid w:val="0043050D"/>
    <w:rsid w:val="00431BB1"/>
    <w:rsid w:val="00431D42"/>
    <w:rsid w:val="004325B2"/>
    <w:rsid w:val="0043315D"/>
    <w:rsid w:val="00434E3B"/>
    <w:rsid w:val="00435CFD"/>
    <w:rsid w:val="00437ED1"/>
    <w:rsid w:val="00441279"/>
    <w:rsid w:val="004417CD"/>
    <w:rsid w:val="0044374B"/>
    <w:rsid w:val="0044599F"/>
    <w:rsid w:val="00445B9A"/>
    <w:rsid w:val="00445D84"/>
    <w:rsid w:val="00446EAE"/>
    <w:rsid w:val="004472A2"/>
    <w:rsid w:val="00451466"/>
    <w:rsid w:val="004516C1"/>
    <w:rsid w:val="004536DE"/>
    <w:rsid w:val="00453CAF"/>
    <w:rsid w:val="00454356"/>
    <w:rsid w:val="004567F2"/>
    <w:rsid w:val="004575A2"/>
    <w:rsid w:val="00460EE6"/>
    <w:rsid w:val="00464CEB"/>
    <w:rsid w:val="00467727"/>
    <w:rsid w:val="004709EF"/>
    <w:rsid w:val="00471E48"/>
    <w:rsid w:val="0047360E"/>
    <w:rsid w:val="0047405B"/>
    <w:rsid w:val="004743A4"/>
    <w:rsid w:val="0047501F"/>
    <w:rsid w:val="004764E3"/>
    <w:rsid w:val="004808D2"/>
    <w:rsid w:val="00483204"/>
    <w:rsid w:val="0048500F"/>
    <w:rsid w:val="00485D15"/>
    <w:rsid w:val="00493497"/>
    <w:rsid w:val="00493BF1"/>
    <w:rsid w:val="004940AD"/>
    <w:rsid w:val="0049507A"/>
    <w:rsid w:val="00496142"/>
    <w:rsid w:val="00497A3F"/>
    <w:rsid w:val="004A08A8"/>
    <w:rsid w:val="004A1F6A"/>
    <w:rsid w:val="004A33B3"/>
    <w:rsid w:val="004A3886"/>
    <w:rsid w:val="004A512B"/>
    <w:rsid w:val="004A5D20"/>
    <w:rsid w:val="004A629B"/>
    <w:rsid w:val="004A6DE2"/>
    <w:rsid w:val="004B0000"/>
    <w:rsid w:val="004B0AF0"/>
    <w:rsid w:val="004B201D"/>
    <w:rsid w:val="004B290E"/>
    <w:rsid w:val="004B3877"/>
    <w:rsid w:val="004C0443"/>
    <w:rsid w:val="004C0BEB"/>
    <w:rsid w:val="004C270A"/>
    <w:rsid w:val="004C2D4F"/>
    <w:rsid w:val="004C2EDE"/>
    <w:rsid w:val="004C38B8"/>
    <w:rsid w:val="004C45B6"/>
    <w:rsid w:val="004C46CA"/>
    <w:rsid w:val="004C4C6F"/>
    <w:rsid w:val="004C5AC6"/>
    <w:rsid w:val="004C5B76"/>
    <w:rsid w:val="004C6BF4"/>
    <w:rsid w:val="004C6DC9"/>
    <w:rsid w:val="004C751F"/>
    <w:rsid w:val="004C7F0F"/>
    <w:rsid w:val="004C7FB6"/>
    <w:rsid w:val="004D0964"/>
    <w:rsid w:val="004D1EE9"/>
    <w:rsid w:val="004D3A09"/>
    <w:rsid w:val="004D43CA"/>
    <w:rsid w:val="004D5812"/>
    <w:rsid w:val="004D5A0D"/>
    <w:rsid w:val="004D609D"/>
    <w:rsid w:val="004D69FC"/>
    <w:rsid w:val="004D72B8"/>
    <w:rsid w:val="004D7658"/>
    <w:rsid w:val="004E194E"/>
    <w:rsid w:val="004E2E24"/>
    <w:rsid w:val="004E38C2"/>
    <w:rsid w:val="004E511B"/>
    <w:rsid w:val="004E6D82"/>
    <w:rsid w:val="004F15D7"/>
    <w:rsid w:val="004F1C07"/>
    <w:rsid w:val="004F39B5"/>
    <w:rsid w:val="004F4C3E"/>
    <w:rsid w:val="004F6AFD"/>
    <w:rsid w:val="004F6E38"/>
    <w:rsid w:val="004F7B89"/>
    <w:rsid w:val="00501381"/>
    <w:rsid w:val="00503051"/>
    <w:rsid w:val="00503D46"/>
    <w:rsid w:val="00504F56"/>
    <w:rsid w:val="005050CF"/>
    <w:rsid w:val="00511D8A"/>
    <w:rsid w:val="005128A1"/>
    <w:rsid w:val="00513017"/>
    <w:rsid w:val="005136E7"/>
    <w:rsid w:val="0051439D"/>
    <w:rsid w:val="005162C1"/>
    <w:rsid w:val="0052123F"/>
    <w:rsid w:val="0052255F"/>
    <w:rsid w:val="00526843"/>
    <w:rsid w:val="00530130"/>
    <w:rsid w:val="0053028C"/>
    <w:rsid w:val="00530E8A"/>
    <w:rsid w:val="00531364"/>
    <w:rsid w:val="00531550"/>
    <w:rsid w:val="00532DB2"/>
    <w:rsid w:val="00534469"/>
    <w:rsid w:val="005363AF"/>
    <w:rsid w:val="0053691C"/>
    <w:rsid w:val="00536D55"/>
    <w:rsid w:val="0053736E"/>
    <w:rsid w:val="00537737"/>
    <w:rsid w:val="00537741"/>
    <w:rsid w:val="005379C2"/>
    <w:rsid w:val="00541910"/>
    <w:rsid w:val="00541C41"/>
    <w:rsid w:val="00541D80"/>
    <w:rsid w:val="00544559"/>
    <w:rsid w:val="00545E4B"/>
    <w:rsid w:val="005463DF"/>
    <w:rsid w:val="00550503"/>
    <w:rsid w:val="0055155C"/>
    <w:rsid w:val="00552660"/>
    <w:rsid w:val="00553248"/>
    <w:rsid w:val="005566AE"/>
    <w:rsid w:val="00557428"/>
    <w:rsid w:val="00560DD1"/>
    <w:rsid w:val="005611E6"/>
    <w:rsid w:val="00561C9D"/>
    <w:rsid w:val="005644B4"/>
    <w:rsid w:val="005649AC"/>
    <w:rsid w:val="00566163"/>
    <w:rsid w:val="00566694"/>
    <w:rsid w:val="00566DD5"/>
    <w:rsid w:val="0056780E"/>
    <w:rsid w:val="00572375"/>
    <w:rsid w:val="00572D00"/>
    <w:rsid w:val="00575F7F"/>
    <w:rsid w:val="005764D4"/>
    <w:rsid w:val="00585D49"/>
    <w:rsid w:val="005873D7"/>
    <w:rsid w:val="0059007E"/>
    <w:rsid w:val="00590DB6"/>
    <w:rsid w:val="005914BC"/>
    <w:rsid w:val="0059399C"/>
    <w:rsid w:val="00593ABC"/>
    <w:rsid w:val="00593E7F"/>
    <w:rsid w:val="00594A46"/>
    <w:rsid w:val="00595411"/>
    <w:rsid w:val="00596949"/>
    <w:rsid w:val="0059695E"/>
    <w:rsid w:val="00596A4A"/>
    <w:rsid w:val="005A118A"/>
    <w:rsid w:val="005A2FD4"/>
    <w:rsid w:val="005A3077"/>
    <w:rsid w:val="005A39EA"/>
    <w:rsid w:val="005A417F"/>
    <w:rsid w:val="005A4598"/>
    <w:rsid w:val="005A5174"/>
    <w:rsid w:val="005A707D"/>
    <w:rsid w:val="005B11D7"/>
    <w:rsid w:val="005B17E5"/>
    <w:rsid w:val="005B280B"/>
    <w:rsid w:val="005B2C67"/>
    <w:rsid w:val="005B3024"/>
    <w:rsid w:val="005B57F9"/>
    <w:rsid w:val="005B7655"/>
    <w:rsid w:val="005B7C01"/>
    <w:rsid w:val="005C0092"/>
    <w:rsid w:val="005C00EE"/>
    <w:rsid w:val="005C07AB"/>
    <w:rsid w:val="005C1AEB"/>
    <w:rsid w:val="005C3A8E"/>
    <w:rsid w:val="005C4137"/>
    <w:rsid w:val="005C43B7"/>
    <w:rsid w:val="005C54C0"/>
    <w:rsid w:val="005C54EF"/>
    <w:rsid w:val="005C6AF0"/>
    <w:rsid w:val="005D148D"/>
    <w:rsid w:val="005D16F9"/>
    <w:rsid w:val="005D2EF5"/>
    <w:rsid w:val="005D3368"/>
    <w:rsid w:val="005D37C9"/>
    <w:rsid w:val="005D3AAB"/>
    <w:rsid w:val="005D6008"/>
    <w:rsid w:val="005E0919"/>
    <w:rsid w:val="005E1622"/>
    <w:rsid w:val="005E209B"/>
    <w:rsid w:val="005E3F77"/>
    <w:rsid w:val="005E47C9"/>
    <w:rsid w:val="005E520C"/>
    <w:rsid w:val="005E6472"/>
    <w:rsid w:val="005E6554"/>
    <w:rsid w:val="005E7CC4"/>
    <w:rsid w:val="005E7D21"/>
    <w:rsid w:val="005F06C7"/>
    <w:rsid w:val="005F2562"/>
    <w:rsid w:val="005F25EE"/>
    <w:rsid w:val="005F2E78"/>
    <w:rsid w:val="005F3E78"/>
    <w:rsid w:val="005F4F60"/>
    <w:rsid w:val="005F5020"/>
    <w:rsid w:val="005F66A9"/>
    <w:rsid w:val="005F7E6B"/>
    <w:rsid w:val="00602281"/>
    <w:rsid w:val="00602656"/>
    <w:rsid w:val="006046DC"/>
    <w:rsid w:val="006057A1"/>
    <w:rsid w:val="00610202"/>
    <w:rsid w:val="0061160E"/>
    <w:rsid w:val="00611976"/>
    <w:rsid w:val="00611D2D"/>
    <w:rsid w:val="00614691"/>
    <w:rsid w:val="0061556A"/>
    <w:rsid w:val="006157DA"/>
    <w:rsid w:val="00617069"/>
    <w:rsid w:val="00620C00"/>
    <w:rsid w:val="00622708"/>
    <w:rsid w:val="00622D8B"/>
    <w:rsid w:val="00625762"/>
    <w:rsid w:val="00625A41"/>
    <w:rsid w:val="00625B29"/>
    <w:rsid w:val="006260E7"/>
    <w:rsid w:val="006303AE"/>
    <w:rsid w:val="00630AE3"/>
    <w:rsid w:val="00631177"/>
    <w:rsid w:val="00632580"/>
    <w:rsid w:val="006330AA"/>
    <w:rsid w:val="0063331A"/>
    <w:rsid w:val="00633BAF"/>
    <w:rsid w:val="00633EBF"/>
    <w:rsid w:val="00633F0B"/>
    <w:rsid w:val="006358E8"/>
    <w:rsid w:val="00635C21"/>
    <w:rsid w:val="00640722"/>
    <w:rsid w:val="00641200"/>
    <w:rsid w:val="00641A04"/>
    <w:rsid w:val="00642468"/>
    <w:rsid w:val="006424AC"/>
    <w:rsid w:val="006426B6"/>
    <w:rsid w:val="00642CAF"/>
    <w:rsid w:val="00652D2D"/>
    <w:rsid w:val="00654795"/>
    <w:rsid w:val="006548D5"/>
    <w:rsid w:val="0065645D"/>
    <w:rsid w:val="00657A15"/>
    <w:rsid w:val="00657B00"/>
    <w:rsid w:val="00661355"/>
    <w:rsid w:val="00661DBB"/>
    <w:rsid w:val="00665469"/>
    <w:rsid w:val="006664B7"/>
    <w:rsid w:val="00667D63"/>
    <w:rsid w:val="00672161"/>
    <w:rsid w:val="00673F89"/>
    <w:rsid w:val="00675F35"/>
    <w:rsid w:val="006761AF"/>
    <w:rsid w:val="00676CEA"/>
    <w:rsid w:val="00676E3B"/>
    <w:rsid w:val="00676E9E"/>
    <w:rsid w:val="00680BAE"/>
    <w:rsid w:val="00680CEA"/>
    <w:rsid w:val="006815F3"/>
    <w:rsid w:val="00681BC3"/>
    <w:rsid w:val="0068421A"/>
    <w:rsid w:val="00684689"/>
    <w:rsid w:val="00684918"/>
    <w:rsid w:val="00685267"/>
    <w:rsid w:val="00687D5E"/>
    <w:rsid w:val="0069034E"/>
    <w:rsid w:val="006910E3"/>
    <w:rsid w:val="00691984"/>
    <w:rsid w:val="00691F02"/>
    <w:rsid w:val="0069269E"/>
    <w:rsid w:val="00692B03"/>
    <w:rsid w:val="00693D90"/>
    <w:rsid w:val="0069584E"/>
    <w:rsid w:val="00695DE4"/>
    <w:rsid w:val="00696C05"/>
    <w:rsid w:val="006975D9"/>
    <w:rsid w:val="006A0A05"/>
    <w:rsid w:val="006A0FBC"/>
    <w:rsid w:val="006A1EAD"/>
    <w:rsid w:val="006A5C19"/>
    <w:rsid w:val="006A6E77"/>
    <w:rsid w:val="006A724E"/>
    <w:rsid w:val="006A7DAC"/>
    <w:rsid w:val="006B1936"/>
    <w:rsid w:val="006B45B6"/>
    <w:rsid w:val="006B510A"/>
    <w:rsid w:val="006B7251"/>
    <w:rsid w:val="006B7CB1"/>
    <w:rsid w:val="006B7E93"/>
    <w:rsid w:val="006C0A66"/>
    <w:rsid w:val="006C1158"/>
    <w:rsid w:val="006C15AF"/>
    <w:rsid w:val="006C1B48"/>
    <w:rsid w:val="006C357C"/>
    <w:rsid w:val="006C6C2C"/>
    <w:rsid w:val="006C7BB3"/>
    <w:rsid w:val="006D0B5F"/>
    <w:rsid w:val="006D10DE"/>
    <w:rsid w:val="006D1155"/>
    <w:rsid w:val="006D22F9"/>
    <w:rsid w:val="006D34BD"/>
    <w:rsid w:val="006D574C"/>
    <w:rsid w:val="006D5948"/>
    <w:rsid w:val="006D5BA1"/>
    <w:rsid w:val="006D6478"/>
    <w:rsid w:val="006D6517"/>
    <w:rsid w:val="006D7CC0"/>
    <w:rsid w:val="006E019D"/>
    <w:rsid w:val="006E0504"/>
    <w:rsid w:val="006E1333"/>
    <w:rsid w:val="006E152E"/>
    <w:rsid w:val="006E41C4"/>
    <w:rsid w:val="006E4712"/>
    <w:rsid w:val="006E4B04"/>
    <w:rsid w:val="006E4F5D"/>
    <w:rsid w:val="006E6699"/>
    <w:rsid w:val="006E67DA"/>
    <w:rsid w:val="006E71CF"/>
    <w:rsid w:val="006E7354"/>
    <w:rsid w:val="006E7E8A"/>
    <w:rsid w:val="006F2008"/>
    <w:rsid w:val="006F28FC"/>
    <w:rsid w:val="006F598A"/>
    <w:rsid w:val="006F6052"/>
    <w:rsid w:val="0070274A"/>
    <w:rsid w:val="00702941"/>
    <w:rsid w:val="007031C3"/>
    <w:rsid w:val="00703B19"/>
    <w:rsid w:val="007060B4"/>
    <w:rsid w:val="00707EAF"/>
    <w:rsid w:val="00711202"/>
    <w:rsid w:val="00713798"/>
    <w:rsid w:val="0071389A"/>
    <w:rsid w:val="007150EA"/>
    <w:rsid w:val="00716CDF"/>
    <w:rsid w:val="007219A3"/>
    <w:rsid w:val="00721D57"/>
    <w:rsid w:val="0072460F"/>
    <w:rsid w:val="0072688E"/>
    <w:rsid w:val="00727017"/>
    <w:rsid w:val="00727CE2"/>
    <w:rsid w:val="00730617"/>
    <w:rsid w:val="0073098C"/>
    <w:rsid w:val="00731239"/>
    <w:rsid w:val="007320DA"/>
    <w:rsid w:val="007333D6"/>
    <w:rsid w:val="00734808"/>
    <w:rsid w:val="00734814"/>
    <w:rsid w:val="00736EE6"/>
    <w:rsid w:val="00740143"/>
    <w:rsid w:val="00741D50"/>
    <w:rsid w:val="00742D9B"/>
    <w:rsid w:val="00743777"/>
    <w:rsid w:val="007448AD"/>
    <w:rsid w:val="007459D8"/>
    <w:rsid w:val="00752D78"/>
    <w:rsid w:val="00752D7C"/>
    <w:rsid w:val="00752DD8"/>
    <w:rsid w:val="007567D4"/>
    <w:rsid w:val="007575D7"/>
    <w:rsid w:val="00760A07"/>
    <w:rsid w:val="00761273"/>
    <w:rsid w:val="00762C23"/>
    <w:rsid w:val="00762EE4"/>
    <w:rsid w:val="007640F0"/>
    <w:rsid w:val="00764FDB"/>
    <w:rsid w:val="007665EF"/>
    <w:rsid w:val="00770873"/>
    <w:rsid w:val="00770A5D"/>
    <w:rsid w:val="007711E8"/>
    <w:rsid w:val="0077234F"/>
    <w:rsid w:val="00772512"/>
    <w:rsid w:val="00773FDC"/>
    <w:rsid w:val="00775875"/>
    <w:rsid w:val="00775BC1"/>
    <w:rsid w:val="00776D3C"/>
    <w:rsid w:val="00777793"/>
    <w:rsid w:val="00777D04"/>
    <w:rsid w:val="007809AA"/>
    <w:rsid w:val="007813E9"/>
    <w:rsid w:val="0078222F"/>
    <w:rsid w:val="00782AE7"/>
    <w:rsid w:val="00783CE5"/>
    <w:rsid w:val="00784CE2"/>
    <w:rsid w:val="00787180"/>
    <w:rsid w:val="00791779"/>
    <w:rsid w:val="00791B74"/>
    <w:rsid w:val="00795366"/>
    <w:rsid w:val="00795C6A"/>
    <w:rsid w:val="007964D5"/>
    <w:rsid w:val="007A051C"/>
    <w:rsid w:val="007A066C"/>
    <w:rsid w:val="007A3D68"/>
    <w:rsid w:val="007A4347"/>
    <w:rsid w:val="007A4659"/>
    <w:rsid w:val="007A571D"/>
    <w:rsid w:val="007B054C"/>
    <w:rsid w:val="007B07CF"/>
    <w:rsid w:val="007B09CE"/>
    <w:rsid w:val="007B18B8"/>
    <w:rsid w:val="007B322E"/>
    <w:rsid w:val="007B66DB"/>
    <w:rsid w:val="007C0B77"/>
    <w:rsid w:val="007C2D4B"/>
    <w:rsid w:val="007C5D13"/>
    <w:rsid w:val="007C6031"/>
    <w:rsid w:val="007C626D"/>
    <w:rsid w:val="007D039D"/>
    <w:rsid w:val="007D0E1D"/>
    <w:rsid w:val="007D149D"/>
    <w:rsid w:val="007D15B2"/>
    <w:rsid w:val="007D1E54"/>
    <w:rsid w:val="007D26BA"/>
    <w:rsid w:val="007D4061"/>
    <w:rsid w:val="007D48FA"/>
    <w:rsid w:val="007D5058"/>
    <w:rsid w:val="007D64D6"/>
    <w:rsid w:val="007D6816"/>
    <w:rsid w:val="007D6CF2"/>
    <w:rsid w:val="007D6D59"/>
    <w:rsid w:val="007D7E92"/>
    <w:rsid w:val="007E066C"/>
    <w:rsid w:val="007E1B3A"/>
    <w:rsid w:val="007E3196"/>
    <w:rsid w:val="007E32DD"/>
    <w:rsid w:val="007E353E"/>
    <w:rsid w:val="007E48A5"/>
    <w:rsid w:val="007E55ED"/>
    <w:rsid w:val="007E5FA4"/>
    <w:rsid w:val="007E6FE0"/>
    <w:rsid w:val="007E7EBD"/>
    <w:rsid w:val="007F0FDA"/>
    <w:rsid w:val="007F0FF3"/>
    <w:rsid w:val="007F376A"/>
    <w:rsid w:val="007F4A37"/>
    <w:rsid w:val="007F4CBB"/>
    <w:rsid w:val="007F5159"/>
    <w:rsid w:val="007F5828"/>
    <w:rsid w:val="008009DF"/>
    <w:rsid w:val="00801133"/>
    <w:rsid w:val="008012B6"/>
    <w:rsid w:val="00802661"/>
    <w:rsid w:val="0080280F"/>
    <w:rsid w:val="00802858"/>
    <w:rsid w:val="00802F4D"/>
    <w:rsid w:val="00805203"/>
    <w:rsid w:val="00806987"/>
    <w:rsid w:val="00806AE2"/>
    <w:rsid w:val="00807575"/>
    <w:rsid w:val="00807980"/>
    <w:rsid w:val="00807BF2"/>
    <w:rsid w:val="00810749"/>
    <w:rsid w:val="00814C8A"/>
    <w:rsid w:val="00815A3E"/>
    <w:rsid w:val="0081638C"/>
    <w:rsid w:val="00820B06"/>
    <w:rsid w:val="00824548"/>
    <w:rsid w:val="0082567F"/>
    <w:rsid w:val="00825C6D"/>
    <w:rsid w:val="008276B7"/>
    <w:rsid w:val="00832236"/>
    <w:rsid w:val="0083366E"/>
    <w:rsid w:val="00833776"/>
    <w:rsid w:val="008340F8"/>
    <w:rsid w:val="0083635C"/>
    <w:rsid w:val="00836459"/>
    <w:rsid w:val="0083688E"/>
    <w:rsid w:val="00840BA4"/>
    <w:rsid w:val="00841C79"/>
    <w:rsid w:val="00841EED"/>
    <w:rsid w:val="00842D5E"/>
    <w:rsid w:val="0084590B"/>
    <w:rsid w:val="00846CF1"/>
    <w:rsid w:val="008526C4"/>
    <w:rsid w:val="00852CB2"/>
    <w:rsid w:val="00853188"/>
    <w:rsid w:val="00853884"/>
    <w:rsid w:val="008547F6"/>
    <w:rsid w:val="00854AA5"/>
    <w:rsid w:val="008555EE"/>
    <w:rsid w:val="00861583"/>
    <w:rsid w:val="00861C0C"/>
    <w:rsid w:val="00861F82"/>
    <w:rsid w:val="0086235F"/>
    <w:rsid w:val="00862D2C"/>
    <w:rsid w:val="008645B6"/>
    <w:rsid w:val="00866AA7"/>
    <w:rsid w:val="00867675"/>
    <w:rsid w:val="008703DD"/>
    <w:rsid w:val="00870D71"/>
    <w:rsid w:val="00872454"/>
    <w:rsid w:val="00872766"/>
    <w:rsid w:val="00874BA6"/>
    <w:rsid w:val="00874D1B"/>
    <w:rsid w:val="008769EA"/>
    <w:rsid w:val="0088392A"/>
    <w:rsid w:val="00884643"/>
    <w:rsid w:val="00885658"/>
    <w:rsid w:val="00886257"/>
    <w:rsid w:val="00886996"/>
    <w:rsid w:val="008901DD"/>
    <w:rsid w:val="00890827"/>
    <w:rsid w:val="008915B8"/>
    <w:rsid w:val="00892015"/>
    <w:rsid w:val="00892B9E"/>
    <w:rsid w:val="00896CFA"/>
    <w:rsid w:val="008971B7"/>
    <w:rsid w:val="008A0483"/>
    <w:rsid w:val="008A0676"/>
    <w:rsid w:val="008A0AAA"/>
    <w:rsid w:val="008A1B24"/>
    <w:rsid w:val="008A2560"/>
    <w:rsid w:val="008A2911"/>
    <w:rsid w:val="008A321B"/>
    <w:rsid w:val="008A3F47"/>
    <w:rsid w:val="008A69B9"/>
    <w:rsid w:val="008A72F1"/>
    <w:rsid w:val="008A752C"/>
    <w:rsid w:val="008B1F4B"/>
    <w:rsid w:val="008B2A00"/>
    <w:rsid w:val="008B6F8E"/>
    <w:rsid w:val="008B72AC"/>
    <w:rsid w:val="008C02C4"/>
    <w:rsid w:val="008C391B"/>
    <w:rsid w:val="008C66C6"/>
    <w:rsid w:val="008D120B"/>
    <w:rsid w:val="008D1FCC"/>
    <w:rsid w:val="008D2936"/>
    <w:rsid w:val="008D2AC7"/>
    <w:rsid w:val="008D3AB3"/>
    <w:rsid w:val="008D45CF"/>
    <w:rsid w:val="008D58F6"/>
    <w:rsid w:val="008D5A55"/>
    <w:rsid w:val="008D63D1"/>
    <w:rsid w:val="008D6585"/>
    <w:rsid w:val="008D66EF"/>
    <w:rsid w:val="008D73C9"/>
    <w:rsid w:val="008D78DA"/>
    <w:rsid w:val="008E08D4"/>
    <w:rsid w:val="008E0E86"/>
    <w:rsid w:val="008E1D39"/>
    <w:rsid w:val="008E2FCC"/>
    <w:rsid w:val="008E3BBE"/>
    <w:rsid w:val="008E62E6"/>
    <w:rsid w:val="008E77C5"/>
    <w:rsid w:val="008E784A"/>
    <w:rsid w:val="008E7E85"/>
    <w:rsid w:val="008F129D"/>
    <w:rsid w:val="008F4ECA"/>
    <w:rsid w:val="008F6408"/>
    <w:rsid w:val="00901C55"/>
    <w:rsid w:val="00902EB5"/>
    <w:rsid w:val="00903C90"/>
    <w:rsid w:val="00903E1C"/>
    <w:rsid w:val="00906312"/>
    <w:rsid w:val="009066E6"/>
    <w:rsid w:val="009068A0"/>
    <w:rsid w:val="00906CF5"/>
    <w:rsid w:val="00906DA2"/>
    <w:rsid w:val="009108CB"/>
    <w:rsid w:val="00911C2E"/>
    <w:rsid w:val="0091487E"/>
    <w:rsid w:val="009148D8"/>
    <w:rsid w:val="00914FD4"/>
    <w:rsid w:val="00915504"/>
    <w:rsid w:val="009155FA"/>
    <w:rsid w:val="00921D2D"/>
    <w:rsid w:val="00922506"/>
    <w:rsid w:val="009256C4"/>
    <w:rsid w:val="0092588C"/>
    <w:rsid w:val="00926164"/>
    <w:rsid w:val="0093025A"/>
    <w:rsid w:val="00930562"/>
    <w:rsid w:val="009326AC"/>
    <w:rsid w:val="0093461C"/>
    <w:rsid w:val="009347F6"/>
    <w:rsid w:val="00934ECD"/>
    <w:rsid w:val="009361B7"/>
    <w:rsid w:val="009363C0"/>
    <w:rsid w:val="00937531"/>
    <w:rsid w:val="00937C65"/>
    <w:rsid w:val="009408BF"/>
    <w:rsid w:val="009411DC"/>
    <w:rsid w:val="009430BD"/>
    <w:rsid w:val="009444F9"/>
    <w:rsid w:val="0094489E"/>
    <w:rsid w:val="00947555"/>
    <w:rsid w:val="009476F4"/>
    <w:rsid w:val="00947A93"/>
    <w:rsid w:val="00950497"/>
    <w:rsid w:val="0095103E"/>
    <w:rsid w:val="00952D5F"/>
    <w:rsid w:val="00952F99"/>
    <w:rsid w:val="00954268"/>
    <w:rsid w:val="0095579B"/>
    <w:rsid w:val="009562F3"/>
    <w:rsid w:val="00957BBB"/>
    <w:rsid w:val="00961B0F"/>
    <w:rsid w:val="00961EE1"/>
    <w:rsid w:val="00963091"/>
    <w:rsid w:val="00963386"/>
    <w:rsid w:val="00964039"/>
    <w:rsid w:val="00964E5F"/>
    <w:rsid w:val="0096792E"/>
    <w:rsid w:val="00967DA6"/>
    <w:rsid w:val="00970011"/>
    <w:rsid w:val="00973FB1"/>
    <w:rsid w:val="0097454B"/>
    <w:rsid w:val="0097717B"/>
    <w:rsid w:val="00977210"/>
    <w:rsid w:val="0098209E"/>
    <w:rsid w:val="00983474"/>
    <w:rsid w:val="0098457A"/>
    <w:rsid w:val="00985837"/>
    <w:rsid w:val="0099481F"/>
    <w:rsid w:val="00994B8E"/>
    <w:rsid w:val="00995981"/>
    <w:rsid w:val="00995C8E"/>
    <w:rsid w:val="009A0E4E"/>
    <w:rsid w:val="009A2A92"/>
    <w:rsid w:val="009A36FC"/>
    <w:rsid w:val="009A4454"/>
    <w:rsid w:val="009A4F33"/>
    <w:rsid w:val="009A568B"/>
    <w:rsid w:val="009A6051"/>
    <w:rsid w:val="009A6065"/>
    <w:rsid w:val="009A6442"/>
    <w:rsid w:val="009B1A40"/>
    <w:rsid w:val="009B2566"/>
    <w:rsid w:val="009B3157"/>
    <w:rsid w:val="009B5AC2"/>
    <w:rsid w:val="009B6842"/>
    <w:rsid w:val="009B6ADC"/>
    <w:rsid w:val="009B7086"/>
    <w:rsid w:val="009B7967"/>
    <w:rsid w:val="009C000A"/>
    <w:rsid w:val="009C0EA4"/>
    <w:rsid w:val="009C0FDD"/>
    <w:rsid w:val="009C1336"/>
    <w:rsid w:val="009C1FA2"/>
    <w:rsid w:val="009C2992"/>
    <w:rsid w:val="009C37A6"/>
    <w:rsid w:val="009C3BF9"/>
    <w:rsid w:val="009C5471"/>
    <w:rsid w:val="009C6443"/>
    <w:rsid w:val="009D194E"/>
    <w:rsid w:val="009D2D38"/>
    <w:rsid w:val="009D7408"/>
    <w:rsid w:val="009E038F"/>
    <w:rsid w:val="009E168C"/>
    <w:rsid w:val="009E342C"/>
    <w:rsid w:val="009E3B41"/>
    <w:rsid w:val="009E548E"/>
    <w:rsid w:val="009F058A"/>
    <w:rsid w:val="009F1D50"/>
    <w:rsid w:val="009F2516"/>
    <w:rsid w:val="009F29B6"/>
    <w:rsid w:val="009F33A6"/>
    <w:rsid w:val="009F5951"/>
    <w:rsid w:val="009F672F"/>
    <w:rsid w:val="009F6EA1"/>
    <w:rsid w:val="009F7DEB"/>
    <w:rsid w:val="00A0002F"/>
    <w:rsid w:val="00A013C8"/>
    <w:rsid w:val="00A01536"/>
    <w:rsid w:val="00A03532"/>
    <w:rsid w:val="00A0503A"/>
    <w:rsid w:val="00A0758B"/>
    <w:rsid w:val="00A10CF4"/>
    <w:rsid w:val="00A12AD3"/>
    <w:rsid w:val="00A139CE"/>
    <w:rsid w:val="00A1413E"/>
    <w:rsid w:val="00A14A47"/>
    <w:rsid w:val="00A15B21"/>
    <w:rsid w:val="00A15D37"/>
    <w:rsid w:val="00A1623D"/>
    <w:rsid w:val="00A169B5"/>
    <w:rsid w:val="00A175EE"/>
    <w:rsid w:val="00A20427"/>
    <w:rsid w:val="00A21732"/>
    <w:rsid w:val="00A21BD5"/>
    <w:rsid w:val="00A21F6B"/>
    <w:rsid w:val="00A2204B"/>
    <w:rsid w:val="00A22FD7"/>
    <w:rsid w:val="00A2313B"/>
    <w:rsid w:val="00A233E2"/>
    <w:rsid w:val="00A310DF"/>
    <w:rsid w:val="00A31CFA"/>
    <w:rsid w:val="00A31E02"/>
    <w:rsid w:val="00A32889"/>
    <w:rsid w:val="00A33C07"/>
    <w:rsid w:val="00A349CE"/>
    <w:rsid w:val="00A376DE"/>
    <w:rsid w:val="00A406CF"/>
    <w:rsid w:val="00A409D5"/>
    <w:rsid w:val="00A40B91"/>
    <w:rsid w:val="00A41E61"/>
    <w:rsid w:val="00A4234C"/>
    <w:rsid w:val="00A42472"/>
    <w:rsid w:val="00A438D1"/>
    <w:rsid w:val="00A46E8A"/>
    <w:rsid w:val="00A46FEE"/>
    <w:rsid w:val="00A50CF5"/>
    <w:rsid w:val="00A52F09"/>
    <w:rsid w:val="00A55EE1"/>
    <w:rsid w:val="00A56332"/>
    <w:rsid w:val="00A5712C"/>
    <w:rsid w:val="00A641A3"/>
    <w:rsid w:val="00A642CB"/>
    <w:rsid w:val="00A64AB7"/>
    <w:rsid w:val="00A65773"/>
    <w:rsid w:val="00A67BE2"/>
    <w:rsid w:val="00A70F2A"/>
    <w:rsid w:val="00A71CC6"/>
    <w:rsid w:val="00A757C7"/>
    <w:rsid w:val="00A766E8"/>
    <w:rsid w:val="00A83575"/>
    <w:rsid w:val="00A837AC"/>
    <w:rsid w:val="00A83E16"/>
    <w:rsid w:val="00A8590C"/>
    <w:rsid w:val="00A86ADC"/>
    <w:rsid w:val="00A911F8"/>
    <w:rsid w:val="00A9147B"/>
    <w:rsid w:val="00A93576"/>
    <w:rsid w:val="00A93ED2"/>
    <w:rsid w:val="00A94738"/>
    <w:rsid w:val="00A96F86"/>
    <w:rsid w:val="00A9713E"/>
    <w:rsid w:val="00A97AF1"/>
    <w:rsid w:val="00AA03EB"/>
    <w:rsid w:val="00AA0726"/>
    <w:rsid w:val="00AA0A31"/>
    <w:rsid w:val="00AA0A59"/>
    <w:rsid w:val="00AA287D"/>
    <w:rsid w:val="00AA3510"/>
    <w:rsid w:val="00AA47DB"/>
    <w:rsid w:val="00AA487E"/>
    <w:rsid w:val="00AA5374"/>
    <w:rsid w:val="00AA57DD"/>
    <w:rsid w:val="00AA5BE0"/>
    <w:rsid w:val="00AA5C20"/>
    <w:rsid w:val="00AA6632"/>
    <w:rsid w:val="00AA7541"/>
    <w:rsid w:val="00AA75C5"/>
    <w:rsid w:val="00AB08B1"/>
    <w:rsid w:val="00AB0EEA"/>
    <w:rsid w:val="00AB0F6B"/>
    <w:rsid w:val="00AB1736"/>
    <w:rsid w:val="00AB1D4B"/>
    <w:rsid w:val="00AB3978"/>
    <w:rsid w:val="00AB3A79"/>
    <w:rsid w:val="00AB3FC3"/>
    <w:rsid w:val="00AB519F"/>
    <w:rsid w:val="00AB5704"/>
    <w:rsid w:val="00AB6956"/>
    <w:rsid w:val="00AC13C6"/>
    <w:rsid w:val="00AC1C46"/>
    <w:rsid w:val="00AC5AA6"/>
    <w:rsid w:val="00AC6218"/>
    <w:rsid w:val="00AC6499"/>
    <w:rsid w:val="00AC6DE0"/>
    <w:rsid w:val="00AC7F6A"/>
    <w:rsid w:val="00AD177B"/>
    <w:rsid w:val="00AD4836"/>
    <w:rsid w:val="00AD5A37"/>
    <w:rsid w:val="00AD7060"/>
    <w:rsid w:val="00AE37E2"/>
    <w:rsid w:val="00AE4DBB"/>
    <w:rsid w:val="00AE7066"/>
    <w:rsid w:val="00AF09A5"/>
    <w:rsid w:val="00AF0A2B"/>
    <w:rsid w:val="00AF0A7A"/>
    <w:rsid w:val="00AF0AE7"/>
    <w:rsid w:val="00AF2F4D"/>
    <w:rsid w:val="00AF5C71"/>
    <w:rsid w:val="00AF6E6C"/>
    <w:rsid w:val="00B00128"/>
    <w:rsid w:val="00B006AF"/>
    <w:rsid w:val="00B035E0"/>
    <w:rsid w:val="00B03600"/>
    <w:rsid w:val="00B044F0"/>
    <w:rsid w:val="00B04643"/>
    <w:rsid w:val="00B055CC"/>
    <w:rsid w:val="00B05B84"/>
    <w:rsid w:val="00B060F9"/>
    <w:rsid w:val="00B066CE"/>
    <w:rsid w:val="00B1081E"/>
    <w:rsid w:val="00B12819"/>
    <w:rsid w:val="00B1406B"/>
    <w:rsid w:val="00B1636B"/>
    <w:rsid w:val="00B16E67"/>
    <w:rsid w:val="00B20043"/>
    <w:rsid w:val="00B212E6"/>
    <w:rsid w:val="00B23A75"/>
    <w:rsid w:val="00B23C76"/>
    <w:rsid w:val="00B2472B"/>
    <w:rsid w:val="00B255E5"/>
    <w:rsid w:val="00B26037"/>
    <w:rsid w:val="00B26A96"/>
    <w:rsid w:val="00B26A9C"/>
    <w:rsid w:val="00B27207"/>
    <w:rsid w:val="00B276D2"/>
    <w:rsid w:val="00B3066D"/>
    <w:rsid w:val="00B35F34"/>
    <w:rsid w:val="00B3619C"/>
    <w:rsid w:val="00B371EB"/>
    <w:rsid w:val="00B3735F"/>
    <w:rsid w:val="00B417C8"/>
    <w:rsid w:val="00B42517"/>
    <w:rsid w:val="00B44905"/>
    <w:rsid w:val="00B458BF"/>
    <w:rsid w:val="00B473EF"/>
    <w:rsid w:val="00B5034E"/>
    <w:rsid w:val="00B530F5"/>
    <w:rsid w:val="00B533EB"/>
    <w:rsid w:val="00B54784"/>
    <w:rsid w:val="00B57FEB"/>
    <w:rsid w:val="00B62820"/>
    <w:rsid w:val="00B63703"/>
    <w:rsid w:val="00B63C6E"/>
    <w:rsid w:val="00B6495C"/>
    <w:rsid w:val="00B64E76"/>
    <w:rsid w:val="00B66C72"/>
    <w:rsid w:val="00B676AD"/>
    <w:rsid w:val="00B67D12"/>
    <w:rsid w:val="00B748EE"/>
    <w:rsid w:val="00B756E7"/>
    <w:rsid w:val="00B75756"/>
    <w:rsid w:val="00B77572"/>
    <w:rsid w:val="00B77776"/>
    <w:rsid w:val="00B77F6B"/>
    <w:rsid w:val="00B807C9"/>
    <w:rsid w:val="00B82161"/>
    <w:rsid w:val="00B82E38"/>
    <w:rsid w:val="00B82E63"/>
    <w:rsid w:val="00B83196"/>
    <w:rsid w:val="00B846EF"/>
    <w:rsid w:val="00B87443"/>
    <w:rsid w:val="00B87505"/>
    <w:rsid w:val="00B90F05"/>
    <w:rsid w:val="00B91E85"/>
    <w:rsid w:val="00B92629"/>
    <w:rsid w:val="00B932F4"/>
    <w:rsid w:val="00B93EC9"/>
    <w:rsid w:val="00B94629"/>
    <w:rsid w:val="00B95A9B"/>
    <w:rsid w:val="00B960CB"/>
    <w:rsid w:val="00B96836"/>
    <w:rsid w:val="00B97457"/>
    <w:rsid w:val="00B97C5D"/>
    <w:rsid w:val="00BA134F"/>
    <w:rsid w:val="00BA18DC"/>
    <w:rsid w:val="00BA46F1"/>
    <w:rsid w:val="00BA483B"/>
    <w:rsid w:val="00BA4E5C"/>
    <w:rsid w:val="00BA6927"/>
    <w:rsid w:val="00BB0148"/>
    <w:rsid w:val="00BB09CE"/>
    <w:rsid w:val="00BB1880"/>
    <w:rsid w:val="00BB21E7"/>
    <w:rsid w:val="00BB2309"/>
    <w:rsid w:val="00BB266D"/>
    <w:rsid w:val="00BB4228"/>
    <w:rsid w:val="00BB5169"/>
    <w:rsid w:val="00BB55C0"/>
    <w:rsid w:val="00BB6215"/>
    <w:rsid w:val="00BB63F7"/>
    <w:rsid w:val="00BB6D18"/>
    <w:rsid w:val="00BB7D3D"/>
    <w:rsid w:val="00BC0266"/>
    <w:rsid w:val="00BC2439"/>
    <w:rsid w:val="00BC24A4"/>
    <w:rsid w:val="00BC24DA"/>
    <w:rsid w:val="00BC3343"/>
    <w:rsid w:val="00BC43ED"/>
    <w:rsid w:val="00BC7AA2"/>
    <w:rsid w:val="00BD07E8"/>
    <w:rsid w:val="00BD0B38"/>
    <w:rsid w:val="00BD17A7"/>
    <w:rsid w:val="00BD1A04"/>
    <w:rsid w:val="00BD435D"/>
    <w:rsid w:val="00BD4E68"/>
    <w:rsid w:val="00BD5F3F"/>
    <w:rsid w:val="00BD60C6"/>
    <w:rsid w:val="00BD694E"/>
    <w:rsid w:val="00BD6B4F"/>
    <w:rsid w:val="00BE4DC7"/>
    <w:rsid w:val="00BE5300"/>
    <w:rsid w:val="00BF2280"/>
    <w:rsid w:val="00BF2F3E"/>
    <w:rsid w:val="00BF354B"/>
    <w:rsid w:val="00BF36B5"/>
    <w:rsid w:val="00BF4959"/>
    <w:rsid w:val="00BF5365"/>
    <w:rsid w:val="00BF5D8D"/>
    <w:rsid w:val="00BF713E"/>
    <w:rsid w:val="00C00D31"/>
    <w:rsid w:val="00C00E2F"/>
    <w:rsid w:val="00C01167"/>
    <w:rsid w:val="00C0150E"/>
    <w:rsid w:val="00C023FC"/>
    <w:rsid w:val="00C029CA"/>
    <w:rsid w:val="00C0387D"/>
    <w:rsid w:val="00C038A6"/>
    <w:rsid w:val="00C041F8"/>
    <w:rsid w:val="00C04415"/>
    <w:rsid w:val="00C104F5"/>
    <w:rsid w:val="00C10A9F"/>
    <w:rsid w:val="00C12C75"/>
    <w:rsid w:val="00C14370"/>
    <w:rsid w:val="00C17C9F"/>
    <w:rsid w:val="00C20BA4"/>
    <w:rsid w:val="00C21170"/>
    <w:rsid w:val="00C21596"/>
    <w:rsid w:val="00C22510"/>
    <w:rsid w:val="00C24D10"/>
    <w:rsid w:val="00C26CB2"/>
    <w:rsid w:val="00C30361"/>
    <w:rsid w:val="00C34C1A"/>
    <w:rsid w:val="00C3785C"/>
    <w:rsid w:val="00C4214E"/>
    <w:rsid w:val="00C42DC6"/>
    <w:rsid w:val="00C43ADE"/>
    <w:rsid w:val="00C44EFB"/>
    <w:rsid w:val="00C4669F"/>
    <w:rsid w:val="00C469EF"/>
    <w:rsid w:val="00C46D83"/>
    <w:rsid w:val="00C47A8B"/>
    <w:rsid w:val="00C47E5D"/>
    <w:rsid w:val="00C5000E"/>
    <w:rsid w:val="00C5088F"/>
    <w:rsid w:val="00C51286"/>
    <w:rsid w:val="00C54EDC"/>
    <w:rsid w:val="00C56732"/>
    <w:rsid w:val="00C5723A"/>
    <w:rsid w:val="00C6167D"/>
    <w:rsid w:val="00C63219"/>
    <w:rsid w:val="00C63CB1"/>
    <w:rsid w:val="00C63D73"/>
    <w:rsid w:val="00C64640"/>
    <w:rsid w:val="00C65D1A"/>
    <w:rsid w:val="00C66E9D"/>
    <w:rsid w:val="00C7097E"/>
    <w:rsid w:val="00C70A88"/>
    <w:rsid w:val="00C718F8"/>
    <w:rsid w:val="00C71C78"/>
    <w:rsid w:val="00C71FC2"/>
    <w:rsid w:val="00C72614"/>
    <w:rsid w:val="00C7391C"/>
    <w:rsid w:val="00C7464C"/>
    <w:rsid w:val="00C74F0C"/>
    <w:rsid w:val="00C75FFB"/>
    <w:rsid w:val="00C765D0"/>
    <w:rsid w:val="00C768B2"/>
    <w:rsid w:val="00C77285"/>
    <w:rsid w:val="00C806D8"/>
    <w:rsid w:val="00C81025"/>
    <w:rsid w:val="00C819D5"/>
    <w:rsid w:val="00C84B80"/>
    <w:rsid w:val="00C85351"/>
    <w:rsid w:val="00C8570C"/>
    <w:rsid w:val="00C8641C"/>
    <w:rsid w:val="00C91BA2"/>
    <w:rsid w:val="00C932B6"/>
    <w:rsid w:val="00C93FD1"/>
    <w:rsid w:val="00C9566A"/>
    <w:rsid w:val="00C96164"/>
    <w:rsid w:val="00C96227"/>
    <w:rsid w:val="00C96695"/>
    <w:rsid w:val="00CA0B44"/>
    <w:rsid w:val="00CA0D5B"/>
    <w:rsid w:val="00CA19BB"/>
    <w:rsid w:val="00CA2A2F"/>
    <w:rsid w:val="00CA30A2"/>
    <w:rsid w:val="00CA3E37"/>
    <w:rsid w:val="00CA4478"/>
    <w:rsid w:val="00CA493B"/>
    <w:rsid w:val="00CA4A64"/>
    <w:rsid w:val="00CA7121"/>
    <w:rsid w:val="00CB04F5"/>
    <w:rsid w:val="00CB0D29"/>
    <w:rsid w:val="00CB1A6B"/>
    <w:rsid w:val="00CB1E36"/>
    <w:rsid w:val="00CB27F2"/>
    <w:rsid w:val="00CB2FFF"/>
    <w:rsid w:val="00CB428C"/>
    <w:rsid w:val="00CB4EDF"/>
    <w:rsid w:val="00CB50CB"/>
    <w:rsid w:val="00CB5CA2"/>
    <w:rsid w:val="00CB6682"/>
    <w:rsid w:val="00CC14E7"/>
    <w:rsid w:val="00CC5328"/>
    <w:rsid w:val="00CD1BBD"/>
    <w:rsid w:val="00CD2769"/>
    <w:rsid w:val="00CD2E14"/>
    <w:rsid w:val="00CD3BBE"/>
    <w:rsid w:val="00CD646A"/>
    <w:rsid w:val="00CE0DC8"/>
    <w:rsid w:val="00CE1B28"/>
    <w:rsid w:val="00CE4057"/>
    <w:rsid w:val="00CE683C"/>
    <w:rsid w:val="00CF132C"/>
    <w:rsid w:val="00CF1C15"/>
    <w:rsid w:val="00CF1FCE"/>
    <w:rsid w:val="00CF2368"/>
    <w:rsid w:val="00CF2539"/>
    <w:rsid w:val="00CF25BC"/>
    <w:rsid w:val="00CF2B65"/>
    <w:rsid w:val="00CF3CF8"/>
    <w:rsid w:val="00CF4C28"/>
    <w:rsid w:val="00CF5440"/>
    <w:rsid w:val="00D00694"/>
    <w:rsid w:val="00D00AA6"/>
    <w:rsid w:val="00D00E3F"/>
    <w:rsid w:val="00D01419"/>
    <w:rsid w:val="00D021B4"/>
    <w:rsid w:val="00D02518"/>
    <w:rsid w:val="00D03699"/>
    <w:rsid w:val="00D053D4"/>
    <w:rsid w:val="00D10A80"/>
    <w:rsid w:val="00D23230"/>
    <w:rsid w:val="00D23ABB"/>
    <w:rsid w:val="00D255E0"/>
    <w:rsid w:val="00D25EC0"/>
    <w:rsid w:val="00D33D48"/>
    <w:rsid w:val="00D34251"/>
    <w:rsid w:val="00D3509E"/>
    <w:rsid w:val="00D35F2F"/>
    <w:rsid w:val="00D36D46"/>
    <w:rsid w:val="00D42E62"/>
    <w:rsid w:val="00D45BBE"/>
    <w:rsid w:val="00D46ED7"/>
    <w:rsid w:val="00D528E3"/>
    <w:rsid w:val="00D52ADE"/>
    <w:rsid w:val="00D53171"/>
    <w:rsid w:val="00D55DFC"/>
    <w:rsid w:val="00D55F15"/>
    <w:rsid w:val="00D56C8A"/>
    <w:rsid w:val="00D57452"/>
    <w:rsid w:val="00D6099A"/>
    <w:rsid w:val="00D6493D"/>
    <w:rsid w:val="00D65175"/>
    <w:rsid w:val="00D67CF3"/>
    <w:rsid w:val="00D67F44"/>
    <w:rsid w:val="00D7081F"/>
    <w:rsid w:val="00D71E9F"/>
    <w:rsid w:val="00D72036"/>
    <w:rsid w:val="00D72048"/>
    <w:rsid w:val="00D72F18"/>
    <w:rsid w:val="00D7441E"/>
    <w:rsid w:val="00D74940"/>
    <w:rsid w:val="00D7514E"/>
    <w:rsid w:val="00D75432"/>
    <w:rsid w:val="00D75868"/>
    <w:rsid w:val="00D76BE8"/>
    <w:rsid w:val="00D77922"/>
    <w:rsid w:val="00D77C35"/>
    <w:rsid w:val="00D8134A"/>
    <w:rsid w:val="00D8291B"/>
    <w:rsid w:val="00D82BAA"/>
    <w:rsid w:val="00D83A59"/>
    <w:rsid w:val="00D83DC9"/>
    <w:rsid w:val="00D84720"/>
    <w:rsid w:val="00D85E03"/>
    <w:rsid w:val="00D86C58"/>
    <w:rsid w:val="00D87D95"/>
    <w:rsid w:val="00D92535"/>
    <w:rsid w:val="00D93121"/>
    <w:rsid w:val="00D9399F"/>
    <w:rsid w:val="00D969D3"/>
    <w:rsid w:val="00D9706E"/>
    <w:rsid w:val="00DA042A"/>
    <w:rsid w:val="00DA1422"/>
    <w:rsid w:val="00DA2062"/>
    <w:rsid w:val="00DA2A0B"/>
    <w:rsid w:val="00DA3CFF"/>
    <w:rsid w:val="00DA528C"/>
    <w:rsid w:val="00DA57D6"/>
    <w:rsid w:val="00DA6F11"/>
    <w:rsid w:val="00DA7F49"/>
    <w:rsid w:val="00DB0596"/>
    <w:rsid w:val="00DB0F9E"/>
    <w:rsid w:val="00DB10B5"/>
    <w:rsid w:val="00DB42D4"/>
    <w:rsid w:val="00DB4BEA"/>
    <w:rsid w:val="00DB56AC"/>
    <w:rsid w:val="00DB6D0F"/>
    <w:rsid w:val="00DB797A"/>
    <w:rsid w:val="00DB79BB"/>
    <w:rsid w:val="00DB7BD3"/>
    <w:rsid w:val="00DC025D"/>
    <w:rsid w:val="00DC28E1"/>
    <w:rsid w:val="00DC3824"/>
    <w:rsid w:val="00DC53CF"/>
    <w:rsid w:val="00DC5C22"/>
    <w:rsid w:val="00DD0FE8"/>
    <w:rsid w:val="00DD1678"/>
    <w:rsid w:val="00DD304B"/>
    <w:rsid w:val="00DD31EB"/>
    <w:rsid w:val="00DD32F8"/>
    <w:rsid w:val="00DD4F57"/>
    <w:rsid w:val="00DD67FF"/>
    <w:rsid w:val="00DD7D90"/>
    <w:rsid w:val="00DE0FB4"/>
    <w:rsid w:val="00DE1011"/>
    <w:rsid w:val="00DE10F8"/>
    <w:rsid w:val="00DE1E39"/>
    <w:rsid w:val="00DE2285"/>
    <w:rsid w:val="00DE263D"/>
    <w:rsid w:val="00DE5E20"/>
    <w:rsid w:val="00DE5E3E"/>
    <w:rsid w:val="00DF05F1"/>
    <w:rsid w:val="00DF125B"/>
    <w:rsid w:val="00DF1445"/>
    <w:rsid w:val="00DF2520"/>
    <w:rsid w:val="00DF2E05"/>
    <w:rsid w:val="00DF30B4"/>
    <w:rsid w:val="00DF4262"/>
    <w:rsid w:val="00DF4D59"/>
    <w:rsid w:val="00DF5931"/>
    <w:rsid w:val="00DF767A"/>
    <w:rsid w:val="00E00179"/>
    <w:rsid w:val="00E00691"/>
    <w:rsid w:val="00E0094E"/>
    <w:rsid w:val="00E01E22"/>
    <w:rsid w:val="00E0349E"/>
    <w:rsid w:val="00E03FF0"/>
    <w:rsid w:val="00E0434E"/>
    <w:rsid w:val="00E05548"/>
    <w:rsid w:val="00E06C0A"/>
    <w:rsid w:val="00E073A7"/>
    <w:rsid w:val="00E073CB"/>
    <w:rsid w:val="00E07A46"/>
    <w:rsid w:val="00E11A7A"/>
    <w:rsid w:val="00E12AA9"/>
    <w:rsid w:val="00E14492"/>
    <w:rsid w:val="00E152BD"/>
    <w:rsid w:val="00E17271"/>
    <w:rsid w:val="00E17744"/>
    <w:rsid w:val="00E2044A"/>
    <w:rsid w:val="00E22228"/>
    <w:rsid w:val="00E22916"/>
    <w:rsid w:val="00E254D3"/>
    <w:rsid w:val="00E30A87"/>
    <w:rsid w:val="00E31735"/>
    <w:rsid w:val="00E32BB9"/>
    <w:rsid w:val="00E3460A"/>
    <w:rsid w:val="00E34953"/>
    <w:rsid w:val="00E352E1"/>
    <w:rsid w:val="00E3537D"/>
    <w:rsid w:val="00E354AD"/>
    <w:rsid w:val="00E3774D"/>
    <w:rsid w:val="00E40D91"/>
    <w:rsid w:val="00E411DF"/>
    <w:rsid w:val="00E442A5"/>
    <w:rsid w:val="00E45AE1"/>
    <w:rsid w:val="00E46277"/>
    <w:rsid w:val="00E473B6"/>
    <w:rsid w:val="00E50FF7"/>
    <w:rsid w:val="00E51962"/>
    <w:rsid w:val="00E5334A"/>
    <w:rsid w:val="00E53C6F"/>
    <w:rsid w:val="00E53D21"/>
    <w:rsid w:val="00E54BC1"/>
    <w:rsid w:val="00E55378"/>
    <w:rsid w:val="00E55A73"/>
    <w:rsid w:val="00E57C09"/>
    <w:rsid w:val="00E621E0"/>
    <w:rsid w:val="00E64FBC"/>
    <w:rsid w:val="00E654C0"/>
    <w:rsid w:val="00E65DF4"/>
    <w:rsid w:val="00E667D1"/>
    <w:rsid w:val="00E6699C"/>
    <w:rsid w:val="00E679F8"/>
    <w:rsid w:val="00E67C05"/>
    <w:rsid w:val="00E72DB0"/>
    <w:rsid w:val="00E747F7"/>
    <w:rsid w:val="00E7497A"/>
    <w:rsid w:val="00E8399B"/>
    <w:rsid w:val="00E843BA"/>
    <w:rsid w:val="00E85A16"/>
    <w:rsid w:val="00E91BCB"/>
    <w:rsid w:val="00E94C8D"/>
    <w:rsid w:val="00E951FA"/>
    <w:rsid w:val="00E953B7"/>
    <w:rsid w:val="00E96001"/>
    <w:rsid w:val="00E9641C"/>
    <w:rsid w:val="00E96979"/>
    <w:rsid w:val="00E97EB2"/>
    <w:rsid w:val="00EA0A70"/>
    <w:rsid w:val="00EA0ADE"/>
    <w:rsid w:val="00EA404E"/>
    <w:rsid w:val="00EA564D"/>
    <w:rsid w:val="00EA6EA1"/>
    <w:rsid w:val="00EA7A8B"/>
    <w:rsid w:val="00EB086B"/>
    <w:rsid w:val="00EB14C2"/>
    <w:rsid w:val="00EB16E9"/>
    <w:rsid w:val="00EB1D7A"/>
    <w:rsid w:val="00EB7516"/>
    <w:rsid w:val="00EB7896"/>
    <w:rsid w:val="00EB7FAD"/>
    <w:rsid w:val="00EC228E"/>
    <w:rsid w:val="00EC2F0D"/>
    <w:rsid w:val="00EC3C83"/>
    <w:rsid w:val="00EC75CB"/>
    <w:rsid w:val="00ED2711"/>
    <w:rsid w:val="00ED2900"/>
    <w:rsid w:val="00ED4090"/>
    <w:rsid w:val="00ED5536"/>
    <w:rsid w:val="00ED5F19"/>
    <w:rsid w:val="00EE0E3D"/>
    <w:rsid w:val="00EE184F"/>
    <w:rsid w:val="00EE1BDC"/>
    <w:rsid w:val="00EE27C4"/>
    <w:rsid w:val="00EE2D29"/>
    <w:rsid w:val="00EE75E0"/>
    <w:rsid w:val="00EE7D11"/>
    <w:rsid w:val="00EF0831"/>
    <w:rsid w:val="00EF0CCE"/>
    <w:rsid w:val="00EF2450"/>
    <w:rsid w:val="00EF2EDC"/>
    <w:rsid w:val="00EF3E5D"/>
    <w:rsid w:val="00EF514F"/>
    <w:rsid w:val="00EF7442"/>
    <w:rsid w:val="00EF7BFC"/>
    <w:rsid w:val="00F02A93"/>
    <w:rsid w:val="00F03276"/>
    <w:rsid w:val="00F03940"/>
    <w:rsid w:val="00F0416E"/>
    <w:rsid w:val="00F0418C"/>
    <w:rsid w:val="00F068C0"/>
    <w:rsid w:val="00F13AA4"/>
    <w:rsid w:val="00F153F8"/>
    <w:rsid w:val="00F166EB"/>
    <w:rsid w:val="00F17A1D"/>
    <w:rsid w:val="00F17DD6"/>
    <w:rsid w:val="00F207D2"/>
    <w:rsid w:val="00F221FD"/>
    <w:rsid w:val="00F23EAA"/>
    <w:rsid w:val="00F24DC8"/>
    <w:rsid w:val="00F25BF3"/>
    <w:rsid w:val="00F2795A"/>
    <w:rsid w:val="00F300BF"/>
    <w:rsid w:val="00F31622"/>
    <w:rsid w:val="00F334E4"/>
    <w:rsid w:val="00F3358E"/>
    <w:rsid w:val="00F33C8A"/>
    <w:rsid w:val="00F363D7"/>
    <w:rsid w:val="00F3776F"/>
    <w:rsid w:val="00F40234"/>
    <w:rsid w:val="00F405C7"/>
    <w:rsid w:val="00F416D9"/>
    <w:rsid w:val="00F41710"/>
    <w:rsid w:val="00F418E4"/>
    <w:rsid w:val="00F4236B"/>
    <w:rsid w:val="00F42F3C"/>
    <w:rsid w:val="00F440F6"/>
    <w:rsid w:val="00F44BD8"/>
    <w:rsid w:val="00F450E7"/>
    <w:rsid w:val="00F458B4"/>
    <w:rsid w:val="00F45D1C"/>
    <w:rsid w:val="00F467FE"/>
    <w:rsid w:val="00F4756A"/>
    <w:rsid w:val="00F509DD"/>
    <w:rsid w:val="00F50B3E"/>
    <w:rsid w:val="00F5155D"/>
    <w:rsid w:val="00F51CA4"/>
    <w:rsid w:val="00F51E21"/>
    <w:rsid w:val="00F54ECE"/>
    <w:rsid w:val="00F55A44"/>
    <w:rsid w:val="00F55FA6"/>
    <w:rsid w:val="00F565B2"/>
    <w:rsid w:val="00F574B9"/>
    <w:rsid w:val="00F61BC8"/>
    <w:rsid w:val="00F636A9"/>
    <w:rsid w:val="00F647B1"/>
    <w:rsid w:val="00F71255"/>
    <w:rsid w:val="00F72577"/>
    <w:rsid w:val="00F72798"/>
    <w:rsid w:val="00F73B98"/>
    <w:rsid w:val="00F73BFD"/>
    <w:rsid w:val="00F7545D"/>
    <w:rsid w:val="00F764CB"/>
    <w:rsid w:val="00F7687D"/>
    <w:rsid w:val="00F7734F"/>
    <w:rsid w:val="00F81130"/>
    <w:rsid w:val="00F81DEB"/>
    <w:rsid w:val="00F845C2"/>
    <w:rsid w:val="00F84A38"/>
    <w:rsid w:val="00F85EC7"/>
    <w:rsid w:val="00F86797"/>
    <w:rsid w:val="00F86B74"/>
    <w:rsid w:val="00F86BCD"/>
    <w:rsid w:val="00F8715C"/>
    <w:rsid w:val="00F903E8"/>
    <w:rsid w:val="00F90797"/>
    <w:rsid w:val="00F9307C"/>
    <w:rsid w:val="00F94924"/>
    <w:rsid w:val="00F95001"/>
    <w:rsid w:val="00F96952"/>
    <w:rsid w:val="00F96F96"/>
    <w:rsid w:val="00FA0AF5"/>
    <w:rsid w:val="00FA14D0"/>
    <w:rsid w:val="00FB089E"/>
    <w:rsid w:val="00FB3095"/>
    <w:rsid w:val="00FB332E"/>
    <w:rsid w:val="00FB35BC"/>
    <w:rsid w:val="00FB6E91"/>
    <w:rsid w:val="00FC063F"/>
    <w:rsid w:val="00FC1FE5"/>
    <w:rsid w:val="00FC393A"/>
    <w:rsid w:val="00FD066B"/>
    <w:rsid w:val="00FD0B50"/>
    <w:rsid w:val="00FD0E97"/>
    <w:rsid w:val="00FD1CF3"/>
    <w:rsid w:val="00FD1E10"/>
    <w:rsid w:val="00FD2EE9"/>
    <w:rsid w:val="00FD2F5C"/>
    <w:rsid w:val="00FD3666"/>
    <w:rsid w:val="00FD3F1D"/>
    <w:rsid w:val="00FD3FF8"/>
    <w:rsid w:val="00FD42E5"/>
    <w:rsid w:val="00FD4939"/>
    <w:rsid w:val="00FD4A9C"/>
    <w:rsid w:val="00FD4F75"/>
    <w:rsid w:val="00FD6547"/>
    <w:rsid w:val="00FE00D8"/>
    <w:rsid w:val="00FE0190"/>
    <w:rsid w:val="00FE0685"/>
    <w:rsid w:val="00FE09FE"/>
    <w:rsid w:val="00FE2959"/>
    <w:rsid w:val="00FE34D4"/>
    <w:rsid w:val="00FE4631"/>
    <w:rsid w:val="00FE5606"/>
    <w:rsid w:val="00FE6868"/>
    <w:rsid w:val="00FE6969"/>
    <w:rsid w:val="00FE6A58"/>
    <w:rsid w:val="00FF0CDE"/>
    <w:rsid w:val="00FF1007"/>
    <w:rsid w:val="00FF18AD"/>
    <w:rsid w:val="00FF295D"/>
    <w:rsid w:val="00FF394A"/>
    <w:rsid w:val="00FF4CEC"/>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6"/>
  </w:style>
  <w:style w:type="paragraph" w:styleId="Heading1">
    <w:name w:val="heading 1"/>
    <w:basedOn w:val="Normal"/>
    <w:next w:val="Normal"/>
    <w:link w:val="Heading1Char"/>
    <w:uiPriority w:val="9"/>
    <w:qFormat/>
    <w:rsid w:val="008E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E3BB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E3BBE"/>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E3BBE"/>
    <w:pPr>
      <w:keepNext/>
      <w:spacing w:before="240" w:after="60" w:line="312"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3C"/>
    <w:pPr>
      <w:spacing w:after="0" w:line="312" w:lineRule="auto"/>
      <w:ind w:left="720"/>
      <w:contextualSpacing/>
    </w:pPr>
    <w:rPr>
      <w:rFonts w:eastAsia="Times New Roman"/>
    </w:rPr>
  </w:style>
  <w:style w:type="table" w:styleId="TableGrid">
    <w:name w:val="Table Grid"/>
    <w:basedOn w:val="TableNormal"/>
    <w:uiPriority w:val="59"/>
    <w:rsid w:val="00BE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8E3BBE"/>
    <w:pPr>
      <w:keepNext/>
      <w:keepLines/>
      <w:spacing w:before="480" w:after="0" w:line="312"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8E3BBE"/>
    <w:pPr>
      <w:keepNext/>
      <w:keepLines/>
      <w:spacing w:before="200" w:after="0" w:line="312"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8E3BBE"/>
    <w:pPr>
      <w:keepNext/>
      <w:keepLines/>
      <w:spacing w:before="200" w:after="0" w:line="312" w:lineRule="auto"/>
      <w:outlineLvl w:val="2"/>
    </w:pPr>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E3BBE"/>
    <w:rPr>
      <w:rFonts w:ascii="Calibri" w:eastAsia="Times New Roman" w:hAnsi="Calibri" w:cs="Times New Roman"/>
      <w:b/>
      <w:bCs/>
      <w:sz w:val="28"/>
      <w:szCs w:val="28"/>
    </w:rPr>
  </w:style>
  <w:style w:type="numbering" w:customStyle="1" w:styleId="NoList1">
    <w:name w:val="No List1"/>
    <w:next w:val="NoList"/>
    <w:uiPriority w:val="99"/>
    <w:semiHidden/>
    <w:unhideWhenUsed/>
    <w:rsid w:val="008E3BBE"/>
  </w:style>
  <w:style w:type="paragraph" w:styleId="Header">
    <w:name w:val="header"/>
    <w:basedOn w:val="Normal"/>
    <w:link w:val="HeaderChar"/>
    <w:uiPriority w:val="99"/>
    <w:unhideWhenUsed/>
    <w:rsid w:val="008E3BBE"/>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8E3BBE"/>
    <w:rPr>
      <w:rFonts w:eastAsia="Times New Roman"/>
    </w:rPr>
  </w:style>
  <w:style w:type="paragraph" w:styleId="Footer">
    <w:name w:val="footer"/>
    <w:basedOn w:val="Normal"/>
    <w:link w:val="FooterChar"/>
    <w:uiPriority w:val="99"/>
    <w:unhideWhenUsed/>
    <w:rsid w:val="008E3BBE"/>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E3BBE"/>
    <w:rPr>
      <w:rFonts w:eastAsia="Times New Roman"/>
    </w:rPr>
  </w:style>
  <w:style w:type="character" w:customStyle="1" w:styleId="Heading1Char">
    <w:name w:val="Heading 1 Char"/>
    <w:basedOn w:val="DefaultParagraphFont"/>
    <w:link w:val="Heading1"/>
    <w:uiPriority w:val="9"/>
    <w:rsid w:val="008E3BB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8E3BBE"/>
  </w:style>
  <w:style w:type="character" w:styleId="Strong">
    <w:name w:val="Strong"/>
    <w:basedOn w:val="DefaultParagraphFont"/>
    <w:uiPriority w:val="22"/>
    <w:qFormat/>
    <w:rsid w:val="008E3BBE"/>
    <w:rPr>
      <w:b/>
      <w:bCs/>
    </w:rPr>
  </w:style>
  <w:style w:type="paragraph" w:styleId="BalloonText">
    <w:name w:val="Balloon Text"/>
    <w:basedOn w:val="Normal"/>
    <w:link w:val="BalloonTextChar"/>
    <w:uiPriority w:val="99"/>
    <w:semiHidden/>
    <w:unhideWhenUsed/>
    <w:rsid w:val="008E3B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3BB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E3BB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E3BBE"/>
    <w:rPr>
      <w:rFonts w:ascii="Cambria" w:eastAsia="Times New Roman" w:hAnsi="Cambria" w:cs="Times New Roman"/>
      <w:b/>
      <w:bCs/>
      <w:color w:val="4F81BD"/>
    </w:rPr>
  </w:style>
  <w:style w:type="character" w:customStyle="1" w:styleId="Hyperlink1">
    <w:name w:val="Hyperlink1"/>
    <w:basedOn w:val="DefaultParagraphFont"/>
    <w:uiPriority w:val="99"/>
    <w:unhideWhenUsed/>
    <w:rsid w:val="008E3BBE"/>
    <w:rPr>
      <w:color w:val="0000FF"/>
      <w:u w:val="single"/>
    </w:rPr>
  </w:style>
  <w:style w:type="character" w:customStyle="1" w:styleId="calendar-lead">
    <w:name w:val="calendar-lead"/>
    <w:basedOn w:val="DefaultParagraphFont"/>
    <w:rsid w:val="008E3BBE"/>
  </w:style>
  <w:style w:type="paragraph" w:styleId="BodyTextIndent2">
    <w:name w:val="Body Text Indent 2"/>
    <w:basedOn w:val="Normal"/>
    <w:link w:val="BodyTextIndent2Char"/>
    <w:rsid w:val="008E3BBE"/>
    <w:pPr>
      <w:spacing w:before="120" w:after="0" w:line="288"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8E3BBE"/>
    <w:rPr>
      <w:rFonts w:ascii="Times New Roman" w:eastAsia="Times New Roman" w:hAnsi="Times New Roman" w:cs="Times New Roman"/>
      <w:sz w:val="28"/>
      <w:szCs w:val="24"/>
    </w:rPr>
  </w:style>
  <w:style w:type="character" w:customStyle="1" w:styleId="calendar-content">
    <w:name w:val="calendar-content"/>
    <w:basedOn w:val="DefaultParagraphFont"/>
    <w:rsid w:val="008E3BBE"/>
  </w:style>
  <w:style w:type="character" w:customStyle="1" w:styleId="time-only-cald-week">
    <w:name w:val="time-only-cald-week"/>
    <w:basedOn w:val="DefaultParagraphFont"/>
    <w:rsid w:val="008E3BBE"/>
  </w:style>
  <w:style w:type="table" w:customStyle="1" w:styleId="TableGrid1">
    <w:name w:val="Table Grid1"/>
    <w:basedOn w:val="TableNormal"/>
    <w:next w:val="TableGrid"/>
    <w:uiPriority w:val="59"/>
    <w:rsid w:val="008E3BB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E3BB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8E3BBE"/>
    <w:rPr>
      <w:rFonts w:ascii="Times New Roman" w:eastAsia="Times New Roman" w:hAnsi="Times New Roman" w:cs="Times New Roman"/>
      <w:sz w:val="28"/>
      <w:szCs w:val="20"/>
    </w:rPr>
  </w:style>
  <w:style w:type="paragraph" w:customStyle="1" w:styleId="heading51">
    <w:name w:val="heading 5+1"/>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ormal4">
    <w:name w:val="Normal+4"/>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tent-type">
    <w:name w:val="content-type"/>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ype">
    <w:name w:val="subtype"/>
    <w:basedOn w:val="DefaultParagraphFont"/>
    <w:rsid w:val="008E3BBE"/>
  </w:style>
  <w:style w:type="character" w:customStyle="1" w:styleId="bar">
    <w:name w:val="bar"/>
    <w:basedOn w:val="DefaultParagraphFont"/>
    <w:rsid w:val="008E3BBE"/>
  </w:style>
  <w:style w:type="paragraph" w:customStyle="1" w:styleId="author">
    <w:name w:val="author"/>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E3BBE"/>
    <w:rPr>
      <w:color w:val="800080"/>
      <w:u w:val="single"/>
    </w:rPr>
  </w:style>
  <w:style w:type="character" w:styleId="FootnoteReference">
    <w:name w:val="footnote reference"/>
    <w:basedOn w:val="DefaultParagraphFont"/>
    <w:uiPriority w:val="99"/>
    <w:semiHidden/>
    <w:unhideWhenUsed/>
    <w:rsid w:val="008E3BBE"/>
  </w:style>
  <w:style w:type="numbering" w:customStyle="1" w:styleId="NoList11">
    <w:name w:val="No List11"/>
    <w:next w:val="NoList"/>
    <w:uiPriority w:val="99"/>
    <w:semiHidden/>
    <w:unhideWhenUsed/>
    <w:rsid w:val="008E3BBE"/>
  </w:style>
  <w:style w:type="numbering" w:customStyle="1" w:styleId="NoList2">
    <w:name w:val="No List2"/>
    <w:next w:val="NoList"/>
    <w:uiPriority w:val="99"/>
    <w:semiHidden/>
    <w:unhideWhenUsed/>
    <w:rsid w:val="008E3BBE"/>
  </w:style>
  <w:style w:type="numbering" w:customStyle="1" w:styleId="NoList111">
    <w:name w:val="No List111"/>
    <w:next w:val="NoList"/>
    <w:uiPriority w:val="99"/>
    <w:semiHidden/>
    <w:unhideWhenUsed/>
    <w:rsid w:val="008E3BBE"/>
  </w:style>
  <w:style w:type="character" w:customStyle="1" w:styleId="mw-headline">
    <w:name w:val="mw-headline"/>
    <w:basedOn w:val="DefaultParagraphFont"/>
    <w:rsid w:val="008E3BBE"/>
  </w:style>
  <w:style w:type="character" w:customStyle="1" w:styleId="mw-editsection">
    <w:name w:val="mw-editsection"/>
    <w:basedOn w:val="DefaultParagraphFont"/>
    <w:rsid w:val="008E3BBE"/>
  </w:style>
  <w:style w:type="character" w:customStyle="1" w:styleId="mw-editsection-bracket">
    <w:name w:val="mw-editsection-bracket"/>
    <w:basedOn w:val="DefaultParagraphFont"/>
    <w:rsid w:val="008E3BBE"/>
  </w:style>
  <w:style w:type="character" w:customStyle="1" w:styleId="mw-editsection-divider">
    <w:name w:val="mw-editsection-divider"/>
    <w:basedOn w:val="DefaultParagraphFont"/>
    <w:rsid w:val="008E3BBE"/>
  </w:style>
  <w:style w:type="paragraph" w:customStyle="1" w:styleId="quote1">
    <w:name w:val="quote1"/>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3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1">
    <w:name w:val="A1"/>
    <w:basedOn w:val="Normal"/>
    <w:link w:val="A1Char"/>
    <w:qFormat/>
    <w:rsid w:val="008E3BBE"/>
    <w:pPr>
      <w:spacing w:after="0" w:line="360" w:lineRule="auto"/>
      <w:contextualSpacing/>
      <w:jc w:val="both"/>
    </w:pPr>
    <w:rPr>
      <w:rFonts w:ascii="Times New Roman" w:eastAsia="Calibri" w:hAnsi="Times New Roman" w:cs="Times New Roman"/>
      <w:b/>
      <w:sz w:val="32"/>
      <w:szCs w:val="32"/>
    </w:rPr>
  </w:style>
  <w:style w:type="character" w:customStyle="1" w:styleId="A1Char">
    <w:name w:val="A1 Char"/>
    <w:basedOn w:val="DefaultParagraphFont"/>
    <w:link w:val="A1"/>
    <w:rsid w:val="008E3BBE"/>
    <w:rPr>
      <w:rFonts w:ascii="Times New Roman" w:eastAsia="Calibri" w:hAnsi="Times New Roman" w:cs="Times New Roman"/>
      <w:b/>
      <w:sz w:val="32"/>
      <w:szCs w:val="32"/>
    </w:rPr>
  </w:style>
  <w:style w:type="paragraph" w:styleId="NoSpacing">
    <w:name w:val="No Spacing"/>
    <w:uiPriority w:val="1"/>
    <w:qFormat/>
    <w:rsid w:val="008E3BBE"/>
    <w:pPr>
      <w:spacing w:after="0" w:line="360" w:lineRule="auto"/>
      <w:ind w:firstLine="567"/>
      <w:jc w:val="both"/>
    </w:pPr>
    <w:rPr>
      <w:rFonts w:ascii="Times New Roman" w:eastAsia="Calibri" w:hAnsi="Times New Roman" w:cs="Times New Roman"/>
      <w:sz w:val="28"/>
    </w:rPr>
  </w:style>
  <w:style w:type="paragraph" w:styleId="z-TopofForm">
    <w:name w:val="HTML Top of Form"/>
    <w:basedOn w:val="Normal"/>
    <w:next w:val="Normal"/>
    <w:link w:val="z-TopofFormChar"/>
    <w:hidden/>
    <w:uiPriority w:val="99"/>
    <w:semiHidden/>
    <w:unhideWhenUsed/>
    <w:rsid w:val="008E3BBE"/>
    <w:pPr>
      <w:pBdr>
        <w:bottom w:val="single" w:sz="6" w:space="1" w:color="auto"/>
      </w:pBdr>
      <w:spacing w:after="0" w:line="312"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E3BBE"/>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E3BBE"/>
    <w:pPr>
      <w:pBdr>
        <w:top w:val="single" w:sz="6" w:space="1" w:color="auto"/>
      </w:pBdr>
      <w:spacing w:after="0" w:line="312"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E3BBE"/>
    <w:rPr>
      <w:rFonts w:ascii="Arial" w:eastAsia="Calibri" w:hAnsi="Arial" w:cs="Arial"/>
      <w:vanish/>
      <w:sz w:val="16"/>
      <w:szCs w:val="16"/>
    </w:rPr>
  </w:style>
  <w:style w:type="character" w:styleId="PlaceholderText">
    <w:name w:val="Placeholder Text"/>
    <w:basedOn w:val="DefaultParagraphFont"/>
    <w:uiPriority w:val="99"/>
    <w:semiHidden/>
    <w:rsid w:val="008E3BBE"/>
    <w:rPr>
      <w:color w:val="808080"/>
    </w:rPr>
  </w:style>
  <w:style w:type="table" w:customStyle="1" w:styleId="TableGrid11">
    <w:name w:val="Table Grid11"/>
    <w:basedOn w:val="TableNormal"/>
    <w:next w:val="TableGrid"/>
    <w:uiPriority w:val="59"/>
    <w:rsid w:val="008E3BBE"/>
    <w:pPr>
      <w:spacing w:after="0" w:line="240" w:lineRule="auto"/>
    </w:pPr>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
    <w:uiPriority w:val="60"/>
    <w:rsid w:val="008E3BBE"/>
    <w:pPr>
      <w:spacing w:after="0" w:line="240" w:lineRule="auto"/>
    </w:pPr>
    <w:rPr>
      <w:rFonts w:ascii="Times New Roman" w:eastAsia="Calibri"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E3BBE"/>
    <w:pPr>
      <w:spacing w:after="0" w:line="240" w:lineRule="auto"/>
    </w:pPr>
    <w:rPr>
      <w:rFonts w:ascii="Times New Roman" w:eastAsia="Calibri"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8E3BB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E3BBE"/>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E3BBE"/>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8E3B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E3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E3B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E3B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E3BBE"/>
    <w:rPr>
      <w:color w:val="0000FF" w:themeColor="hyperlink"/>
      <w:u w:val="single"/>
    </w:rPr>
  </w:style>
  <w:style w:type="table" w:styleId="LightShading">
    <w:name w:val="Light Shading"/>
    <w:basedOn w:val="TableNormal"/>
    <w:uiPriority w:val="60"/>
    <w:rsid w:val="008E3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
    <w:name w:val="para"/>
    <w:basedOn w:val="Normal"/>
    <w:rsid w:val="00E2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5365"/>
  </w:style>
  <w:style w:type="character" w:styleId="Emphasis">
    <w:name w:val="Emphasis"/>
    <w:basedOn w:val="DefaultParagraphFont"/>
    <w:uiPriority w:val="20"/>
    <w:qFormat/>
    <w:rsid w:val="00BF5365"/>
    <w:rPr>
      <w:i/>
      <w:iCs/>
    </w:rPr>
  </w:style>
  <w:style w:type="character" w:customStyle="1" w:styleId="Bodytext4">
    <w:name w:val="Body text (4)_"/>
    <w:link w:val="Bodytext40"/>
    <w:rsid w:val="00EC3C83"/>
    <w:rPr>
      <w:rFonts w:ascii="Times New Roman" w:eastAsia="Times New Roman" w:hAnsi="Times New Roman" w:cs="Times New Roman"/>
      <w:sz w:val="19"/>
      <w:szCs w:val="19"/>
      <w:shd w:val="clear" w:color="auto" w:fill="FFFFFF"/>
    </w:rPr>
  </w:style>
  <w:style w:type="character" w:customStyle="1" w:styleId="Bodytext">
    <w:name w:val="Body text_"/>
    <w:link w:val="BodyText5"/>
    <w:rsid w:val="00EC3C83"/>
    <w:rPr>
      <w:rFonts w:ascii="Times New Roman" w:eastAsia="Times New Roman" w:hAnsi="Times New Roman" w:cs="Times New Roman"/>
      <w:sz w:val="21"/>
      <w:szCs w:val="21"/>
      <w:shd w:val="clear" w:color="auto" w:fill="FFFFFF"/>
    </w:rPr>
  </w:style>
  <w:style w:type="character" w:customStyle="1" w:styleId="Heading40">
    <w:name w:val="Heading #4_"/>
    <w:link w:val="Heading41"/>
    <w:rsid w:val="00EC3C83"/>
    <w:rPr>
      <w:rFonts w:ascii="Times New Roman" w:eastAsia="Times New Roman" w:hAnsi="Times New Roman" w:cs="Times New Roman"/>
      <w:b/>
      <w:bCs/>
      <w:spacing w:val="-10"/>
      <w:sz w:val="33"/>
      <w:szCs w:val="33"/>
      <w:shd w:val="clear" w:color="auto" w:fill="FFFFFF"/>
    </w:rPr>
  </w:style>
  <w:style w:type="character" w:customStyle="1" w:styleId="BodytextItalic">
    <w:name w:val="Body text + Italic"/>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0">
    <w:name w:val="Body text (2)_"/>
    <w:link w:val="Bodytext21"/>
    <w:rsid w:val="00EC3C83"/>
    <w:rPr>
      <w:rFonts w:ascii="Times New Roman" w:eastAsia="Times New Roman" w:hAnsi="Times New Roman" w:cs="Times New Roman"/>
      <w:i/>
      <w:iCs/>
      <w:sz w:val="21"/>
      <w:szCs w:val="21"/>
      <w:shd w:val="clear" w:color="auto" w:fill="FFFFFF"/>
    </w:rPr>
  </w:style>
  <w:style w:type="character" w:customStyle="1" w:styleId="Bodytext2NotItalic1">
    <w:name w:val="Body text (2) + Not Italic1"/>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0">
    <w:name w:val="Body text (5)_"/>
    <w:link w:val="Bodytext51"/>
    <w:rsid w:val="00EC3C83"/>
    <w:rPr>
      <w:rFonts w:ascii="Segoe UI" w:eastAsia="Segoe UI" w:hAnsi="Segoe UI" w:cs="Segoe UI"/>
      <w:b/>
      <w:bCs/>
      <w:sz w:val="21"/>
      <w:szCs w:val="21"/>
      <w:shd w:val="clear" w:color="auto" w:fill="FFFFFF"/>
    </w:rPr>
  </w:style>
  <w:style w:type="character" w:customStyle="1" w:styleId="Bodytext17">
    <w:name w:val="Body text (17)_"/>
    <w:link w:val="Bodytext171"/>
    <w:rsid w:val="00EC3C83"/>
    <w:rPr>
      <w:rFonts w:ascii="Segoe UI" w:eastAsia="Segoe UI" w:hAnsi="Segoe UI" w:cs="Segoe UI"/>
      <w:b/>
      <w:bCs/>
      <w:sz w:val="16"/>
      <w:szCs w:val="16"/>
      <w:shd w:val="clear" w:color="auto" w:fill="FFFFFF"/>
    </w:rPr>
  </w:style>
  <w:style w:type="character" w:customStyle="1" w:styleId="Bodytext13">
    <w:name w:val="Body text (13)_"/>
    <w:link w:val="Bodytext130"/>
    <w:rsid w:val="00EC3C83"/>
    <w:rPr>
      <w:rFonts w:ascii="Times New Roman" w:eastAsia="Times New Roman" w:hAnsi="Times New Roman" w:cs="Times New Roman"/>
      <w:sz w:val="16"/>
      <w:szCs w:val="16"/>
      <w:shd w:val="clear" w:color="auto" w:fill="FFFFFF"/>
    </w:rPr>
  </w:style>
  <w:style w:type="character" w:customStyle="1" w:styleId="Bodytext13Italic1">
    <w:name w:val="Body text (13) + Italic1"/>
    <w:rsid w:val="00EC3C83"/>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BodyText1">
    <w:name w:val="Body Text1"/>
    <w:rsid w:val="00EC3C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rPr>
  </w:style>
  <w:style w:type="character" w:customStyle="1" w:styleId="Picturecaption2">
    <w:name w:val="Picture caption (2)_"/>
    <w:link w:val="Picturecaption20"/>
    <w:rsid w:val="00EC3C83"/>
    <w:rPr>
      <w:rFonts w:ascii="Segoe UI" w:eastAsia="Segoe UI" w:hAnsi="Segoe UI" w:cs="Segoe UI"/>
      <w:sz w:val="15"/>
      <w:szCs w:val="15"/>
      <w:shd w:val="clear" w:color="auto" w:fill="FFFFFF"/>
    </w:rPr>
  </w:style>
  <w:style w:type="character" w:customStyle="1" w:styleId="Picturecaption3">
    <w:name w:val="Picture caption (3)_"/>
    <w:link w:val="Picturecaption30"/>
    <w:rsid w:val="00EC3C83"/>
    <w:rPr>
      <w:rFonts w:ascii="Segoe UI" w:eastAsia="Segoe UI" w:hAnsi="Segoe UI" w:cs="Segoe UI"/>
      <w:sz w:val="15"/>
      <w:szCs w:val="15"/>
      <w:shd w:val="clear" w:color="auto" w:fill="FFFFFF"/>
    </w:rPr>
  </w:style>
  <w:style w:type="character" w:customStyle="1" w:styleId="Bodytext10pt2">
    <w:name w:val="Body text + 10 pt2"/>
    <w:rsid w:val="00EC3C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21">
    <w:name w:val="Body text (2)"/>
    <w:basedOn w:val="Normal"/>
    <w:link w:val="Bodytext20"/>
    <w:rsid w:val="00EC3C83"/>
    <w:pPr>
      <w:widowControl w:val="0"/>
      <w:shd w:val="clear" w:color="auto" w:fill="FFFFFF"/>
      <w:spacing w:after="0" w:line="0" w:lineRule="atLeast"/>
      <w:ind w:hanging="400"/>
      <w:jc w:val="both"/>
    </w:pPr>
    <w:rPr>
      <w:rFonts w:ascii="Times New Roman" w:eastAsia="Times New Roman" w:hAnsi="Times New Roman" w:cs="Times New Roman"/>
      <w:i/>
      <w:iCs/>
      <w:sz w:val="21"/>
      <w:szCs w:val="21"/>
    </w:rPr>
  </w:style>
  <w:style w:type="paragraph" w:customStyle="1" w:styleId="BodyText5">
    <w:name w:val="Body Text5"/>
    <w:basedOn w:val="Normal"/>
    <w:link w:val="Bodytext"/>
    <w:rsid w:val="00EC3C83"/>
    <w:pPr>
      <w:widowControl w:val="0"/>
      <w:shd w:val="clear" w:color="auto" w:fill="FFFFFF"/>
      <w:spacing w:after="0" w:line="65" w:lineRule="exact"/>
      <w:ind w:hanging="46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EC3C83"/>
    <w:pPr>
      <w:widowControl w:val="0"/>
      <w:shd w:val="clear" w:color="auto" w:fill="FFFFFF"/>
      <w:spacing w:after="0" w:line="238" w:lineRule="exact"/>
      <w:ind w:hanging="460"/>
    </w:pPr>
    <w:rPr>
      <w:rFonts w:ascii="Times New Roman" w:eastAsia="Times New Roman" w:hAnsi="Times New Roman" w:cs="Times New Roman"/>
      <w:sz w:val="19"/>
      <w:szCs w:val="19"/>
    </w:rPr>
  </w:style>
  <w:style w:type="paragraph" w:customStyle="1" w:styleId="Heading41">
    <w:name w:val="Heading #4"/>
    <w:basedOn w:val="Normal"/>
    <w:link w:val="Heading40"/>
    <w:rsid w:val="00EC3C83"/>
    <w:pPr>
      <w:widowControl w:val="0"/>
      <w:shd w:val="clear" w:color="auto" w:fill="FFFFFF"/>
      <w:spacing w:before="660" w:after="180" w:line="0" w:lineRule="atLeast"/>
      <w:outlineLvl w:val="3"/>
    </w:pPr>
    <w:rPr>
      <w:rFonts w:ascii="Times New Roman" w:eastAsia="Times New Roman" w:hAnsi="Times New Roman" w:cs="Times New Roman"/>
      <w:b/>
      <w:bCs/>
      <w:spacing w:val="-10"/>
      <w:sz w:val="33"/>
      <w:szCs w:val="33"/>
    </w:rPr>
  </w:style>
  <w:style w:type="paragraph" w:customStyle="1" w:styleId="Bodytext51">
    <w:name w:val="Body text (5)1"/>
    <w:basedOn w:val="Normal"/>
    <w:link w:val="Bodytext50"/>
    <w:rsid w:val="00EC3C83"/>
    <w:pPr>
      <w:widowControl w:val="0"/>
      <w:shd w:val="clear" w:color="auto" w:fill="FFFFFF"/>
      <w:spacing w:after="0" w:line="0" w:lineRule="atLeast"/>
      <w:ind w:hanging="340"/>
    </w:pPr>
    <w:rPr>
      <w:rFonts w:ascii="Segoe UI" w:eastAsia="Segoe UI" w:hAnsi="Segoe UI" w:cs="Segoe UI"/>
      <w:b/>
      <w:bCs/>
      <w:sz w:val="21"/>
      <w:szCs w:val="21"/>
    </w:rPr>
  </w:style>
  <w:style w:type="paragraph" w:customStyle="1" w:styleId="Bodytext130">
    <w:name w:val="Body text (13)"/>
    <w:basedOn w:val="Normal"/>
    <w:link w:val="Bodytext13"/>
    <w:rsid w:val="00EC3C8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Bodytext171">
    <w:name w:val="Body text (17)1"/>
    <w:basedOn w:val="Normal"/>
    <w:link w:val="Bodytext17"/>
    <w:rsid w:val="00EC3C83"/>
    <w:pPr>
      <w:widowControl w:val="0"/>
      <w:shd w:val="clear" w:color="auto" w:fill="FFFFFF"/>
      <w:spacing w:before="420" w:after="120" w:line="0" w:lineRule="atLeast"/>
      <w:jc w:val="both"/>
    </w:pPr>
    <w:rPr>
      <w:rFonts w:ascii="Segoe UI" w:eastAsia="Segoe UI" w:hAnsi="Segoe UI" w:cs="Segoe UI"/>
      <w:b/>
      <w:bCs/>
      <w:sz w:val="16"/>
      <w:szCs w:val="16"/>
    </w:rPr>
  </w:style>
  <w:style w:type="paragraph" w:customStyle="1" w:styleId="Picturecaption20">
    <w:name w:val="Picture caption (2)"/>
    <w:basedOn w:val="Normal"/>
    <w:link w:val="Picturecaption2"/>
    <w:rsid w:val="00EC3C83"/>
    <w:pPr>
      <w:widowControl w:val="0"/>
      <w:shd w:val="clear" w:color="auto" w:fill="FFFFFF"/>
      <w:spacing w:after="0" w:line="0" w:lineRule="atLeast"/>
    </w:pPr>
    <w:rPr>
      <w:rFonts w:ascii="Segoe UI" w:eastAsia="Segoe UI" w:hAnsi="Segoe UI" w:cs="Segoe UI"/>
      <w:sz w:val="15"/>
      <w:szCs w:val="15"/>
    </w:rPr>
  </w:style>
  <w:style w:type="paragraph" w:customStyle="1" w:styleId="Picturecaption30">
    <w:name w:val="Picture caption (3)"/>
    <w:basedOn w:val="Normal"/>
    <w:link w:val="Picturecaption3"/>
    <w:rsid w:val="00EC3C83"/>
    <w:pPr>
      <w:widowControl w:val="0"/>
      <w:shd w:val="clear" w:color="auto" w:fill="FFFFFF"/>
      <w:spacing w:after="0" w:line="0" w:lineRule="atLeast"/>
    </w:pPr>
    <w:rPr>
      <w:rFonts w:ascii="Segoe UI" w:eastAsia="Segoe UI" w:hAnsi="Segoe UI" w:cs="Segoe UI"/>
      <w:sz w:val="15"/>
      <w:szCs w:val="15"/>
    </w:rPr>
  </w:style>
  <w:style w:type="character" w:customStyle="1" w:styleId="BodytextExact">
    <w:name w:val="Body text Exact"/>
    <w:rsid w:val="002C140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Italic1">
    <w:name w:val="Body text + Italic1"/>
    <w:aliases w:val="Spacing 0 pt Exact12"/>
    <w:rsid w:val="002C140D"/>
    <w:rPr>
      <w:rFonts w:ascii="Times New Roman" w:eastAsia="Times New Roman" w:hAnsi="Times New Roman" w:cs="Times New Roman"/>
      <w:b w:val="0"/>
      <w:bCs w:val="0"/>
      <w:i/>
      <w:iCs/>
      <w:smallCaps w:val="0"/>
      <w:strike w:val="0"/>
      <w:color w:val="000000"/>
      <w:spacing w:val="1"/>
      <w:w w:val="100"/>
      <w:position w:val="0"/>
      <w:sz w:val="19"/>
      <w:szCs w:val="19"/>
      <w:u w:val="none"/>
      <w:lang w:val="vi-VN"/>
    </w:rPr>
  </w:style>
  <w:style w:type="character" w:customStyle="1" w:styleId="Bodytext5Exact">
    <w:name w:val="Body text (5) Exact"/>
    <w:rsid w:val="006C6C2C"/>
    <w:rPr>
      <w:rFonts w:ascii="Segoe UI" w:eastAsia="Segoe UI" w:hAnsi="Segoe UI" w:cs="Segoe UI"/>
      <w:b/>
      <w:bCs/>
      <w:i w:val="0"/>
      <w:iCs w:val="0"/>
      <w:smallCaps w:val="0"/>
      <w:strike w:val="0"/>
      <w:spacing w:val="1"/>
      <w:sz w:val="20"/>
      <w:szCs w:val="20"/>
      <w:u w:val="none"/>
    </w:rPr>
  </w:style>
  <w:style w:type="character" w:customStyle="1" w:styleId="Bodytext5TimesNewRoman">
    <w:name w:val="Body text (5) + Times New Roman"/>
    <w:aliases w:val="9.5 pt5,Not Bold,Spacing 0 pt Exact18,Table caption (9) + 12.5 pt,Body text (7) + Times New Roman"/>
    <w:rsid w:val="006C6C2C"/>
    <w:rPr>
      <w:rFonts w:ascii="Times New Roman" w:eastAsia="Times New Roman" w:hAnsi="Times New Roman" w:cs="Times New Roman"/>
      <w:b/>
      <w:bCs/>
      <w:i w:val="0"/>
      <w:iCs w:val="0"/>
      <w:smallCaps w:val="0"/>
      <w:strike w:val="0"/>
      <w:spacing w:val="-1"/>
      <w:sz w:val="19"/>
      <w:szCs w:val="19"/>
      <w:u w:val="none"/>
    </w:rPr>
  </w:style>
  <w:style w:type="character" w:customStyle="1" w:styleId="Picturecaption4">
    <w:name w:val="Picture caption (4)_"/>
    <w:link w:val="Picturecaption40"/>
    <w:rsid w:val="00C65D1A"/>
    <w:rPr>
      <w:rFonts w:ascii="Segoe UI" w:eastAsia="Segoe UI" w:hAnsi="Segoe UI" w:cs="Segoe UI"/>
      <w:b/>
      <w:bCs/>
      <w:sz w:val="21"/>
      <w:szCs w:val="21"/>
      <w:shd w:val="clear" w:color="auto" w:fill="FFFFFF"/>
    </w:rPr>
  </w:style>
  <w:style w:type="paragraph" w:customStyle="1" w:styleId="Picturecaption40">
    <w:name w:val="Picture caption (4)"/>
    <w:basedOn w:val="Normal"/>
    <w:link w:val="Picturecaption4"/>
    <w:rsid w:val="00C65D1A"/>
    <w:pPr>
      <w:widowControl w:val="0"/>
      <w:shd w:val="clear" w:color="auto" w:fill="FFFFFF"/>
      <w:spacing w:after="0" w:line="0" w:lineRule="atLeast"/>
    </w:pPr>
    <w:rPr>
      <w:rFonts w:ascii="Segoe UI" w:eastAsia="Segoe UI" w:hAnsi="Segoe UI" w:cs="Segoe UI"/>
      <w:b/>
      <w:bCs/>
      <w:sz w:val="21"/>
      <w:szCs w:val="21"/>
    </w:rPr>
  </w:style>
  <w:style w:type="character" w:customStyle="1" w:styleId="Heading6">
    <w:name w:val="Heading #6_"/>
    <w:link w:val="Heading60"/>
    <w:rsid w:val="00D77922"/>
    <w:rPr>
      <w:rFonts w:ascii="Segoe UI" w:eastAsia="Segoe UI" w:hAnsi="Segoe UI" w:cs="Segoe UI"/>
      <w:b/>
      <w:bCs/>
      <w:sz w:val="21"/>
      <w:szCs w:val="21"/>
      <w:shd w:val="clear" w:color="auto" w:fill="FFFFFF"/>
    </w:rPr>
  </w:style>
  <w:style w:type="paragraph" w:customStyle="1" w:styleId="Heading60">
    <w:name w:val="Heading #6"/>
    <w:basedOn w:val="Normal"/>
    <w:link w:val="Heading6"/>
    <w:rsid w:val="00D77922"/>
    <w:pPr>
      <w:widowControl w:val="0"/>
      <w:shd w:val="clear" w:color="auto" w:fill="FFFFFF"/>
      <w:spacing w:before="360" w:after="60" w:line="0" w:lineRule="atLeast"/>
      <w:jc w:val="both"/>
      <w:outlineLvl w:val="5"/>
    </w:pPr>
    <w:rPr>
      <w:rFonts w:ascii="Segoe UI" w:eastAsia="Segoe UI" w:hAnsi="Segoe UI" w:cs="Segoe UI"/>
      <w:b/>
      <w:bCs/>
      <w:sz w:val="21"/>
      <w:szCs w:val="21"/>
    </w:rPr>
  </w:style>
  <w:style w:type="character" w:customStyle="1" w:styleId="Heading30">
    <w:name w:val="Heading #3_"/>
    <w:link w:val="Heading32"/>
    <w:rsid w:val="00937C65"/>
    <w:rPr>
      <w:rFonts w:ascii="Times New Roman" w:eastAsia="Times New Roman" w:hAnsi="Times New Roman" w:cs="Times New Roman"/>
      <w:b/>
      <w:bCs/>
      <w:spacing w:val="-10"/>
      <w:sz w:val="33"/>
      <w:szCs w:val="33"/>
      <w:shd w:val="clear" w:color="auto" w:fill="FFFFFF"/>
    </w:rPr>
  </w:style>
  <w:style w:type="paragraph" w:customStyle="1" w:styleId="Heading32">
    <w:name w:val="Heading #3"/>
    <w:basedOn w:val="Normal"/>
    <w:link w:val="Heading30"/>
    <w:rsid w:val="00937C65"/>
    <w:pPr>
      <w:widowControl w:val="0"/>
      <w:shd w:val="clear" w:color="auto" w:fill="FFFFFF"/>
      <w:spacing w:before="360" w:after="60" w:line="0" w:lineRule="atLeast"/>
      <w:outlineLvl w:val="2"/>
    </w:pPr>
    <w:rPr>
      <w:rFonts w:ascii="Times New Roman" w:eastAsia="Times New Roman" w:hAnsi="Times New Roman" w:cs="Times New Roman"/>
      <w:b/>
      <w:bCs/>
      <w:spacing w:val="-10"/>
      <w:sz w:val="33"/>
      <w:szCs w:val="33"/>
    </w:rPr>
  </w:style>
  <w:style w:type="table" w:customStyle="1" w:styleId="TableGrid3">
    <w:name w:val="Table Grid3"/>
    <w:basedOn w:val="TableNormal"/>
    <w:next w:val="TableGrid"/>
    <w:uiPriority w:val="59"/>
    <w:rsid w:val="00C8641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533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73F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B266D"/>
  </w:style>
  <w:style w:type="table" w:customStyle="1" w:styleId="TableGrid4">
    <w:name w:val="Table Grid4"/>
    <w:basedOn w:val="TableNormal"/>
    <w:next w:val="TableGrid"/>
    <w:uiPriority w:val="59"/>
    <w:rsid w:val="00BB266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266D"/>
  </w:style>
  <w:style w:type="numbering" w:customStyle="1" w:styleId="NoList21">
    <w:name w:val="No List21"/>
    <w:next w:val="NoList"/>
    <w:uiPriority w:val="99"/>
    <w:semiHidden/>
    <w:unhideWhenUsed/>
    <w:rsid w:val="00BB266D"/>
  </w:style>
  <w:style w:type="numbering" w:customStyle="1" w:styleId="NoList112">
    <w:name w:val="No List112"/>
    <w:next w:val="NoList"/>
    <w:uiPriority w:val="99"/>
    <w:semiHidden/>
    <w:unhideWhenUsed/>
    <w:rsid w:val="00BB266D"/>
  </w:style>
  <w:style w:type="table" w:customStyle="1" w:styleId="TableGrid12">
    <w:name w:val="Table Grid12"/>
    <w:basedOn w:val="TableNormal"/>
    <w:next w:val="TableGrid"/>
    <w:uiPriority w:val="59"/>
    <w:rsid w:val="00BB266D"/>
    <w:pPr>
      <w:spacing w:after="0" w:line="240" w:lineRule="auto"/>
    </w:pPr>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B26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BB266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B266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
    <w:uiPriority w:val="59"/>
    <w:rsid w:val="00BB26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6"/>
  </w:style>
  <w:style w:type="paragraph" w:styleId="Heading1">
    <w:name w:val="heading 1"/>
    <w:basedOn w:val="Normal"/>
    <w:next w:val="Normal"/>
    <w:link w:val="Heading1Char"/>
    <w:uiPriority w:val="9"/>
    <w:qFormat/>
    <w:rsid w:val="008E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E3BB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E3BBE"/>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E3BBE"/>
    <w:pPr>
      <w:keepNext/>
      <w:spacing w:before="240" w:after="60" w:line="312"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3C"/>
    <w:pPr>
      <w:spacing w:after="0" w:line="312" w:lineRule="auto"/>
      <w:ind w:left="720"/>
      <w:contextualSpacing/>
    </w:pPr>
    <w:rPr>
      <w:rFonts w:eastAsia="Times New Roman"/>
    </w:rPr>
  </w:style>
  <w:style w:type="table" w:styleId="TableGrid">
    <w:name w:val="Table Grid"/>
    <w:basedOn w:val="TableNormal"/>
    <w:uiPriority w:val="59"/>
    <w:rsid w:val="00BE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8E3BBE"/>
    <w:pPr>
      <w:keepNext/>
      <w:keepLines/>
      <w:spacing w:before="480" w:after="0" w:line="312"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8E3BBE"/>
    <w:pPr>
      <w:keepNext/>
      <w:keepLines/>
      <w:spacing w:before="200" w:after="0" w:line="312"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8E3BBE"/>
    <w:pPr>
      <w:keepNext/>
      <w:keepLines/>
      <w:spacing w:before="200" w:after="0" w:line="312" w:lineRule="auto"/>
      <w:outlineLvl w:val="2"/>
    </w:pPr>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E3BBE"/>
    <w:rPr>
      <w:rFonts w:ascii="Calibri" w:eastAsia="Times New Roman" w:hAnsi="Calibri" w:cs="Times New Roman"/>
      <w:b/>
      <w:bCs/>
      <w:sz w:val="28"/>
      <w:szCs w:val="28"/>
    </w:rPr>
  </w:style>
  <w:style w:type="numbering" w:customStyle="1" w:styleId="NoList1">
    <w:name w:val="No List1"/>
    <w:next w:val="NoList"/>
    <w:uiPriority w:val="99"/>
    <w:semiHidden/>
    <w:unhideWhenUsed/>
    <w:rsid w:val="008E3BBE"/>
  </w:style>
  <w:style w:type="paragraph" w:styleId="Header">
    <w:name w:val="header"/>
    <w:basedOn w:val="Normal"/>
    <w:link w:val="HeaderChar"/>
    <w:uiPriority w:val="99"/>
    <w:unhideWhenUsed/>
    <w:rsid w:val="008E3BBE"/>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8E3BBE"/>
    <w:rPr>
      <w:rFonts w:eastAsia="Times New Roman"/>
    </w:rPr>
  </w:style>
  <w:style w:type="paragraph" w:styleId="Footer">
    <w:name w:val="footer"/>
    <w:basedOn w:val="Normal"/>
    <w:link w:val="FooterChar"/>
    <w:uiPriority w:val="99"/>
    <w:unhideWhenUsed/>
    <w:rsid w:val="008E3BBE"/>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E3BBE"/>
    <w:rPr>
      <w:rFonts w:eastAsia="Times New Roman"/>
    </w:rPr>
  </w:style>
  <w:style w:type="character" w:customStyle="1" w:styleId="Heading1Char">
    <w:name w:val="Heading 1 Char"/>
    <w:basedOn w:val="DefaultParagraphFont"/>
    <w:link w:val="Heading1"/>
    <w:uiPriority w:val="9"/>
    <w:rsid w:val="008E3BB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8E3BBE"/>
  </w:style>
  <w:style w:type="character" w:styleId="Strong">
    <w:name w:val="Strong"/>
    <w:basedOn w:val="DefaultParagraphFont"/>
    <w:uiPriority w:val="22"/>
    <w:qFormat/>
    <w:rsid w:val="008E3BBE"/>
    <w:rPr>
      <w:b/>
      <w:bCs/>
    </w:rPr>
  </w:style>
  <w:style w:type="paragraph" w:styleId="BalloonText">
    <w:name w:val="Balloon Text"/>
    <w:basedOn w:val="Normal"/>
    <w:link w:val="BalloonTextChar"/>
    <w:uiPriority w:val="99"/>
    <w:semiHidden/>
    <w:unhideWhenUsed/>
    <w:rsid w:val="008E3B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3BB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E3BB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E3BBE"/>
    <w:rPr>
      <w:rFonts w:ascii="Cambria" w:eastAsia="Times New Roman" w:hAnsi="Cambria" w:cs="Times New Roman"/>
      <w:b/>
      <w:bCs/>
      <w:color w:val="4F81BD"/>
    </w:rPr>
  </w:style>
  <w:style w:type="character" w:customStyle="1" w:styleId="Hyperlink1">
    <w:name w:val="Hyperlink1"/>
    <w:basedOn w:val="DefaultParagraphFont"/>
    <w:uiPriority w:val="99"/>
    <w:unhideWhenUsed/>
    <w:rsid w:val="008E3BBE"/>
    <w:rPr>
      <w:color w:val="0000FF"/>
      <w:u w:val="single"/>
    </w:rPr>
  </w:style>
  <w:style w:type="character" w:customStyle="1" w:styleId="calendar-lead">
    <w:name w:val="calendar-lead"/>
    <w:basedOn w:val="DefaultParagraphFont"/>
    <w:rsid w:val="008E3BBE"/>
  </w:style>
  <w:style w:type="paragraph" w:styleId="BodyTextIndent2">
    <w:name w:val="Body Text Indent 2"/>
    <w:basedOn w:val="Normal"/>
    <w:link w:val="BodyTextIndent2Char"/>
    <w:rsid w:val="008E3BBE"/>
    <w:pPr>
      <w:spacing w:before="120" w:after="0" w:line="288"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8E3BBE"/>
    <w:rPr>
      <w:rFonts w:ascii="Times New Roman" w:eastAsia="Times New Roman" w:hAnsi="Times New Roman" w:cs="Times New Roman"/>
      <w:sz w:val="28"/>
      <w:szCs w:val="24"/>
    </w:rPr>
  </w:style>
  <w:style w:type="character" w:customStyle="1" w:styleId="calendar-content">
    <w:name w:val="calendar-content"/>
    <w:basedOn w:val="DefaultParagraphFont"/>
    <w:rsid w:val="008E3BBE"/>
  </w:style>
  <w:style w:type="character" w:customStyle="1" w:styleId="time-only-cald-week">
    <w:name w:val="time-only-cald-week"/>
    <w:basedOn w:val="DefaultParagraphFont"/>
    <w:rsid w:val="008E3BBE"/>
  </w:style>
  <w:style w:type="table" w:customStyle="1" w:styleId="TableGrid1">
    <w:name w:val="Table Grid1"/>
    <w:basedOn w:val="TableNormal"/>
    <w:next w:val="TableGrid"/>
    <w:uiPriority w:val="59"/>
    <w:rsid w:val="008E3BB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E3BB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8E3BBE"/>
    <w:rPr>
      <w:rFonts w:ascii="Times New Roman" w:eastAsia="Times New Roman" w:hAnsi="Times New Roman" w:cs="Times New Roman"/>
      <w:sz w:val="28"/>
      <w:szCs w:val="20"/>
    </w:rPr>
  </w:style>
  <w:style w:type="paragraph" w:customStyle="1" w:styleId="heading51">
    <w:name w:val="heading 5+1"/>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ormal4">
    <w:name w:val="Normal+4"/>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tent-type">
    <w:name w:val="content-type"/>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ype">
    <w:name w:val="subtype"/>
    <w:basedOn w:val="DefaultParagraphFont"/>
    <w:rsid w:val="008E3BBE"/>
  </w:style>
  <w:style w:type="character" w:customStyle="1" w:styleId="bar">
    <w:name w:val="bar"/>
    <w:basedOn w:val="DefaultParagraphFont"/>
    <w:rsid w:val="008E3BBE"/>
  </w:style>
  <w:style w:type="paragraph" w:customStyle="1" w:styleId="author">
    <w:name w:val="author"/>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E3BBE"/>
    <w:rPr>
      <w:color w:val="800080"/>
      <w:u w:val="single"/>
    </w:rPr>
  </w:style>
  <w:style w:type="character" w:styleId="FootnoteReference">
    <w:name w:val="footnote reference"/>
    <w:basedOn w:val="DefaultParagraphFont"/>
    <w:uiPriority w:val="99"/>
    <w:semiHidden/>
    <w:unhideWhenUsed/>
    <w:rsid w:val="008E3BBE"/>
  </w:style>
  <w:style w:type="numbering" w:customStyle="1" w:styleId="NoList11">
    <w:name w:val="No List11"/>
    <w:next w:val="NoList"/>
    <w:uiPriority w:val="99"/>
    <w:semiHidden/>
    <w:unhideWhenUsed/>
    <w:rsid w:val="008E3BBE"/>
  </w:style>
  <w:style w:type="numbering" w:customStyle="1" w:styleId="NoList2">
    <w:name w:val="No List2"/>
    <w:next w:val="NoList"/>
    <w:uiPriority w:val="99"/>
    <w:semiHidden/>
    <w:unhideWhenUsed/>
    <w:rsid w:val="008E3BBE"/>
  </w:style>
  <w:style w:type="numbering" w:customStyle="1" w:styleId="NoList111">
    <w:name w:val="No List111"/>
    <w:next w:val="NoList"/>
    <w:uiPriority w:val="99"/>
    <w:semiHidden/>
    <w:unhideWhenUsed/>
    <w:rsid w:val="008E3BBE"/>
  </w:style>
  <w:style w:type="character" w:customStyle="1" w:styleId="mw-headline">
    <w:name w:val="mw-headline"/>
    <w:basedOn w:val="DefaultParagraphFont"/>
    <w:rsid w:val="008E3BBE"/>
  </w:style>
  <w:style w:type="character" w:customStyle="1" w:styleId="mw-editsection">
    <w:name w:val="mw-editsection"/>
    <w:basedOn w:val="DefaultParagraphFont"/>
    <w:rsid w:val="008E3BBE"/>
  </w:style>
  <w:style w:type="character" w:customStyle="1" w:styleId="mw-editsection-bracket">
    <w:name w:val="mw-editsection-bracket"/>
    <w:basedOn w:val="DefaultParagraphFont"/>
    <w:rsid w:val="008E3BBE"/>
  </w:style>
  <w:style w:type="character" w:customStyle="1" w:styleId="mw-editsection-divider">
    <w:name w:val="mw-editsection-divider"/>
    <w:basedOn w:val="DefaultParagraphFont"/>
    <w:rsid w:val="008E3BBE"/>
  </w:style>
  <w:style w:type="paragraph" w:customStyle="1" w:styleId="quote1">
    <w:name w:val="quote1"/>
    <w:basedOn w:val="Normal"/>
    <w:rsid w:val="008E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3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1">
    <w:name w:val="A1"/>
    <w:basedOn w:val="Normal"/>
    <w:link w:val="A1Char"/>
    <w:qFormat/>
    <w:rsid w:val="008E3BBE"/>
    <w:pPr>
      <w:spacing w:after="0" w:line="360" w:lineRule="auto"/>
      <w:contextualSpacing/>
      <w:jc w:val="both"/>
    </w:pPr>
    <w:rPr>
      <w:rFonts w:ascii="Times New Roman" w:eastAsia="Calibri" w:hAnsi="Times New Roman" w:cs="Times New Roman"/>
      <w:b/>
      <w:sz w:val="32"/>
      <w:szCs w:val="32"/>
    </w:rPr>
  </w:style>
  <w:style w:type="character" w:customStyle="1" w:styleId="A1Char">
    <w:name w:val="A1 Char"/>
    <w:basedOn w:val="DefaultParagraphFont"/>
    <w:link w:val="A1"/>
    <w:rsid w:val="008E3BBE"/>
    <w:rPr>
      <w:rFonts w:ascii="Times New Roman" w:eastAsia="Calibri" w:hAnsi="Times New Roman" w:cs="Times New Roman"/>
      <w:b/>
      <w:sz w:val="32"/>
      <w:szCs w:val="32"/>
    </w:rPr>
  </w:style>
  <w:style w:type="paragraph" w:styleId="NoSpacing">
    <w:name w:val="No Spacing"/>
    <w:uiPriority w:val="1"/>
    <w:qFormat/>
    <w:rsid w:val="008E3BBE"/>
    <w:pPr>
      <w:spacing w:after="0" w:line="360" w:lineRule="auto"/>
      <w:ind w:firstLine="567"/>
      <w:jc w:val="both"/>
    </w:pPr>
    <w:rPr>
      <w:rFonts w:ascii="Times New Roman" w:eastAsia="Calibri" w:hAnsi="Times New Roman" w:cs="Times New Roman"/>
      <w:sz w:val="28"/>
    </w:rPr>
  </w:style>
  <w:style w:type="paragraph" w:styleId="z-TopofForm">
    <w:name w:val="HTML Top of Form"/>
    <w:basedOn w:val="Normal"/>
    <w:next w:val="Normal"/>
    <w:link w:val="z-TopofFormChar"/>
    <w:hidden/>
    <w:uiPriority w:val="99"/>
    <w:semiHidden/>
    <w:unhideWhenUsed/>
    <w:rsid w:val="008E3BBE"/>
    <w:pPr>
      <w:pBdr>
        <w:bottom w:val="single" w:sz="6" w:space="1" w:color="auto"/>
      </w:pBdr>
      <w:spacing w:after="0" w:line="312"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E3BBE"/>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E3BBE"/>
    <w:pPr>
      <w:pBdr>
        <w:top w:val="single" w:sz="6" w:space="1" w:color="auto"/>
      </w:pBdr>
      <w:spacing w:after="0" w:line="312"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E3BBE"/>
    <w:rPr>
      <w:rFonts w:ascii="Arial" w:eastAsia="Calibri" w:hAnsi="Arial" w:cs="Arial"/>
      <w:vanish/>
      <w:sz w:val="16"/>
      <w:szCs w:val="16"/>
    </w:rPr>
  </w:style>
  <w:style w:type="character" w:styleId="PlaceholderText">
    <w:name w:val="Placeholder Text"/>
    <w:basedOn w:val="DefaultParagraphFont"/>
    <w:uiPriority w:val="99"/>
    <w:semiHidden/>
    <w:rsid w:val="008E3BBE"/>
    <w:rPr>
      <w:color w:val="808080"/>
    </w:rPr>
  </w:style>
  <w:style w:type="table" w:customStyle="1" w:styleId="TableGrid11">
    <w:name w:val="Table Grid11"/>
    <w:basedOn w:val="TableNormal"/>
    <w:next w:val="TableGrid"/>
    <w:uiPriority w:val="59"/>
    <w:rsid w:val="008E3BBE"/>
    <w:pPr>
      <w:spacing w:after="0" w:line="240" w:lineRule="auto"/>
    </w:pPr>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
    <w:uiPriority w:val="60"/>
    <w:rsid w:val="008E3BBE"/>
    <w:pPr>
      <w:spacing w:after="0" w:line="240" w:lineRule="auto"/>
    </w:pPr>
    <w:rPr>
      <w:rFonts w:ascii="Times New Roman" w:eastAsia="Calibri"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E3BBE"/>
    <w:pPr>
      <w:spacing w:after="0" w:line="240" w:lineRule="auto"/>
    </w:pPr>
    <w:rPr>
      <w:rFonts w:ascii="Times New Roman" w:eastAsia="Calibri"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8E3BB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E3BBE"/>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E3BBE"/>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8E3B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E3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E3B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E3B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E3BBE"/>
    <w:rPr>
      <w:color w:val="0000FF" w:themeColor="hyperlink"/>
      <w:u w:val="single"/>
    </w:rPr>
  </w:style>
  <w:style w:type="table" w:styleId="LightShading">
    <w:name w:val="Light Shading"/>
    <w:basedOn w:val="TableNormal"/>
    <w:uiPriority w:val="60"/>
    <w:rsid w:val="008E3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
    <w:name w:val="para"/>
    <w:basedOn w:val="Normal"/>
    <w:rsid w:val="00E2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5365"/>
  </w:style>
  <w:style w:type="character" w:styleId="Emphasis">
    <w:name w:val="Emphasis"/>
    <w:basedOn w:val="DefaultParagraphFont"/>
    <w:uiPriority w:val="20"/>
    <w:qFormat/>
    <w:rsid w:val="00BF5365"/>
    <w:rPr>
      <w:i/>
      <w:iCs/>
    </w:rPr>
  </w:style>
  <w:style w:type="character" w:customStyle="1" w:styleId="Bodytext4">
    <w:name w:val="Body text (4)_"/>
    <w:link w:val="Bodytext40"/>
    <w:rsid w:val="00EC3C83"/>
    <w:rPr>
      <w:rFonts w:ascii="Times New Roman" w:eastAsia="Times New Roman" w:hAnsi="Times New Roman" w:cs="Times New Roman"/>
      <w:sz w:val="19"/>
      <w:szCs w:val="19"/>
      <w:shd w:val="clear" w:color="auto" w:fill="FFFFFF"/>
    </w:rPr>
  </w:style>
  <w:style w:type="character" w:customStyle="1" w:styleId="Bodytext">
    <w:name w:val="Body text_"/>
    <w:link w:val="BodyText5"/>
    <w:rsid w:val="00EC3C83"/>
    <w:rPr>
      <w:rFonts w:ascii="Times New Roman" w:eastAsia="Times New Roman" w:hAnsi="Times New Roman" w:cs="Times New Roman"/>
      <w:sz w:val="21"/>
      <w:szCs w:val="21"/>
      <w:shd w:val="clear" w:color="auto" w:fill="FFFFFF"/>
    </w:rPr>
  </w:style>
  <w:style w:type="character" w:customStyle="1" w:styleId="Heading40">
    <w:name w:val="Heading #4_"/>
    <w:link w:val="Heading41"/>
    <w:rsid w:val="00EC3C83"/>
    <w:rPr>
      <w:rFonts w:ascii="Times New Roman" w:eastAsia="Times New Roman" w:hAnsi="Times New Roman" w:cs="Times New Roman"/>
      <w:b/>
      <w:bCs/>
      <w:spacing w:val="-10"/>
      <w:sz w:val="33"/>
      <w:szCs w:val="33"/>
      <w:shd w:val="clear" w:color="auto" w:fill="FFFFFF"/>
    </w:rPr>
  </w:style>
  <w:style w:type="character" w:customStyle="1" w:styleId="BodytextItalic">
    <w:name w:val="Body text + Italic"/>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0">
    <w:name w:val="Body text (2)_"/>
    <w:link w:val="Bodytext21"/>
    <w:rsid w:val="00EC3C83"/>
    <w:rPr>
      <w:rFonts w:ascii="Times New Roman" w:eastAsia="Times New Roman" w:hAnsi="Times New Roman" w:cs="Times New Roman"/>
      <w:i/>
      <w:iCs/>
      <w:sz w:val="21"/>
      <w:szCs w:val="21"/>
      <w:shd w:val="clear" w:color="auto" w:fill="FFFFFF"/>
    </w:rPr>
  </w:style>
  <w:style w:type="character" w:customStyle="1" w:styleId="Bodytext2NotItalic1">
    <w:name w:val="Body text (2) + Not Italic1"/>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0">
    <w:name w:val="Body text (5)_"/>
    <w:link w:val="Bodytext51"/>
    <w:rsid w:val="00EC3C83"/>
    <w:rPr>
      <w:rFonts w:ascii="Segoe UI" w:eastAsia="Segoe UI" w:hAnsi="Segoe UI" w:cs="Segoe UI"/>
      <w:b/>
      <w:bCs/>
      <w:sz w:val="21"/>
      <w:szCs w:val="21"/>
      <w:shd w:val="clear" w:color="auto" w:fill="FFFFFF"/>
    </w:rPr>
  </w:style>
  <w:style w:type="character" w:customStyle="1" w:styleId="Bodytext17">
    <w:name w:val="Body text (17)_"/>
    <w:link w:val="Bodytext171"/>
    <w:rsid w:val="00EC3C83"/>
    <w:rPr>
      <w:rFonts w:ascii="Segoe UI" w:eastAsia="Segoe UI" w:hAnsi="Segoe UI" w:cs="Segoe UI"/>
      <w:b/>
      <w:bCs/>
      <w:sz w:val="16"/>
      <w:szCs w:val="16"/>
      <w:shd w:val="clear" w:color="auto" w:fill="FFFFFF"/>
    </w:rPr>
  </w:style>
  <w:style w:type="character" w:customStyle="1" w:styleId="Bodytext13">
    <w:name w:val="Body text (13)_"/>
    <w:link w:val="Bodytext130"/>
    <w:rsid w:val="00EC3C83"/>
    <w:rPr>
      <w:rFonts w:ascii="Times New Roman" w:eastAsia="Times New Roman" w:hAnsi="Times New Roman" w:cs="Times New Roman"/>
      <w:sz w:val="16"/>
      <w:szCs w:val="16"/>
      <w:shd w:val="clear" w:color="auto" w:fill="FFFFFF"/>
    </w:rPr>
  </w:style>
  <w:style w:type="character" w:customStyle="1" w:styleId="Bodytext13Italic1">
    <w:name w:val="Body text (13) + Italic1"/>
    <w:rsid w:val="00EC3C83"/>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BodyText1">
    <w:name w:val="Body Text1"/>
    <w:rsid w:val="00EC3C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rPr>
  </w:style>
  <w:style w:type="character" w:customStyle="1" w:styleId="Picturecaption2">
    <w:name w:val="Picture caption (2)_"/>
    <w:link w:val="Picturecaption20"/>
    <w:rsid w:val="00EC3C83"/>
    <w:rPr>
      <w:rFonts w:ascii="Segoe UI" w:eastAsia="Segoe UI" w:hAnsi="Segoe UI" w:cs="Segoe UI"/>
      <w:sz w:val="15"/>
      <w:szCs w:val="15"/>
      <w:shd w:val="clear" w:color="auto" w:fill="FFFFFF"/>
    </w:rPr>
  </w:style>
  <w:style w:type="character" w:customStyle="1" w:styleId="Picturecaption3">
    <w:name w:val="Picture caption (3)_"/>
    <w:link w:val="Picturecaption30"/>
    <w:rsid w:val="00EC3C83"/>
    <w:rPr>
      <w:rFonts w:ascii="Segoe UI" w:eastAsia="Segoe UI" w:hAnsi="Segoe UI" w:cs="Segoe UI"/>
      <w:sz w:val="15"/>
      <w:szCs w:val="15"/>
      <w:shd w:val="clear" w:color="auto" w:fill="FFFFFF"/>
    </w:rPr>
  </w:style>
  <w:style w:type="character" w:customStyle="1" w:styleId="Bodytext10pt2">
    <w:name w:val="Body text + 10 pt2"/>
    <w:rsid w:val="00EC3C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21">
    <w:name w:val="Body text (2)"/>
    <w:basedOn w:val="Normal"/>
    <w:link w:val="Bodytext20"/>
    <w:rsid w:val="00EC3C83"/>
    <w:pPr>
      <w:widowControl w:val="0"/>
      <w:shd w:val="clear" w:color="auto" w:fill="FFFFFF"/>
      <w:spacing w:after="0" w:line="0" w:lineRule="atLeast"/>
      <w:ind w:hanging="400"/>
      <w:jc w:val="both"/>
    </w:pPr>
    <w:rPr>
      <w:rFonts w:ascii="Times New Roman" w:eastAsia="Times New Roman" w:hAnsi="Times New Roman" w:cs="Times New Roman"/>
      <w:i/>
      <w:iCs/>
      <w:sz w:val="21"/>
      <w:szCs w:val="21"/>
    </w:rPr>
  </w:style>
  <w:style w:type="paragraph" w:customStyle="1" w:styleId="BodyText5">
    <w:name w:val="Body Text5"/>
    <w:basedOn w:val="Normal"/>
    <w:link w:val="Bodytext"/>
    <w:rsid w:val="00EC3C83"/>
    <w:pPr>
      <w:widowControl w:val="0"/>
      <w:shd w:val="clear" w:color="auto" w:fill="FFFFFF"/>
      <w:spacing w:after="0" w:line="65" w:lineRule="exact"/>
      <w:ind w:hanging="46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EC3C83"/>
    <w:pPr>
      <w:widowControl w:val="0"/>
      <w:shd w:val="clear" w:color="auto" w:fill="FFFFFF"/>
      <w:spacing w:after="0" w:line="238" w:lineRule="exact"/>
      <w:ind w:hanging="460"/>
    </w:pPr>
    <w:rPr>
      <w:rFonts w:ascii="Times New Roman" w:eastAsia="Times New Roman" w:hAnsi="Times New Roman" w:cs="Times New Roman"/>
      <w:sz w:val="19"/>
      <w:szCs w:val="19"/>
    </w:rPr>
  </w:style>
  <w:style w:type="paragraph" w:customStyle="1" w:styleId="Heading41">
    <w:name w:val="Heading #4"/>
    <w:basedOn w:val="Normal"/>
    <w:link w:val="Heading40"/>
    <w:rsid w:val="00EC3C83"/>
    <w:pPr>
      <w:widowControl w:val="0"/>
      <w:shd w:val="clear" w:color="auto" w:fill="FFFFFF"/>
      <w:spacing w:before="660" w:after="180" w:line="0" w:lineRule="atLeast"/>
      <w:outlineLvl w:val="3"/>
    </w:pPr>
    <w:rPr>
      <w:rFonts w:ascii="Times New Roman" w:eastAsia="Times New Roman" w:hAnsi="Times New Roman" w:cs="Times New Roman"/>
      <w:b/>
      <w:bCs/>
      <w:spacing w:val="-10"/>
      <w:sz w:val="33"/>
      <w:szCs w:val="33"/>
    </w:rPr>
  </w:style>
  <w:style w:type="paragraph" w:customStyle="1" w:styleId="Bodytext51">
    <w:name w:val="Body text (5)1"/>
    <w:basedOn w:val="Normal"/>
    <w:link w:val="Bodytext50"/>
    <w:rsid w:val="00EC3C83"/>
    <w:pPr>
      <w:widowControl w:val="0"/>
      <w:shd w:val="clear" w:color="auto" w:fill="FFFFFF"/>
      <w:spacing w:after="0" w:line="0" w:lineRule="atLeast"/>
      <w:ind w:hanging="340"/>
    </w:pPr>
    <w:rPr>
      <w:rFonts w:ascii="Segoe UI" w:eastAsia="Segoe UI" w:hAnsi="Segoe UI" w:cs="Segoe UI"/>
      <w:b/>
      <w:bCs/>
      <w:sz w:val="21"/>
      <w:szCs w:val="21"/>
    </w:rPr>
  </w:style>
  <w:style w:type="paragraph" w:customStyle="1" w:styleId="Bodytext130">
    <w:name w:val="Body text (13)"/>
    <w:basedOn w:val="Normal"/>
    <w:link w:val="Bodytext13"/>
    <w:rsid w:val="00EC3C8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Bodytext171">
    <w:name w:val="Body text (17)1"/>
    <w:basedOn w:val="Normal"/>
    <w:link w:val="Bodytext17"/>
    <w:rsid w:val="00EC3C83"/>
    <w:pPr>
      <w:widowControl w:val="0"/>
      <w:shd w:val="clear" w:color="auto" w:fill="FFFFFF"/>
      <w:spacing w:before="420" w:after="120" w:line="0" w:lineRule="atLeast"/>
      <w:jc w:val="both"/>
    </w:pPr>
    <w:rPr>
      <w:rFonts w:ascii="Segoe UI" w:eastAsia="Segoe UI" w:hAnsi="Segoe UI" w:cs="Segoe UI"/>
      <w:b/>
      <w:bCs/>
      <w:sz w:val="16"/>
      <w:szCs w:val="16"/>
    </w:rPr>
  </w:style>
  <w:style w:type="paragraph" w:customStyle="1" w:styleId="Picturecaption20">
    <w:name w:val="Picture caption (2)"/>
    <w:basedOn w:val="Normal"/>
    <w:link w:val="Picturecaption2"/>
    <w:rsid w:val="00EC3C83"/>
    <w:pPr>
      <w:widowControl w:val="0"/>
      <w:shd w:val="clear" w:color="auto" w:fill="FFFFFF"/>
      <w:spacing w:after="0" w:line="0" w:lineRule="atLeast"/>
    </w:pPr>
    <w:rPr>
      <w:rFonts w:ascii="Segoe UI" w:eastAsia="Segoe UI" w:hAnsi="Segoe UI" w:cs="Segoe UI"/>
      <w:sz w:val="15"/>
      <w:szCs w:val="15"/>
    </w:rPr>
  </w:style>
  <w:style w:type="paragraph" w:customStyle="1" w:styleId="Picturecaption30">
    <w:name w:val="Picture caption (3)"/>
    <w:basedOn w:val="Normal"/>
    <w:link w:val="Picturecaption3"/>
    <w:rsid w:val="00EC3C83"/>
    <w:pPr>
      <w:widowControl w:val="0"/>
      <w:shd w:val="clear" w:color="auto" w:fill="FFFFFF"/>
      <w:spacing w:after="0" w:line="0" w:lineRule="atLeast"/>
    </w:pPr>
    <w:rPr>
      <w:rFonts w:ascii="Segoe UI" w:eastAsia="Segoe UI" w:hAnsi="Segoe UI" w:cs="Segoe UI"/>
      <w:sz w:val="15"/>
      <w:szCs w:val="15"/>
    </w:rPr>
  </w:style>
  <w:style w:type="character" w:customStyle="1" w:styleId="BodytextExact">
    <w:name w:val="Body text Exact"/>
    <w:rsid w:val="002C140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Italic1">
    <w:name w:val="Body text + Italic1"/>
    <w:aliases w:val="Spacing 0 pt Exact12"/>
    <w:rsid w:val="002C140D"/>
    <w:rPr>
      <w:rFonts w:ascii="Times New Roman" w:eastAsia="Times New Roman" w:hAnsi="Times New Roman" w:cs="Times New Roman"/>
      <w:b w:val="0"/>
      <w:bCs w:val="0"/>
      <w:i/>
      <w:iCs/>
      <w:smallCaps w:val="0"/>
      <w:strike w:val="0"/>
      <w:color w:val="000000"/>
      <w:spacing w:val="1"/>
      <w:w w:val="100"/>
      <w:position w:val="0"/>
      <w:sz w:val="19"/>
      <w:szCs w:val="19"/>
      <w:u w:val="none"/>
      <w:lang w:val="vi-VN"/>
    </w:rPr>
  </w:style>
  <w:style w:type="character" w:customStyle="1" w:styleId="Bodytext5Exact">
    <w:name w:val="Body text (5) Exact"/>
    <w:rsid w:val="006C6C2C"/>
    <w:rPr>
      <w:rFonts w:ascii="Segoe UI" w:eastAsia="Segoe UI" w:hAnsi="Segoe UI" w:cs="Segoe UI"/>
      <w:b/>
      <w:bCs/>
      <w:i w:val="0"/>
      <w:iCs w:val="0"/>
      <w:smallCaps w:val="0"/>
      <w:strike w:val="0"/>
      <w:spacing w:val="1"/>
      <w:sz w:val="20"/>
      <w:szCs w:val="20"/>
      <w:u w:val="none"/>
    </w:rPr>
  </w:style>
  <w:style w:type="character" w:customStyle="1" w:styleId="Bodytext5TimesNewRoman">
    <w:name w:val="Body text (5) + Times New Roman"/>
    <w:aliases w:val="9.5 pt5,Not Bold,Spacing 0 pt Exact18,Table caption (9) + 12.5 pt,Body text (7) + Times New Roman"/>
    <w:rsid w:val="006C6C2C"/>
    <w:rPr>
      <w:rFonts w:ascii="Times New Roman" w:eastAsia="Times New Roman" w:hAnsi="Times New Roman" w:cs="Times New Roman"/>
      <w:b/>
      <w:bCs/>
      <w:i w:val="0"/>
      <w:iCs w:val="0"/>
      <w:smallCaps w:val="0"/>
      <w:strike w:val="0"/>
      <w:spacing w:val="-1"/>
      <w:sz w:val="19"/>
      <w:szCs w:val="19"/>
      <w:u w:val="none"/>
    </w:rPr>
  </w:style>
  <w:style w:type="character" w:customStyle="1" w:styleId="Picturecaption4">
    <w:name w:val="Picture caption (4)_"/>
    <w:link w:val="Picturecaption40"/>
    <w:rsid w:val="00C65D1A"/>
    <w:rPr>
      <w:rFonts w:ascii="Segoe UI" w:eastAsia="Segoe UI" w:hAnsi="Segoe UI" w:cs="Segoe UI"/>
      <w:b/>
      <w:bCs/>
      <w:sz w:val="21"/>
      <w:szCs w:val="21"/>
      <w:shd w:val="clear" w:color="auto" w:fill="FFFFFF"/>
    </w:rPr>
  </w:style>
  <w:style w:type="paragraph" w:customStyle="1" w:styleId="Picturecaption40">
    <w:name w:val="Picture caption (4)"/>
    <w:basedOn w:val="Normal"/>
    <w:link w:val="Picturecaption4"/>
    <w:rsid w:val="00C65D1A"/>
    <w:pPr>
      <w:widowControl w:val="0"/>
      <w:shd w:val="clear" w:color="auto" w:fill="FFFFFF"/>
      <w:spacing w:after="0" w:line="0" w:lineRule="atLeast"/>
    </w:pPr>
    <w:rPr>
      <w:rFonts w:ascii="Segoe UI" w:eastAsia="Segoe UI" w:hAnsi="Segoe UI" w:cs="Segoe UI"/>
      <w:b/>
      <w:bCs/>
      <w:sz w:val="21"/>
      <w:szCs w:val="21"/>
    </w:rPr>
  </w:style>
  <w:style w:type="character" w:customStyle="1" w:styleId="Heading6">
    <w:name w:val="Heading #6_"/>
    <w:link w:val="Heading60"/>
    <w:rsid w:val="00D77922"/>
    <w:rPr>
      <w:rFonts w:ascii="Segoe UI" w:eastAsia="Segoe UI" w:hAnsi="Segoe UI" w:cs="Segoe UI"/>
      <w:b/>
      <w:bCs/>
      <w:sz w:val="21"/>
      <w:szCs w:val="21"/>
      <w:shd w:val="clear" w:color="auto" w:fill="FFFFFF"/>
    </w:rPr>
  </w:style>
  <w:style w:type="paragraph" w:customStyle="1" w:styleId="Heading60">
    <w:name w:val="Heading #6"/>
    <w:basedOn w:val="Normal"/>
    <w:link w:val="Heading6"/>
    <w:rsid w:val="00D77922"/>
    <w:pPr>
      <w:widowControl w:val="0"/>
      <w:shd w:val="clear" w:color="auto" w:fill="FFFFFF"/>
      <w:spacing w:before="360" w:after="60" w:line="0" w:lineRule="atLeast"/>
      <w:jc w:val="both"/>
      <w:outlineLvl w:val="5"/>
    </w:pPr>
    <w:rPr>
      <w:rFonts w:ascii="Segoe UI" w:eastAsia="Segoe UI" w:hAnsi="Segoe UI" w:cs="Segoe UI"/>
      <w:b/>
      <w:bCs/>
      <w:sz w:val="21"/>
      <w:szCs w:val="21"/>
    </w:rPr>
  </w:style>
  <w:style w:type="character" w:customStyle="1" w:styleId="Heading30">
    <w:name w:val="Heading #3_"/>
    <w:link w:val="Heading32"/>
    <w:rsid w:val="00937C65"/>
    <w:rPr>
      <w:rFonts w:ascii="Times New Roman" w:eastAsia="Times New Roman" w:hAnsi="Times New Roman" w:cs="Times New Roman"/>
      <w:b/>
      <w:bCs/>
      <w:spacing w:val="-10"/>
      <w:sz w:val="33"/>
      <w:szCs w:val="33"/>
      <w:shd w:val="clear" w:color="auto" w:fill="FFFFFF"/>
    </w:rPr>
  </w:style>
  <w:style w:type="paragraph" w:customStyle="1" w:styleId="Heading32">
    <w:name w:val="Heading #3"/>
    <w:basedOn w:val="Normal"/>
    <w:link w:val="Heading30"/>
    <w:rsid w:val="00937C65"/>
    <w:pPr>
      <w:widowControl w:val="0"/>
      <w:shd w:val="clear" w:color="auto" w:fill="FFFFFF"/>
      <w:spacing w:before="360" w:after="60" w:line="0" w:lineRule="atLeast"/>
      <w:outlineLvl w:val="2"/>
    </w:pPr>
    <w:rPr>
      <w:rFonts w:ascii="Times New Roman" w:eastAsia="Times New Roman" w:hAnsi="Times New Roman" w:cs="Times New Roman"/>
      <w:b/>
      <w:bCs/>
      <w:spacing w:val="-10"/>
      <w:sz w:val="33"/>
      <w:szCs w:val="33"/>
    </w:rPr>
  </w:style>
  <w:style w:type="table" w:customStyle="1" w:styleId="TableGrid3">
    <w:name w:val="Table Grid3"/>
    <w:basedOn w:val="TableNormal"/>
    <w:next w:val="TableGrid"/>
    <w:uiPriority w:val="59"/>
    <w:rsid w:val="00C8641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533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73F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B266D"/>
  </w:style>
  <w:style w:type="table" w:customStyle="1" w:styleId="TableGrid4">
    <w:name w:val="Table Grid4"/>
    <w:basedOn w:val="TableNormal"/>
    <w:next w:val="TableGrid"/>
    <w:uiPriority w:val="59"/>
    <w:rsid w:val="00BB266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266D"/>
  </w:style>
  <w:style w:type="numbering" w:customStyle="1" w:styleId="NoList21">
    <w:name w:val="No List21"/>
    <w:next w:val="NoList"/>
    <w:uiPriority w:val="99"/>
    <w:semiHidden/>
    <w:unhideWhenUsed/>
    <w:rsid w:val="00BB266D"/>
  </w:style>
  <w:style w:type="numbering" w:customStyle="1" w:styleId="NoList112">
    <w:name w:val="No List112"/>
    <w:next w:val="NoList"/>
    <w:uiPriority w:val="99"/>
    <w:semiHidden/>
    <w:unhideWhenUsed/>
    <w:rsid w:val="00BB266D"/>
  </w:style>
  <w:style w:type="table" w:customStyle="1" w:styleId="TableGrid12">
    <w:name w:val="Table Grid12"/>
    <w:basedOn w:val="TableNormal"/>
    <w:next w:val="TableGrid"/>
    <w:uiPriority w:val="59"/>
    <w:rsid w:val="00BB266D"/>
    <w:pPr>
      <w:spacing w:after="0" w:line="240" w:lineRule="auto"/>
    </w:pPr>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B26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BB266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B266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
    <w:uiPriority w:val="59"/>
    <w:rsid w:val="00BB26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4379">
      <w:bodyDiv w:val="1"/>
      <w:marLeft w:val="0"/>
      <w:marRight w:val="0"/>
      <w:marTop w:val="0"/>
      <w:marBottom w:val="0"/>
      <w:divBdr>
        <w:top w:val="none" w:sz="0" w:space="0" w:color="auto"/>
        <w:left w:val="none" w:sz="0" w:space="0" w:color="auto"/>
        <w:bottom w:val="none" w:sz="0" w:space="0" w:color="auto"/>
        <w:right w:val="none" w:sz="0" w:space="0" w:color="auto"/>
      </w:divBdr>
    </w:div>
    <w:div w:id="898595319">
      <w:bodyDiv w:val="1"/>
      <w:marLeft w:val="0"/>
      <w:marRight w:val="0"/>
      <w:marTop w:val="0"/>
      <w:marBottom w:val="0"/>
      <w:divBdr>
        <w:top w:val="none" w:sz="0" w:space="0" w:color="auto"/>
        <w:left w:val="none" w:sz="0" w:space="0" w:color="auto"/>
        <w:bottom w:val="none" w:sz="0" w:space="0" w:color="auto"/>
        <w:right w:val="none" w:sz="0" w:space="0" w:color="auto"/>
      </w:divBdr>
      <w:divsChild>
        <w:div w:id="1873032454">
          <w:marLeft w:val="0"/>
          <w:marRight w:val="0"/>
          <w:marTop w:val="0"/>
          <w:marBottom w:val="0"/>
          <w:divBdr>
            <w:top w:val="none" w:sz="0" w:space="0" w:color="auto"/>
            <w:left w:val="none" w:sz="0" w:space="0" w:color="auto"/>
            <w:bottom w:val="none" w:sz="0" w:space="0" w:color="auto"/>
            <w:right w:val="none" w:sz="0" w:space="0" w:color="auto"/>
          </w:divBdr>
        </w:div>
        <w:div w:id="1006906006">
          <w:marLeft w:val="0"/>
          <w:marRight w:val="0"/>
          <w:marTop w:val="0"/>
          <w:marBottom w:val="0"/>
          <w:divBdr>
            <w:top w:val="none" w:sz="0" w:space="0" w:color="auto"/>
            <w:left w:val="none" w:sz="0" w:space="0" w:color="auto"/>
            <w:bottom w:val="none" w:sz="0" w:space="0" w:color="auto"/>
            <w:right w:val="none" w:sz="0" w:space="0" w:color="auto"/>
          </w:divBdr>
        </w:div>
        <w:div w:id="1486778881">
          <w:marLeft w:val="0"/>
          <w:marRight w:val="0"/>
          <w:marTop w:val="0"/>
          <w:marBottom w:val="0"/>
          <w:divBdr>
            <w:top w:val="none" w:sz="0" w:space="0" w:color="auto"/>
            <w:left w:val="none" w:sz="0" w:space="0" w:color="auto"/>
            <w:bottom w:val="none" w:sz="0" w:space="0" w:color="auto"/>
            <w:right w:val="none" w:sz="0" w:space="0" w:color="auto"/>
          </w:divBdr>
        </w:div>
        <w:div w:id="1201089797">
          <w:marLeft w:val="0"/>
          <w:marRight w:val="0"/>
          <w:marTop w:val="0"/>
          <w:marBottom w:val="0"/>
          <w:divBdr>
            <w:top w:val="none" w:sz="0" w:space="0" w:color="auto"/>
            <w:left w:val="none" w:sz="0" w:space="0" w:color="auto"/>
            <w:bottom w:val="none" w:sz="0" w:space="0" w:color="auto"/>
            <w:right w:val="none" w:sz="0" w:space="0" w:color="auto"/>
          </w:divBdr>
        </w:div>
      </w:divsChild>
    </w:div>
    <w:div w:id="1003163247">
      <w:bodyDiv w:val="1"/>
      <w:marLeft w:val="0"/>
      <w:marRight w:val="0"/>
      <w:marTop w:val="0"/>
      <w:marBottom w:val="0"/>
      <w:divBdr>
        <w:top w:val="none" w:sz="0" w:space="0" w:color="auto"/>
        <w:left w:val="none" w:sz="0" w:space="0" w:color="auto"/>
        <w:bottom w:val="none" w:sz="0" w:space="0" w:color="auto"/>
        <w:right w:val="none" w:sz="0" w:space="0" w:color="auto"/>
      </w:divBdr>
    </w:div>
    <w:div w:id="1003358806">
      <w:bodyDiv w:val="1"/>
      <w:marLeft w:val="0"/>
      <w:marRight w:val="0"/>
      <w:marTop w:val="0"/>
      <w:marBottom w:val="0"/>
      <w:divBdr>
        <w:top w:val="none" w:sz="0" w:space="0" w:color="auto"/>
        <w:left w:val="none" w:sz="0" w:space="0" w:color="auto"/>
        <w:bottom w:val="none" w:sz="0" w:space="0" w:color="auto"/>
        <w:right w:val="none" w:sz="0" w:space="0" w:color="auto"/>
      </w:divBdr>
    </w:div>
    <w:div w:id="1019770950">
      <w:bodyDiv w:val="1"/>
      <w:marLeft w:val="0"/>
      <w:marRight w:val="0"/>
      <w:marTop w:val="0"/>
      <w:marBottom w:val="0"/>
      <w:divBdr>
        <w:top w:val="none" w:sz="0" w:space="0" w:color="auto"/>
        <w:left w:val="none" w:sz="0" w:space="0" w:color="auto"/>
        <w:bottom w:val="none" w:sz="0" w:space="0" w:color="auto"/>
        <w:right w:val="none" w:sz="0" w:space="0" w:color="auto"/>
      </w:divBdr>
    </w:div>
    <w:div w:id="1027759018">
      <w:bodyDiv w:val="1"/>
      <w:marLeft w:val="0"/>
      <w:marRight w:val="0"/>
      <w:marTop w:val="0"/>
      <w:marBottom w:val="0"/>
      <w:divBdr>
        <w:top w:val="none" w:sz="0" w:space="0" w:color="auto"/>
        <w:left w:val="none" w:sz="0" w:space="0" w:color="auto"/>
        <w:bottom w:val="none" w:sz="0" w:space="0" w:color="auto"/>
        <w:right w:val="none" w:sz="0" w:space="0" w:color="auto"/>
      </w:divBdr>
    </w:div>
    <w:div w:id="1142817597">
      <w:bodyDiv w:val="1"/>
      <w:marLeft w:val="0"/>
      <w:marRight w:val="0"/>
      <w:marTop w:val="0"/>
      <w:marBottom w:val="0"/>
      <w:divBdr>
        <w:top w:val="none" w:sz="0" w:space="0" w:color="auto"/>
        <w:left w:val="none" w:sz="0" w:space="0" w:color="auto"/>
        <w:bottom w:val="none" w:sz="0" w:space="0" w:color="auto"/>
        <w:right w:val="none" w:sz="0" w:space="0" w:color="auto"/>
      </w:divBdr>
    </w:div>
    <w:div w:id="1692995393">
      <w:bodyDiv w:val="1"/>
      <w:marLeft w:val="0"/>
      <w:marRight w:val="0"/>
      <w:marTop w:val="0"/>
      <w:marBottom w:val="0"/>
      <w:divBdr>
        <w:top w:val="none" w:sz="0" w:space="0" w:color="auto"/>
        <w:left w:val="none" w:sz="0" w:space="0" w:color="auto"/>
        <w:bottom w:val="none" w:sz="0" w:space="0" w:color="auto"/>
        <w:right w:val="none" w:sz="0" w:space="0" w:color="auto"/>
      </w:divBdr>
    </w:div>
    <w:div w:id="1725255564">
      <w:bodyDiv w:val="1"/>
      <w:marLeft w:val="0"/>
      <w:marRight w:val="0"/>
      <w:marTop w:val="0"/>
      <w:marBottom w:val="0"/>
      <w:divBdr>
        <w:top w:val="none" w:sz="0" w:space="0" w:color="auto"/>
        <w:left w:val="none" w:sz="0" w:space="0" w:color="auto"/>
        <w:bottom w:val="none" w:sz="0" w:space="0" w:color="auto"/>
        <w:right w:val="none" w:sz="0" w:space="0" w:color="auto"/>
      </w:divBdr>
    </w:div>
    <w:div w:id="1738241989">
      <w:bodyDiv w:val="1"/>
      <w:marLeft w:val="0"/>
      <w:marRight w:val="0"/>
      <w:marTop w:val="0"/>
      <w:marBottom w:val="0"/>
      <w:divBdr>
        <w:top w:val="none" w:sz="0" w:space="0" w:color="auto"/>
        <w:left w:val="none" w:sz="0" w:space="0" w:color="auto"/>
        <w:bottom w:val="none" w:sz="0" w:space="0" w:color="auto"/>
        <w:right w:val="none" w:sz="0" w:space="0" w:color="auto"/>
      </w:divBdr>
    </w:div>
    <w:div w:id="1785687632">
      <w:bodyDiv w:val="1"/>
      <w:marLeft w:val="0"/>
      <w:marRight w:val="0"/>
      <w:marTop w:val="0"/>
      <w:marBottom w:val="0"/>
      <w:divBdr>
        <w:top w:val="none" w:sz="0" w:space="0" w:color="auto"/>
        <w:left w:val="none" w:sz="0" w:space="0" w:color="auto"/>
        <w:bottom w:val="none" w:sz="0" w:space="0" w:color="auto"/>
        <w:right w:val="none" w:sz="0" w:space="0" w:color="auto"/>
      </w:divBdr>
      <w:divsChild>
        <w:div w:id="986982302">
          <w:marLeft w:val="0"/>
          <w:marRight w:val="0"/>
          <w:marTop w:val="0"/>
          <w:marBottom w:val="0"/>
          <w:divBdr>
            <w:top w:val="none" w:sz="0" w:space="0" w:color="auto"/>
            <w:left w:val="none" w:sz="0" w:space="0" w:color="auto"/>
            <w:bottom w:val="none" w:sz="0" w:space="0" w:color="auto"/>
            <w:right w:val="none" w:sz="0" w:space="0" w:color="auto"/>
          </w:divBdr>
        </w:div>
      </w:divsChild>
    </w:div>
    <w:div w:id="18387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odautu.vn/tag/tai-co-cau-ngan-hang/" TargetMode="External"/><Relationship Id="rId5" Type="http://schemas.openxmlformats.org/officeDocument/2006/relationships/settings" Target="settings.xml"/><Relationship Id="rId10" Type="http://schemas.openxmlformats.org/officeDocument/2006/relationships/hyperlink" Target="https://docs.google.com/forms/d/1o4gwyfKHi35E_4FYwoYEA8_3e6vvTLnnQaSm9Lh8ZnM/viewform?c=0&amp;w=1&amp;usp=mail_form_link" TargetMode="External"/><Relationship Id="rId4" Type="http://schemas.microsoft.com/office/2007/relationships/stylesWithEffects" Target="stylesWithEffects.xml"/><Relationship Id="rId9" Type="http://schemas.openxmlformats.org/officeDocument/2006/relationships/hyperlink" Target="https://www.ecoblader.com/2012/11/loi-the-canh-tranh-phan-1-chi-phi-th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7364-E0FB-49CB-8380-33F097CA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10203</TotalTime>
  <Pages>25</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Luu</dc:creator>
  <cp:keywords/>
  <dc:description/>
  <cp:lastModifiedBy>Mai</cp:lastModifiedBy>
  <cp:revision>746</cp:revision>
  <dcterms:created xsi:type="dcterms:W3CDTF">2017-05-19T01:47:00Z</dcterms:created>
  <dcterms:modified xsi:type="dcterms:W3CDTF">2017-12-11T01:21:00Z</dcterms:modified>
</cp:coreProperties>
</file>